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D62D8" w14:textId="77777777" w:rsidR="002737D4" w:rsidRPr="00905BB2" w:rsidRDefault="00905BB2" w:rsidP="00C6788C">
      <w:pPr>
        <w:pStyle w:val="Title"/>
        <w:rPr>
          <w:rFonts w:ascii="Tahoma" w:hAnsi="Tahoma" w:cs="Tahoma"/>
          <w:b/>
          <w:sz w:val="24"/>
          <w:szCs w:val="28"/>
        </w:rPr>
      </w:pPr>
      <w:r w:rsidRPr="00905BB2">
        <w:rPr>
          <w:rFonts w:ascii="Tahoma" w:hAnsi="Tahoma" w:cs="Tahoma"/>
          <w:b/>
          <w:sz w:val="24"/>
          <w:szCs w:val="28"/>
        </w:rPr>
        <w:t>26</w:t>
      </w:r>
      <w:r w:rsidR="00622968">
        <w:rPr>
          <w:rFonts w:ascii="Tahoma" w:hAnsi="Tahoma" w:cs="Tahoma"/>
          <w:b/>
          <w:sz w:val="24"/>
          <w:szCs w:val="28"/>
        </w:rPr>
        <w:t xml:space="preserve"> March 2020</w:t>
      </w:r>
      <w:r w:rsidR="00622968">
        <w:rPr>
          <w:rFonts w:ascii="Tahoma" w:hAnsi="Tahoma" w:cs="Tahoma"/>
          <w:b/>
          <w:sz w:val="24"/>
          <w:szCs w:val="28"/>
        </w:rPr>
        <w:tab/>
      </w:r>
      <w:r w:rsidR="00622968">
        <w:rPr>
          <w:rFonts w:ascii="Tahoma" w:hAnsi="Tahoma" w:cs="Tahoma"/>
          <w:b/>
          <w:sz w:val="24"/>
          <w:szCs w:val="28"/>
        </w:rPr>
        <w:tab/>
        <w:t>Messaging Guideline</w:t>
      </w:r>
      <w:r w:rsidR="00622968">
        <w:rPr>
          <w:rFonts w:ascii="Tahoma" w:hAnsi="Tahoma" w:cs="Tahoma"/>
          <w:b/>
          <w:sz w:val="24"/>
          <w:szCs w:val="28"/>
        </w:rPr>
        <w:tab/>
        <w:t>Ref No. COVID-19_PDF_04</w:t>
      </w:r>
    </w:p>
    <w:p w14:paraId="2025C51F" w14:textId="77777777" w:rsidR="00905BB2" w:rsidRDefault="00905BB2" w:rsidP="00905BB2">
      <w:pPr>
        <w:spacing w:line="276" w:lineRule="auto"/>
        <w:jc w:val="both"/>
        <w:rPr>
          <w:rFonts w:ascii="Tahoma" w:hAnsi="Tahoma" w:cs="Tahoma"/>
          <w:sz w:val="24"/>
          <w:szCs w:val="24"/>
        </w:rPr>
      </w:pPr>
    </w:p>
    <w:p w14:paraId="64080921" w14:textId="77777777" w:rsidR="00622968" w:rsidRPr="00466394" w:rsidRDefault="00622968" w:rsidP="00622968">
      <w:pPr>
        <w:rPr>
          <w:rFonts w:ascii="Tahoma" w:hAnsi="Tahoma" w:cs="Tahoma"/>
          <w:sz w:val="36"/>
          <w:szCs w:val="36"/>
        </w:rPr>
      </w:pPr>
      <w:r>
        <w:rPr>
          <w:rFonts w:ascii="Tahoma" w:hAnsi="Tahoma" w:cs="Tahoma"/>
          <w:b/>
          <w:sz w:val="36"/>
          <w:szCs w:val="36"/>
        </w:rPr>
        <w:t xml:space="preserve">Disability Inclusive </w:t>
      </w:r>
      <w:r w:rsidRPr="00466394">
        <w:rPr>
          <w:rFonts w:ascii="Tahoma" w:hAnsi="Tahoma" w:cs="Tahoma"/>
          <w:b/>
          <w:sz w:val="36"/>
          <w:szCs w:val="36"/>
        </w:rPr>
        <w:t xml:space="preserve">Messaging Guidelines </w:t>
      </w:r>
    </w:p>
    <w:p w14:paraId="23533326" w14:textId="77777777" w:rsidR="00622968" w:rsidRPr="00466394" w:rsidRDefault="00622968" w:rsidP="00622968">
      <w:pPr>
        <w:rPr>
          <w:rFonts w:ascii="Tahoma" w:hAnsi="Tahoma" w:cs="Tahoma"/>
          <w:sz w:val="32"/>
          <w:szCs w:val="32"/>
        </w:rPr>
      </w:pPr>
      <w:r w:rsidRPr="00466394">
        <w:rPr>
          <w:rFonts w:ascii="Tahoma" w:hAnsi="Tahoma" w:cs="Tahoma"/>
          <w:sz w:val="32"/>
          <w:szCs w:val="32"/>
        </w:rPr>
        <w:t xml:space="preserve">The points below show some </w:t>
      </w:r>
      <w:r>
        <w:rPr>
          <w:rFonts w:ascii="Tahoma" w:hAnsi="Tahoma" w:cs="Tahoma"/>
          <w:sz w:val="32"/>
          <w:szCs w:val="32"/>
        </w:rPr>
        <w:t>ways that Ministry of Health, WHO, Media and other COVID-19 messaging and advisories stakeholders can ensure that persons with disabilities are not left behind</w:t>
      </w:r>
      <w:r w:rsidRPr="00466394">
        <w:rPr>
          <w:rFonts w:ascii="Tahoma" w:hAnsi="Tahoma" w:cs="Tahoma"/>
          <w:sz w:val="32"/>
          <w:szCs w:val="32"/>
        </w:rPr>
        <w:t>:</w:t>
      </w:r>
    </w:p>
    <w:p w14:paraId="49DDEB75" w14:textId="77777777" w:rsidR="00622968" w:rsidRPr="00466394" w:rsidRDefault="00622968" w:rsidP="00622968">
      <w:pPr>
        <w:pStyle w:val="ListParagraph"/>
        <w:numPr>
          <w:ilvl w:val="1"/>
          <w:numId w:val="19"/>
        </w:numPr>
        <w:jc w:val="both"/>
        <w:rPr>
          <w:rFonts w:ascii="Tahoma" w:hAnsi="Tahoma" w:cs="Tahoma"/>
          <w:b/>
          <w:sz w:val="32"/>
          <w:szCs w:val="32"/>
        </w:rPr>
      </w:pPr>
      <w:r w:rsidRPr="00466394">
        <w:rPr>
          <w:rFonts w:ascii="Tahoma" w:hAnsi="Tahoma" w:cs="Tahoma"/>
          <w:b/>
          <w:sz w:val="32"/>
          <w:szCs w:val="32"/>
        </w:rPr>
        <w:t>For persons who are blind or have low vision;</w:t>
      </w:r>
    </w:p>
    <w:p w14:paraId="619EB940" w14:textId="77777777" w:rsidR="00622968" w:rsidRPr="00466394" w:rsidRDefault="00622968" w:rsidP="00622968">
      <w:pPr>
        <w:pStyle w:val="ListParagraph"/>
        <w:numPr>
          <w:ilvl w:val="2"/>
          <w:numId w:val="19"/>
        </w:numPr>
        <w:ind w:left="709" w:hanging="283"/>
        <w:jc w:val="both"/>
        <w:rPr>
          <w:rFonts w:ascii="Tahoma" w:hAnsi="Tahoma" w:cs="Tahoma"/>
          <w:sz w:val="32"/>
          <w:szCs w:val="32"/>
        </w:rPr>
      </w:pPr>
      <w:r w:rsidRPr="00466394">
        <w:rPr>
          <w:rFonts w:ascii="Tahoma" w:hAnsi="Tahoma" w:cs="Tahoma"/>
          <w:sz w:val="32"/>
          <w:szCs w:val="32"/>
        </w:rPr>
        <w:t>Information to be available in soft copies</w:t>
      </w:r>
      <w:r>
        <w:rPr>
          <w:rFonts w:ascii="Tahoma" w:hAnsi="Tahoma" w:cs="Tahoma"/>
          <w:sz w:val="32"/>
          <w:szCs w:val="32"/>
        </w:rPr>
        <w:t xml:space="preserve"> in Word format</w:t>
      </w:r>
      <w:r w:rsidRPr="00466394">
        <w:rPr>
          <w:rFonts w:ascii="Tahoma" w:hAnsi="Tahoma" w:cs="Tahoma"/>
          <w:sz w:val="32"/>
          <w:szCs w:val="32"/>
        </w:rPr>
        <w:t>, Braille and large fonts not less than 18 font size for those with low vision. (Ask the person their preference)</w:t>
      </w:r>
    </w:p>
    <w:p w14:paraId="2135AC9C" w14:textId="77777777" w:rsidR="00622968" w:rsidRDefault="00622968" w:rsidP="00622968">
      <w:pPr>
        <w:pStyle w:val="ListParagraph"/>
        <w:numPr>
          <w:ilvl w:val="2"/>
          <w:numId w:val="19"/>
        </w:numPr>
        <w:ind w:left="709" w:hanging="283"/>
        <w:jc w:val="both"/>
        <w:rPr>
          <w:rFonts w:ascii="Tahoma" w:hAnsi="Tahoma" w:cs="Tahoma"/>
          <w:sz w:val="32"/>
          <w:szCs w:val="32"/>
        </w:rPr>
      </w:pPr>
      <w:r>
        <w:rPr>
          <w:rFonts w:ascii="Tahoma" w:hAnsi="Tahoma" w:cs="Tahoma"/>
          <w:sz w:val="32"/>
          <w:szCs w:val="32"/>
        </w:rPr>
        <w:t>When sharing pictures, apart from the caption, describe the picture and any text on the picture using alternate text to ensure that screen reading software can read the pictures.</w:t>
      </w:r>
    </w:p>
    <w:p w14:paraId="232BA6C7" w14:textId="77777777" w:rsidR="00622968" w:rsidRDefault="00622968" w:rsidP="00622968">
      <w:pPr>
        <w:pStyle w:val="ListParagraph"/>
        <w:numPr>
          <w:ilvl w:val="2"/>
          <w:numId w:val="19"/>
        </w:numPr>
        <w:ind w:left="709" w:hanging="283"/>
        <w:jc w:val="both"/>
        <w:rPr>
          <w:rFonts w:ascii="Tahoma" w:hAnsi="Tahoma" w:cs="Tahoma"/>
          <w:sz w:val="32"/>
          <w:szCs w:val="32"/>
        </w:rPr>
      </w:pPr>
      <w:r>
        <w:rPr>
          <w:rFonts w:ascii="Tahoma" w:hAnsi="Tahoma" w:cs="Tahoma"/>
          <w:sz w:val="32"/>
          <w:szCs w:val="32"/>
        </w:rPr>
        <w:t>Share information on COVID-19 in text formats, not just pictures and pdf documents to provide advisories and messages.</w:t>
      </w:r>
    </w:p>
    <w:p w14:paraId="5CA9EC6B" w14:textId="77777777" w:rsidR="00622968" w:rsidRDefault="00622968" w:rsidP="00622968">
      <w:pPr>
        <w:pStyle w:val="ListParagraph"/>
        <w:numPr>
          <w:ilvl w:val="2"/>
          <w:numId w:val="19"/>
        </w:numPr>
        <w:ind w:left="709" w:hanging="283"/>
        <w:jc w:val="both"/>
        <w:rPr>
          <w:rFonts w:ascii="Tahoma" w:hAnsi="Tahoma" w:cs="Tahoma"/>
          <w:sz w:val="32"/>
          <w:szCs w:val="32"/>
        </w:rPr>
      </w:pPr>
      <w:r>
        <w:rPr>
          <w:rFonts w:ascii="Tahoma" w:hAnsi="Tahoma" w:cs="Tahoma"/>
          <w:sz w:val="32"/>
          <w:szCs w:val="32"/>
        </w:rPr>
        <w:t>When sharing information on Television or in videos, speak clearly and describe pop-ups and labels that appears in videos or on TV. e.g. when someone is speaking introduce the name of the person and position before you put the name labels on the screen</w:t>
      </w:r>
    </w:p>
    <w:p w14:paraId="7DDFB3B0" w14:textId="77777777" w:rsidR="00622968" w:rsidRDefault="00622968" w:rsidP="00622968">
      <w:pPr>
        <w:pStyle w:val="ListParagraph"/>
        <w:numPr>
          <w:ilvl w:val="2"/>
          <w:numId w:val="19"/>
        </w:numPr>
        <w:ind w:left="709" w:hanging="283"/>
        <w:jc w:val="both"/>
        <w:rPr>
          <w:rFonts w:ascii="Tahoma" w:hAnsi="Tahoma" w:cs="Tahoma"/>
          <w:sz w:val="32"/>
          <w:szCs w:val="32"/>
        </w:rPr>
      </w:pPr>
      <w:r w:rsidRPr="00C3547C">
        <w:rPr>
          <w:rFonts w:ascii="Tahoma" w:hAnsi="Tahoma" w:cs="Tahoma"/>
          <w:sz w:val="32"/>
          <w:szCs w:val="32"/>
        </w:rPr>
        <w:t>Ensure that you read everything in any forms, presentations, brochure, etc. If the document is big, provide a soft copy in word or power point</w:t>
      </w:r>
      <w:r>
        <w:rPr>
          <w:rFonts w:ascii="Tahoma" w:hAnsi="Tahoma" w:cs="Tahoma"/>
          <w:sz w:val="32"/>
          <w:szCs w:val="32"/>
        </w:rPr>
        <w:t>. Avoid sharing documents in pdf, png or jpeg formats as they sometimes cannot be read by screen reading software’s.</w:t>
      </w:r>
    </w:p>
    <w:p w14:paraId="09FD5995" w14:textId="77777777" w:rsidR="00622968" w:rsidRPr="00466394" w:rsidRDefault="00622968" w:rsidP="00622968">
      <w:pPr>
        <w:pStyle w:val="ListParagraph"/>
        <w:numPr>
          <w:ilvl w:val="1"/>
          <w:numId w:val="19"/>
        </w:numPr>
        <w:jc w:val="both"/>
        <w:rPr>
          <w:rFonts w:ascii="Tahoma" w:hAnsi="Tahoma" w:cs="Tahoma"/>
          <w:sz w:val="32"/>
          <w:szCs w:val="32"/>
        </w:rPr>
      </w:pPr>
      <w:r w:rsidRPr="00466394">
        <w:rPr>
          <w:rFonts w:ascii="Tahoma" w:hAnsi="Tahoma" w:cs="Tahoma"/>
          <w:b/>
          <w:sz w:val="32"/>
          <w:szCs w:val="32"/>
        </w:rPr>
        <w:lastRenderedPageBreak/>
        <w:t xml:space="preserve">For persons who are deaf and/or have speech impairments; </w:t>
      </w:r>
    </w:p>
    <w:p w14:paraId="5762594F" w14:textId="77777777" w:rsidR="00622968" w:rsidRPr="00466394" w:rsidRDefault="00622968" w:rsidP="00622968">
      <w:pPr>
        <w:pStyle w:val="ListParagraph"/>
        <w:numPr>
          <w:ilvl w:val="2"/>
          <w:numId w:val="19"/>
        </w:numPr>
        <w:ind w:left="709" w:hanging="283"/>
        <w:jc w:val="both"/>
        <w:rPr>
          <w:rFonts w:ascii="Tahoma" w:hAnsi="Tahoma" w:cs="Tahoma"/>
          <w:sz w:val="32"/>
          <w:szCs w:val="32"/>
        </w:rPr>
      </w:pPr>
      <w:r w:rsidRPr="00466394">
        <w:rPr>
          <w:rFonts w:ascii="Tahoma" w:hAnsi="Tahoma" w:cs="Tahoma"/>
          <w:sz w:val="32"/>
          <w:szCs w:val="32"/>
        </w:rPr>
        <w:t>Ensure sign language</w:t>
      </w:r>
      <w:r>
        <w:rPr>
          <w:rFonts w:ascii="Tahoma" w:hAnsi="Tahoma" w:cs="Tahoma"/>
          <w:sz w:val="32"/>
          <w:szCs w:val="32"/>
        </w:rPr>
        <w:t>s on any video messaging and television advisories</w:t>
      </w:r>
    </w:p>
    <w:p w14:paraId="7308FDAB" w14:textId="77777777" w:rsidR="00622968" w:rsidRPr="00466394" w:rsidRDefault="00622968" w:rsidP="00622968">
      <w:pPr>
        <w:pStyle w:val="ListParagraph"/>
        <w:numPr>
          <w:ilvl w:val="2"/>
          <w:numId w:val="19"/>
        </w:numPr>
        <w:ind w:left="709" w:hanging="283"/>
        <w:jc w:val="both"/>
        <w:rPr>
          <w:rFonts w:ascii="Tahoma" w:hAnsi="Tahoma" w:cs="Tahoma"/>
          <w:sz w:val="32"/>
          <w:szCs w:val="32"/>
        </w:rPr>
      </w:pPr>
      <w:r w:rsidRPr="00466394">
        <w:rPr>
          <w:rFonts w:ascii="Tahoma" w:hAnsi="Tahoma" w:cs="Tahoma"/>
          <w:sz w:val="32"/>
          <w:szCs w:val="32"/>
        </w:rPr>
        <w:t>Provide texting alternatives</w:t>
      </w:r>
      <w:r>
        <w:rPr>
          <w:rFonts w:ascii="Tahoma" w:hAnsi="Tahoma" w:cs="Tahoma"/>
          <w:sz w:val="32"/>
          <w:szCs w:val="32"/>
        </w:rPr>
        <w:t>,</w:t>
      </w:r>
      <w:r w:rsidRPr="00466394">
        <w:rPr>
          <w:rFonts w:ascii="Tahoma" w:hAnsi="Tahoma" w:cs="Tahoma"/>
          <w:sz w:val="32"/>
          <w:szCs w:val="32"/>
        </w:rPr>
        <w:t xml:space="preserve"> if services are provided on phone lines</w:t>
      </w:r>
    </w:p>
    <w:p w14:paraId="3AF87E62" w14:textId="77777777" w:rsidR="00622968" w:rsidRPr="00466394" w:rsidRDefault="00622968" w:rsidP="00622968">
      <w:pPr>
        <w:pStyle w:val="ListParagraph"/>
        <w:numPr>
          <w:ilvl w:val="2"/>
          <w:numId w:val="19"/>
        </w:numPr>
        <w:ind w:left="709" w:hanging="283"/>
        <w:jc w:val="both"/>
        <w:rPr>
          <w:rFonts w:ascii="Tahoma" w:hAnsi="Tahoma" w:cs="Tahoma"/>
          <w:sz w:val="32"/>
          <w:szCs w:val="32"/>
        </w:rPr>
      </w:pPr>
      <w:r w:rsidRPr="00466394">
        <w:rPr>
          <w:rFonts w:ascii="Tahoma" w:hAnsi="Tahoma" w:cs="Tahoma"/>
          <w:sz w:val="32"/>
          <w:szCs w:val="32"/>
        </w:rPr>
        <w:t xml:space="preserve">Ensure easy-read formats of information available (Understand that deaf persons do not all speak complete sentences but may instead focus on the verbs, pronouns, and nouns in the sentences) </w:t>
      </w:r>
    </w:p>
    <w:p w14:paraId="6A1559C7" w14:textId="77777777" w:rsidR="00622968" w:rsidRPr="00466394" w:rsidRDefault="00622968" w:rsidP="00622968">
      <w:pPr>
        <w:pStyle w:val="ListParagraph"/>
        <w:numPr>
          <w:ilvl w:val="2"/>
          <w:numId w:val="19"/>
        </w:numPr>
        <w:ind w:left="709" w:hanging="283"/>
        <w:jc w:val="both"/>
        <w:rPr>
          <w:rFonts w:ascii="Tahoma" w:hAnsi="Tahoma" w:cs="Tahoma"/>
          <w:sz w:val="32"/>
          <w:szCs w:val="32"/>
        </w:rPr>
      </w:pPr>
      <w:r w:rsidRPr="00466394">
        <w:rPr>
          <w:rFonts w:ascii="Tahoma" w:hAnsi="Tahoma" w:cs="Tahoma"/>
          <w:sz w:val="32"/>
          <w:szCs w:val="32"/>
        </w:rPr>
        <w:t xml:space="preserve">Ensure videos are available with </w:t>
      </w:r>
      <w:r>
        <w:rPr>
          <w:rFonts w:ascii="Tahoma" w:hAnsi="Tahoma" w:cs="Tahoma"/>
          <w:sz w:val="32"/>
          <w:szCs w:val="32"/>
        </w:rPr>
        <w:t>closed captioning or sub-titles</w:t>
      </w:r>
    </w:p>
    <w:p w14:paraId="502221E0" w14:textId="77777777" w:rsidR="00622968" w:rsidRPr="00B501C6" w:rsidRDefault="00622968" w:rsidP="00622968">
      <w:pPr>
        <w:pStyle w:val="ListParagraph"/>
        <w:numPr>
          <w:ilvl w:val="2"/>
          <w:numId w:val="19"/>
        </w:numPr>
        <w:ind w:left="709" w:hanging="283"/>
        <w:rPr>
          <w:rFonts w:ascii="Tahoma" w:hAnsi="Tahoma" w:cs="Tahoma"/>
          <w:sz w:val="32"/>
          <w:szCs w:val="32"/>
        </w:rPr>
      </w:pPr>
      <w:r w:rsidRPr="00466394">
        <w:rPr>
          <w:rFonts w:ascii="Tahoma" w:hAnsi="Tahoma" w:cs="Tahoma"/>
          <w:sz w:val="32"/>
          <w:szCs w:val="32"/>
        </w:rPr>
        <w:t>Allow interpreters to accompany the person with disability when accessing services</w:t>
      </w:r>
      <w:r w:rsidRPr="00B501C6">
        <w:rPr>
          <w:rFonts w:ascii="Tahoma" w:hAnsi="Tahoma" w:cs="Tahoma"/>
          <w:sz w:val="32"/>
          <w:szCs w:val="32"/>
        </w:rPr>
        <w:t xml:space="preserve">. Sign language interpreters who work in emergency and health settings should be given the same health and safety protections as other health care workers dealing with COVID19 </w:t>
      </w:r>
    </w:p>
    <w:p w14:paraId="487A6E82" w14:textId="77777777" w:rsidR="00622968" w:rsidRPr="00466394" w:rsidRDefault="00622968" w:rsidP="00622968">
      <w:pPr>
        <w:pStyle w:val="ListParagraph"/>
        <w:numPr>
          <w:ilvl w:val="2"/>
          <w:numId w:val="19"/>
        </w:numPr>
        <w:ind w:left="709" w:hanging="283"/>
        <w:jc w:val="both"/>
        <w:rPr>
          <w:rFonts w:ascii="Tahoma" w:hAnsi="Tahoma" w:cs="Tahoma"/>
          <w:sz w:val="32"/>
          <w:szCs w:val="32"/>
        </w:rPr>
      </w:pPr>
      <w:r w:rsidRPr="00466394">
        <w:rPr>
          <w:rFonts w:ascii="Tahoma" w:hAnsi="Tahoma" w:cs="Tahoma"/>
          <w:sz w:val="32"/>
          <w:szCs w:val="32"/>
        </w:rPr>
        <w:t>Ensure updated information is available on online platforms e.g. website and social media</w:t>
      </w:r>
    </w:p>
    <w:p w14:paraId="1BEE4CCB" w14:textId="77777777" w:rsidR="00622968" w:rsidRPr="00466394" w:rsidRDefault="00622968" w:rsidP="00622968">
      <w:pPr>
        <w:pStyle w:val="ListParagraph"/>
        <w:numPr>
          <w:ilvl w:val="1"/>
          <w:numId w:val="19"/>
        </w:numPr>
        <w:jc w:val="both"/>
        <w:rPr>
          <w:rFonts w:ascii="Tahoma" w:hAnsi="Tahoma" w:cs="Tahoma"/>
          <w:b/>
          <w:sz w:val="32"/>
          <w:szCs w:val="32"/>
        </w:rPr>
      </w:pPr>
      <w:r w:rsidRPr="00466394">
        <w:rPr>
          <w:rFonts w:ascii="Tahoma" w:hAnsi="Tahoma" w:cs="Tahoma"/>
          <w:b/>
          <w:sz w:val="32"/>
          <w:szCs w:val="32"/>
        </w:rPr>
        <w:t>Persons with psychosocial disabilities;</w:t>
      </w:r>
    </w:p>
    <w:p w14:paraId="2004B9E0" w14:textId="77777777" w:rsidR="00622968" w:rsidRPr="00B501C6" w:rsidRDefault="00622968" w:rsidP="00622968">
      <w:pPr>
        <w:pStyle w:val="ListParagraph"/>
        <w:numPr>
          <w:ilvl w:val="2"/>
          <w:numId w:val="19"/>
        </w:numPr>
        <w:ind w:left="709" w:hanging="283"/>
        <w:jc w:val="both"/>
        <w:rPr>
          <w:rFonts w:ascii="Tahoma" w:hAnsi="Tahoma" w:cs="Tahoma"/>
          <w:sz w:val="32"/>
          <w:szCs w:val="32"/>
        </w:rPr>
      </w:pPr>
      <w:r w:rsidRPr="00E602CA">
        <w:rPr>
          <w:rFonts w:ascii="Tahoma" w:hAnsi="Tahoma" w:cs="Tahoma"/>
          <w:sz w:val="32"/>
          <w:szCs w:val="32"/>
        </w:rPr>
        <w:t>Describe contents and concepts in pictures</w:t>
      </w:r>
      <w:r>
        <w:rPr>
          <w:rFonts w:ascii="Tahoma" w:hAnsi="Tahoma" w:cs="Tahoma"/>
          <w:sz w:val="32"/>
          <w:szCs w:val="32"/>
        </w:rPr>
        <w:t xml:space="preserve"> - </w:t>
      </w:r>
      <w:r w:rsidRPr="00B501C6">
        <w:rPr>
          <w:rFonts w:ascii="Tahoma" w:hAnsi="Tahoma" w:cs="Tahoma"/>
          <w:sz w:val="32"/>
          <w:szCs w:val="32"/>
        </w:rPr>
        <w:t>Use pictures and sign</w:t>
      </w:r>
      <w:r>
        <w:rPr>
          <w:rFonts w:ascii="Tahoma" w:hAnsi="Tahoma" w:cs="Tahoma"/>
          <w:sz w:val="32"/>
          <w:szCs w:val="32"/>
        </w:rPr>
        <w:t>age</w:t>
      </w:r>
      <w:r w:rsidRPr="00B501C6">
        <w:rPr>
          <w:rFonts w:ascii="Tahoma" w:hAnsi="Tahoma" w:cs="Tahoma"/>
          <w:sz w:val="32"/>
          <w:szCs w:val="32"/>
        </w:rPr>
        <w:t xml:space="preserve"> in awareness and advisories – This can include but not limited to hand washing, social distancing, identifying symptoms, how to self-quarantine, and understanding the processes of screening and isolation in COVID-19 Health Facilities.  </w:t>
      </w:r>
    </w:p>
    <w:p w14:paraId="705B8DB4" w14:textId="77777777" w:rsidR="00622968" w:rsidRPr="00466394" w:rsidRDefault="00622968" w:rsidP="00622968">
      <w:pPr>
        <w:pStyle w:val="ListParagraph"/>
        <w:numPr>
          <w:ilvl w:val="2"/>
          <w:numId w:val="19"/>
        </w:numPr>
        <w:ind w:left="709" w:hanging="283"/>
        <w:jc w:val="both"/>
        <w:rPr>
          <w:rFonts w:ascii="Tahoma" w:hAnsi="Tahoma" w:cs="Tahoma"/>
          <w:sz w:val="32"/>
          <w:szCs w:val="32"/>
        </w:rPr>
      </w:pPr>
      <w:r w:rsidRPr="00466394">
        <w:rPr>
          <w:rFonts w:ascii="Tahoma" w:hAnsi="Tahoma" w:cs="Tahoma"/>
          <w:sz w:val="32"/>
          <w:szCs w:val="32"/>
        </w:rPr>
        <w:t xml:space="preserve">Ensure information is available in easy read formats  </w:t>
      </w:r>
    </w:p>
    <w:p w14:paraId="03582F9A" w14:textId="77777777" w:rsidR="00622968" w:rsidRPr="00466394" w:rsidRDefault="00622968" w:rsidP="00622968">
      <w:pPr>
        <w:pStyle w:val="ListParagraph"/>
        <w:numPr>
          <w:ilvl w:val="2"/>
          <w:numId w:val="19"/>
        </w:numPr>
        <w:ind w:left="709" w:hanging="283"/>
        <w:jc w:val="both"/>
        <w:rPr>
          <w:rFonts w:ascii="Tahoma" w:hAnsi="Tahoma" w:cs="Tahoma"/>
          <w:sz w:val="32"/>
          <w:szCs w:val="32"/>
        </w:rPr>
      </w:pPr>
      <w:r w:rsidRPr="00466394">
        <w:rPr>
          <w:rFonts w:ascii="Tahoma" w:hAnsi="Tahoma" w:cs="Tahoma"/>
          <w:sz w:val="32"/>
          <w:szCs w:val="32"/>
        </w:rPr>
        <w:t>Be descriptive when conversing and allow them time to receive and digest information you provide (Focus on the most important points, however, do not withhold any information)</w:t>
      </w:r>
      <w:r>
        <w:rPr>
          <w:rFonts w:ascii="Tahoma" w:hAnsi="Tahoma" w:cs="Tahoma"/>
          <w:sz w:val="32"/>
          <w:szCs w:val="32"/>
        </w:rPr>
        <w:t>.</w:t>
      </w:r>
    </w:p>
    <w:p w14:paraId="6926C823" w14:textId="77777777" w:rsidR="00622968" w:rsidRPr="00B501C6" w:rsidRDefault="00622968" w:rsidP="00622968">
      <w:pPr>
        <w:pStyle w:val="ListParagraph"/>
        <w:numPr>
          <w:ilvl w:val="2"/>
          <w:numId w:val="19"/>
        </w:numPr>
        <w:ind w:left="709" w:hanging="283"/>
        <w:jc w:val="both"/>
        <w:rPr>
          <w:rFonts w:ascii="Tahoma" w:hAnsi="Tahoma" w:cs="Tahoma"/>
          <w:sz w:val="32"/>
          <w:szCs w:val="32"/>
        </w:rPr>
      </w:pPr>
      <w:r>
        <w:rPr>
          <w:rFonts w:ascii="Tahoma" w:hAnsi="Tahoma" w:cs="Tahoma"/>
          <w:sz w:val="32"/>
          <w:szCs w:val="32"/>
        </w:rPr>
        <w:lastRenderedPageBreak/>
        <w:t>Messengers and people delivering the messages and advisories need to b</w:t>
      </w:r>
      <w:r w:rsidRPr="00B501C6">
        <w:rPr>
          <w:rFonts w:ascii="Tahoma" w:hAnsi="Tahoma" w:cs="Tahoma"/>
          <w:sz w:val="32"/>
          <w:szCs w:val="32"/>
        </w:rPr>
        <w:t>e calm and exercise patience</w:t>
      </w:r>
      <w:r>
        <w:rPr>
          <w:rFonts w:ascii="Tahoma" w:hAnsi="Tahoma" w:cs="Tahoma"/>
          <w:sz w:val="32"/>
          <w:szCs w:val="32"/>
        </w:rPr>
        <w:t xml:space="preserve"> and reassurance.</w:t>
      </w:r>
    </w:p>
    <w:p w14:paraId="0FD8D277" w14:textId="77777777" w:rsidR="00622968" w:rsidRPr="00B501C6" w:rsidRDefault="00622968" w:rsidP="00622968">
      <w:pPr>
        <w:pStyle w:val="ListParagraph"/>
        <w:numPr>
          <w:ilvl w:val="2"/>
          <w:numId w:val="19"/>
        </w:numPr>
        <w:ind w:left="709" w:hanging="283"/>
        <w:jc w:val="both"/>
        <w:rPr>
          <w:rFonts w:ascii="Tahoma" w:hAnsi="Tahoma" w:cs="Tahoma"/>
          <w:sz w:val="32"/>
          <w:szCs w:val="32"/>
        </w:rPr>
      </w:pPr>
      <w:r w:rsidRPr="00B501C6">
        <w:rPr>
          <w:rFonts w:ascii="Tahoma" w:hAnsi="Tahoma" w:cs="Tahoma"/>
          <w:sz w:val="32"/>
          <w:szCs w:val="32"/>
        </w:rPr>
        <w:t>Reassurance – Messaging should emphasize the need for people to act and at the same time reassure people not to panic, fear or be anxious.</w:t>
      </w:r>
    </w:p>
    <w:p w14:paraId="0C0EDA5A" w14:textId="77777777" w:rsidR="00622968" w:rsidRPr="00B501C6" w:rsidRDefault="00622968" w:rsidP="00622968">
      <w:pPr>
        <w:pStyle w:val="ListParagraph"/>
        <w:numPr>
          <w:ilvl w:val="2"/>
          <w:numId w:val="19"/>
        </w:numPr>
        <w:ind w:left="709" w:hanging="283"/>
        <w:jc w:val="both"/>
        <w:rPr>
          <w:rFonts w:ascii="Tahoma" w:hAnsi="Tahoma" w:cs="Tahoma"/>
          <w:sz w:val="32"/>
          <w:szCs w:val="32"/>
        </w:rPr>
      </w:pPr>
      <w:r w:rsidRPr="00B501C6">
        <w:rPr>
          <w:rFonts w:ascii="Tahoma" w:hAnsi="Tahoma" w:cs="Tahoma"/>
          <w:sz w:val="32"/>
          <w:szCs w:val="32"/>
        </w:rPr>
        <w:t xml:space="preserve">Easy read formats – This involves breaking down complex technical terms and advisories into simple conversational language. </w:t>
      </w:r>
    </w:p>
    <w:p w14:paraId="30DB6E3C" w14:textId="77777777" w:rsidR="00622968" w:rsidRPr="00466394" w:rsidRDefault="00622968" w:rsidP="00622968">
      <w:pPr>
        <w:pStyle w:val="ListParagraph"/>
        <w:numPr>
          <w:ilvl w:val="2"/>
          <w:numId w:val="19"/>
        </w:numPr>
        <w:ind w:left="709" w:hanging="283"/>
        <w:jc w:val="both"/>
        <w:rPr>
          <w:rFonts w:ascii="Tahoma" w:hAnsi="Tahoma" w:cs="Tahoma"/>
          <w:sz w:val="32"/>
          <w:szCs w:val="32"/>
        </w:rPr>
      </w:pPr>
      <w:r w:rsidRPr="00B501C6">
        <w:rPr>
          <w:rFonts w:ascii="Tahoma" w:hAnsi="Tahoma" w:cs="Tahoma"/>
          <w:sz w:val="32"/>
          <w:szCs w:val="32"/>
        </w:rPr>
        <w:t xml:space="preserve">Be very clear with your instructions and terminologies e.g. lockdown, self-quarantined, self-isolation, </w:t>
      </w:r>
      <w:proofErr w:type="spellStart"/>
      <w:r w:rsidRPr="00B501C6">
        <w:rPr>
          <w:rFonts w:ascii="Tahoma" w:hAnsi="Tahoma" w:cs="Tahoma"/>
          <w:sz w:val="32"/>
          <w:szCs w:val="32"/>
        </w:rPr>
        <w:t>etc</w:t>
      </w:r>
      <w:proofErr w:type="spellEnd"/>
    </w:p>
    <w:p w14:paraId="6D20CED5" w14:textId="77777777" w:rsidR="00622968" w:rsidRPr="00466394" w:rsidRDefault="00622968" w:rsidP="00622968">
      <w:pPr>
        <w:pStyle w:val="ListParagraph"/>
        <w:numPr>
          <w:ilvl w:val="1"/>
          <w:numId w:val="19"/>
        </w:numPr>
        <w:jc w:val="both"/>
        <w:rPr>
          <w:rFonts w:ascii="Tahoma" w:hAnsi="Tahoma" w:cs="Tahoma"/>
          <w:b/>
          <w:sz w:val="32"/>
          <w:szCs w:val="32"/>
        </w:rPr>
      </w:pPr>
      <w:r w:rsidRPr="00466394">
        <w:rPr>
          <w:rFonts w:ascii="Tahoma" w:hAnsi="Tahoma" w:cs="Tahoma"/>
          <w:b/>
          <w:sz w:val="32"/>
          <w:szCs w:val="32"/>
        </w:rPr>
        <w:t>Persons with intellectual disabilities;</w:t>
      </w:r>
    </w:p>
    <w:p w14:paraId="1EABB5D2" w14:textId="77777777" w:rsidR="00622968" w:rsidRPr="00B501C6" w:rsidRDefault="00622968" w:rsidP="00622968">
      <w:pPr>
        <w:pStyle w:val="ListParagraph"/>
        <w:numPr>
          <w:ilvl w:val="2"/>
          <w:numId w:val="19"/>
        </w:numPr>
        <w:ind w:left="851" w:hanging="425"/>
        <w:jc w:val="both"/>
        <w:rPr>
          <w:rFonts w:ascii="Tahoma" w:hAnsi="Tahoma" w:cs="Tahoma"/>
          <w:sz w:val="32"/>
          <w:szCs w:val="32"/>
        </w:rPr>
      </w:pPr>
      <w:r w:rsidRPr="00466394">
        <w:rPr>
          <w:rFonts w:ascii="Tahoma" w:hAnsi="Tahoma" w:cs="Tahoma"/>
          <w:sz w:val="32"/>
          <w:szCs w:val="32"/>
        </w:rPr>
        <w:t>Describe contents and concepts in pictures</w:t>
      </w:r>
      <w:r>
        <w:rPr>
          <w:rFonts w:ascii="Tahoma" w:hAnsi="Tahoma" w:cs="Tahoma"/>
          <w:sz w:val="32"/>
          <w:szCs w:val="32"/>
        </w:rPr>
        <w:t xml:space="preserve"> - </w:t>
      </w:r>
      <w:r w:rsidRPr="00B501C6">
        <w:rPr>
          <w:rFonts w:ascii="Tahoma" w:hAnsi="Tahoma" w:cs="Tahoma"/>
          <w:sz w:val="32"/>
          <w:szCs w:val="32"/>
        </w:rPr>
        <w:t>Use pictures and sign</w:t>
      </w:r>
      <w:r>
        <w:rPr>
          <w:rFonts w:ascii="Tahoma" w:hAnsi="Tahoma" w:cs="Tahoma"/>
          <w:sz w:val="32"/>
          <w:szCs w:val="32"/>
        </w:rPr>
        <w:t>age</w:t>
      </w:r>
      <w:r w:rsidRPr="00B501C6">
        <w:rPr>
          <w:rFonts w:ascii="Tahoma" w:hAnsi="Tahoma" w:cs="Tahoma"/>
          <w:sz w:val="32"/>
          <w:szCs w:val="32"/>
        </w:rPr>
        <w:t xml:space="preserve"> in awareness and advisories – This can include but not limited to hand washing, social distancing, identifying symptoms, how to self-quarantine, and understanding the processes of screening and isolation in COVID-19 Health Facilities.  </w:t>
      </w:r>
    </w:p>
    <w:p w14:paraId="3C6AF741" w14:textId="77777777" w:rsidR="00622968" w:rsidRPr="00466394" w:rsidRDefault="00622968" w:rsidP="00622968">
      <w:pPr>
        <w:pStyle w:val="ListParagraph"/>
        <w:numPr>
          <w:ilvl w:val="2"/>
          <w:numId w:val="19"/>
        </w:numPr>
        <w:ind w:left="851" w:hanging="425"/>
        <w:jc w:val="both"/>
        <w:rPr>
          <w:rFonts w:ascii="Tahoma" w:hAnsi="Tahoma" w:cs="Tahoma"/>
          <w:sz w:val="32"/>
          <w:szCs w:val="32"/>
        </w:rPr>
      </w:pPr>
      <w:r w:rsidRPr="00466394">
        <w:rPr>
          <w:rFonts w:ascii="Tahoma" w:hAnsi="Tahoma" w:cs="Tahoma"/>
          <w:sz w:val="32"/>
          <w:szCs w:val="32"/>
        </w:rPr>
        <w:t xml:space="preserve">Ensure information is available in easy-read formats - This involves breaking down complex technical terms and advisories into simple conversational language. </w:t>
      </w:r>
    </w:p>
    <w:p w14:paraId="6E9C5AC4" w14:textId="77777777" w:rsidR="00622968" w:rsidRPr="00466394" w:rsidRDefault="00622968" w:rsidP="00622968">
      <w:pPr>
        <w:pStyle w:val="ListParagraph"/>
        <w:numPr>
          <w:ilvl w:val="2"/>
          <w:numId w:val="19"/>
        </w:numPr>
        <w:ind w:left="851" w:hanging="425"/>
        <w:jc w:val="both"/>
        <w:rPr>
          <w:rFonts w:ascii="Tahoma" w:hAnsi="Tahoma" w:cs="Tahoma"/>
          <w:sz w:val="32"/>
          <w:szCs w:val="32"/>
        </w:rPr>
      </w:pPr>
      <w:r w:rsidRPr="00466394">
        <w:rPr>
          <w:rFonts w:ascii="Tahoma" w:hAnsi="Tahoma" w:cs="Tahoma"/>
          <w:sz w:val="32"/>
          <w:szCs w:val="32"/>
        </w:rPr>
        <w:t>Be descriptive when conversing and allow them time to receive and digest information you provided (Focus on the most important points, however, do not withhold any information)</w:t>
      </w:r>
    </w:p>
    <w:p w14:paraId="7F530F74" w14:textId="77777777" w:rsidR="00622968" w:rsidRPr="00466394" w:rsidRDefault="00622968" w:rsidP="00622968">
      <w:pPr>
        <w:pStyle w:val="ListParagraph"/>
        <w:numPr>
          <w:ilvl w:val="2"/>
          <w:numId w:val="19"/>
        </w:numPr>
        <w:ind w:left="851" w:hanging="425"/>
        <w:jc w:val="both"/>
        <w:rPr>
          <w:rFonts w:ascii="Tahoma" w:hAnsi="Tahoma" w:cs="Tahoma"/>
          <w:sz w:val="32"/>
          <w:szCs w:val="32"/>
        </w:rPr>
      </w:pPr>
      <w:r w:rsidRPr="00466394">
        <w:rPr>
          <w:rFonts w:ascii="Tahoma" w:hAnsi="Tahoma" w:cs="Tahoma"/>
          <w:sz w:val="32"/>
          <w:szCs w:val="32"/>
        </w:rPr>
        <w:t>Messengers and people delivering the messages and advisories need to be calm and exercise patience and reassurance.</w:t>
      </w:r>
    </w:p>
    <w:p w14:paraId="3084D7E4" w14:textId="77777777" w:rsidR="00622968" w:rsidRPr="00466394" w:rsidRDefault="00622968" w:rsidP="00622968">
      <w:pPr>
        <w:pStyle w:val="ListParagraph"/>
        <w:numPr>
          <w:ilvl w:val="2"/>
          <w:numId w:val="19"/>
        </w:numPr>
        <w:ind w:left="851" w:hanging="425"/>
        <w:jc w:val="both"/>
        <w:rPr>
          <w:rFonts w:ascii="Tahoma" w:hAnsi="Tahoma" w:cs="Tahoma"/>
          <w:sz w:val="32"/>
          <w:szCs w:val="32"/>
        </w:rPr>
      </w:pPr>
      <w:r w:rsidRPr="00B501C6">
        <w:rPr>
          <w:rFonts w:ascii="Tahoma" w:hAnsi="Tahoma" w:cs="Tahoma"/>
          <w:sz w:val="32"/>
          <w:szCs w:val="32"/>
        </w:rPr>
        <w:t>Be very clear with your instructions and terminologies e.g. lockdown, self-quarantined, self-isolation, etc.</w:t>
      </w:r>
    </w:p>
    <w:p w14:paraId="735B1E51" w14:textId="77777777" w:rsidR="00622968" w:rsidRPr="00466394" w:rsidRDefault="00622968" w:rsidP="00622968">
      <w:pPr>
        <w:pStyle w:val="ListParagraph"/>
        <w:numPr>
          <w:ilvl w:val="1"/>
          <w:numId w:val="19"/>
        </w:numPr>
        <w:jc w:val="both"/>
        <w:rPr>
          <w:rFonts w:ascii="Tahoma" w:hAnsi="Tahoma" w:cs="Tahoma"/>
          <w:sz w:val="32"/>
          <w:szCs w:val="32"/>
        </w:rPr>
      </w:pPr>
      <w:r w:rsidRPr="00466394">
        <w:rPr>
          <w:rFonts w:ascii="Tahoma" w:hAnsi="Tahoma" w:cs="Tahoma"/>
          <w:b/>
          <w:sz w:val="32"/>
          <w:szCs w:val="32"/>
        </w:rPr>
        <w:t>Persons with physical disabilities;</w:t>
      </w:r>
    </w:p>
    <w:p w14:paraId="09A6F720" w14:textId="77777777" w:rsidR="00622968" w:rsidRPr="00466394" w:rsidRDefault="00622968" w:rsidP="00622968">
      <w:pPr>
        <w:pStyle w:val="ListParagraph"/>
        <w:numPr>
          <w:ilvl w:val="2"/>
          <w:numId w:val="19"/>
        </w:numPr>
        <w:rPr>
          <w:rFonts w:ascii="Tahoma" w:hAnsi="Tahoma" w:cs="Tahoma"/>
          <w:sz w:val="32"/>
          <w:szCs w:val="32"/>
        </w:rPr>
      </w:pPr>
      <w:r w:rsidRPr="00466394">
        <w:rPr>
          <w:rFonts w:ascii="Tahoma" w:hAnsi="Tahoma" w:cs="Tahoma"/>
          <w:sz w:val="32"/>
          <w:szCs w:val="32"/>
        </w:rPr>
        <w:lastRenderedPageBreak/>
        <w:t xml:space="preserve">Ensure information is available in easy read formats  </w:t>
      </w:r>
    </w:p>
    <w:p w14:paraId="6563371A" w14:textId="77777777" w:rsidR="00622968" w:rsidRPr="00466394" w:rsidRDefault="00622968" w:rsidP="00622968">
      <w:pPr>
        <w:pStyle w:val="ListParagraph"/>
        <w:numPr>
          <w:ilvl w:val="2"/>
          <w:numId w:val="19"/>
        </w:numPr>
        <w:jc w:val="both"/>
        <w:rPr>
          <w:rFonts w:ascii="Tahoma" w:hAnsi="Tahoma" w:cs="Tahoma"/>
          <w:sz w:val="32"/>
          <w:szCs w:val="32"/>
        </w:rPr>
      </w:pPr>
      <w:r w:rsidRPr="00466394">
        <w:rPr>
          <w:rFonts w:ascii="Tahoma" w:hAnsi="Tahoma" w:cs="Tahoma"/>
          <w:sz w:val="32"/>
          <w:szCs w:val="32"/>
        </w:rPr>
        <w:t>Ensure updated information is available on online platforms e.g. website and social media</w:t>
      </w:r>
    </w:p>
    <w:p w14:paraId="2A45CE4B" w14:textId="77777777" w:rsidR="00CB0247" w:rsidRPr="00CB0247" w:rsidRDefault="00CB0247" w:rsidP="00C6788C">
      <w:pPr>
        <w:rPr>
          <w:b/>
        </w:rPr>
      </w:pPr>
      <w:r w:rsidRPr="00CB0247">
        <w:rPr>
          <w:b/>
        </w:rPr>
        <w:t>END</w:t>
      </w:r>
    </w:p>
    <w:sectPr w:rsidR="00CB0247" w:rsidRPr="00CB0247" w:rsidSect="008827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0C830" w14:textId="77777777" w:rsidR="00307B5B" w:rsidRDefault="00307B5B" w:rsidP="00C6788C">
      <w:pPr>
        <w:spacing w:after="0" w:line="240" w:lineRule="auto"/>
      </w:pPr>
      <w:r>
        <w:separator/>
      </w:r>
    </w:p>
  </w:endnote>
  <w:endnote w:type="continuationSeparator" w:id="0">
    <w:p w14:paraId="4C6BE716" w14:textId="77777777" w:rsidR="00307B5B" w:rsidRDefault="00307B5B" w:rsidP="00C6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14AE" w14:textId="77777777" w:rsidR="005A12C1" w:rsidRDefault="005A1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CC6C" w14:textId="77777777" w:rsidR="002737D4" w:rsidRPr="00B706AE" w:rsidRDefault="00CB0247" w:rsidP="002737D4">
    <w:pPr>
      <w:spacing w:after="0"/>
    </w:pPr>
    <w:r>
      <w:rPr>
        <w:i/>
        <w:noProof/>
        <w:color w:val="800000"/>
      </w:rPr>
      <w:drawing>
        <wp:anchor distT="0" distB="0" distL="114300" distR="114300" simplePos="0" relativeHeight="251662336" behindDoc="1" locked="0" layoutInCell="1" allowOverlap="1" wp14:anchorId="6DCC10A9" wp14:editId="10DB2D99">
          <wp:simplePos x="0" y="0"/>
          <wp:positionH relativeFrom="page">
            <wp:posOffset>19050</wp:posOffset>
          </wp:positionH>
          <wp:positionV relativeFrom="paragraph">
            <wp:posOffset>-210820</wp:posOffset>
          </wp:positionV>
          <wp:extent cx="7740650" cy="1320800"/>
          <wp:effectExtent l="0" t="0" r="0" b="0"/>
          <wp:wrapNone/>
          <wp:docPr id="2" name="Picture 0" descr="Wave Alo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 Alon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650" cy="1320800"/>
                  </a:xfrm>
                  <a:prstGeom prst="rect">
                    <a:avLst/>
                  </a:prstGeom>
                </pic:spPr>
              </pic:pic>
            </a:graphicData>
          </a:graphic>
          <wp14:sizeRelH relativeFrom="page">
            <wp14:pctWidth>0</wp14:pctWidth>
          </wp14:sizeRelH>
          <wp14:sizeRelV relativeFrom="page">
            <wp14:pctHeight>0</wp14:pctHeight>
          </wp14:sizeRelV>
        </wp:anchor>
      </w:drawing>
    </w:r>
    <w:r w:rsidR="002737D4" w:rsidRPr="00C1387D">
      <w:rPr>
        <w:i/>
        <w:noProof/>
        <w:color w:val="800000"/>
        <w:lang w:eastAsia="en-AU"/>
      </w:rPr>
      <w:t>"A PARTNERSHIP OF PACIFIC ORGANISATION OF AND FOR PERSONS WITH DISABILITIES"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823C" w14:textId="77777777" w:rsidR="005A12C1" w:rsidRDefault="005A1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622E2" w14:textId="77777777" w:rsidR="00307B5B" w:rsidRDefault="00307B5B" w:rsidP="00C6788C">
      <w:pPr>
        <w:spacing w:after="0" w:line="240" w:lineRule="auto"/>
      </w:pPr>
      <w:r>
        <w:separator/>
      </w:r>
    </w:p>
  </w:footnote>
  <w:footnote w:type="continuationSeparator" w:id="0">
    <w:p w14:paraId="7E10A6F8" w14:textId="77777777" w:rsidR="00307B5B" w:rsidRDefault="00307B5B" w:rsidP="00C67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283C" w14:textId="77777777" w:rsidR="005A12C1" w:rsidRDefault="005A1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416E" w14:textId="77777777" w:rsidR="005A12C1" w:rsidRDefault="005A12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DE79" w14:textId="200433E6" w:rsidR="008827DC" w:rsidRPr="008827DC" w:rsidRDefault="005A12C1" w:rsidP="008827DC">
    <w:pPr>
      <w:pStyle w:val="Title"/>
      <w:rPr>
        <w:b/>
      </w:rPr>
    </w:pPr>
    <w:r w:rsidRPr="008827DC">
      <w:rPr>
        <w:b/>
        <w:noProof/>
      </w:rPr>
      <w:drawing>
        <wp:anchor distT="0" distB="0" distL="114300" distR="114300" simplePos="0" relativeHeight="251664384" behindDoc="0" locked="0" layoutInCell="1" allowOverlap="1" wp14:anchorId="5C47B0D5" wp14:editId="758577E8">
          <wp:simplePos x="0" y="0"/>
          <wp:positionH relativeFrom="column">
            <wp:posOffset>-165100</wp:posOffset>
          </wp:positionH>
          <wp:positionV relativeFrom="paragraph">
            <wp:posOffset>-132080</wp:posOffset>
          </wp:positionV>
          <wp:extent cx="1001395" cy="771525"/>
          <wp:effectExtent l="0" t="0" r="8255" b="952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139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27DC" w:rsidRPr="008827DC">
      <w:rPr>
        <w:b/>
        <w:noProof/>
      </w:rPr>
      <w:drawing>
        <wp:anchor distT="0" distB="0" distL="114300" distR="114300" simplePos="0" relativeHeight="251658240" behindDoc="0" locked="0" layoutInCell="1" allowOverlap="1" wp14:anchorId="735C6DEB" wp14:editId="3BF1C303">
          <wp:simplePos x="0" y="0"/>
          <wp:positionH relativeFrom="column">
            <wp:posOffset>-165100</wp:posOffset>
          </wp:positionH>
          <wp:positionV relativeFrom="paragraph">
            <wp:posOffset>-132080</wp:posOffset>
          </wp:positionV>
          <wp:extent cx="1001395" cy="1041400"/>
          <wp:effectExtent l="0" t="0" r="8255" b="6350"/>
          <wp:wrapSquare wrapText="bothSides"/>
          <wp:docPr id="3" name="Picture 3" descr="C:\Users\simioneb\Documents\MY WORK\Hi Res Logos\JPEG\PDF Logo and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ioneb\Documents\MY WORK\Hi Res Logos\JPEG\PDF Logo and Nam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139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7DC" w:rsidRPr="008827DC">
      <w:rPr>
        <w:b/>
      </w:rPr>
      <w:t xml:space="preserve">PACIFIC DISABILITY FORUM COVID-19 </w:t>
    </w:r>
    <w:r w:rsidR="002737D4">
      <w:rPr>
        <w:b/>
      </w:rPr>
      <w:t>UPDATE</w:t>
    </w:r>
  </w:p>
  <w:p w14:paraId="09E5C132" w14:textId="77777777" w:rsidR="008827DC" w:rsidRDefault="002737D4">
    <w:pPr>
      <w:pStyle w:val="Header"/>
    </w:pPr>
    <w:r>
      <w:rPr>
        <w:noProof/>
        <w:color w:val="FF0000"/>
      </w:rPr>
      <mc:AlternateContent>
        <mc:Choice Requires="wps">
          <w:drawing>
            <wp:anchor distT="0" distB="0" distL="114300" distR="114300" simplePos="0" relativeHeight="251660288" behindDoc="0" locked="0" layoutInCell="1" allowOverlap="1" wp14:anchorId="44D320A2" wp14:editId="7297B8D2">
              <wp:simplePos x="0" y="0"/>
              <wp:positionH relativeFrom="margin">
                <wp:posOffset>-660400</wp:posOffset>
              </wp:positionH>
              <wp:positionV relativeFrom="paragraph">
                <wp:posOffset>410210</wp:posOffset>
              </wp:positionV>
              <wp:extent cx="7216775" cy="12700"/>
              <wp:effectExtent l="0" t="0" r="22225" b="254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6775" cy="12700"/>
                      </a:xfrm>
                      <a:prstGeom prst="straightConnector1">
                        <a:avLst/>
                      </a:prstGeom>
                      <a:ln>
                        <a:headEnd/>
                        <a:tailEnd/>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A4DD005" id="_x0000_t32" coordsize="21600,21600" o:spt="32" o:oned="t" path="m,l21600,21600e" filled="f">
              <v:path arrowok="t" fillok="f" o:connecttype="none"/>
              <o:lock v:ext="edit" shapetype="t"/>
            </v:shapetype>
            <v:shape id="AutoShape 3" o:spid="_x0000_s1026" type="#_x0000_t32" style="position:absolute;margin-left:-52pt;margin-top:32.3pt;width:568.25pt;height: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" strokecolor="#ed7d31 [3205]" strokeweight="1.5pt">
              <v:stroke joinstyle="miter"/>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74B"/>
    <w:multiLevelType w:val="hybridMultilevel"/>
    <w:tmpl w:val="7DBE4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286E31"/>
    <w:multiLevelType w:val="hybridMultilevel"/>
    <w:tmpl w:val="4B14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24AB2"/>
    <w:multiLevelType w:val="hybridMultilevel"/>
    <w:tmpl w:val="F5FAF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7340E"/>
    <w:multiLevelType w:val="hybridMultilevel"/>
    <w:tmpl w:val="9B84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F29DF"/>
    <w:multiLevelType w:val="multilevel"/>
    <w:tmpl w:val="12DA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842788"/>
    <w:multiLevelType w:val="hybridMultilevel"/>
    <w:tmpl w:val="314CA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4654C"/>
    <w:multiLevelType w:val="hybridMultilevel"/>
    <w:tmpl w:val="3A7898A4"/>
    <w:lvl w:ilvl="0" w:tplc="E110A1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816D7D"/>
    <w:multiLevelType w:val="hybridMultilevel"/>
    <w:tmpl w:val="361E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A1723"/>
    <w:multiLevelType w:val="hybridMultilevel"/>
    <w:tmpl w:val="CF1876F4"/>
    <w:lvl w:ilvl="0" w:tplc="0C09000F">
      <w:start w:val="1"/>
      <w:numFmt w:val="decimal"/>
      <w:lvlText w:val="%1."/>
      <w:lvlJc w:val="left"/>
      <w:pPr>
        <w:ind w:left="720" w:hanging="360"/>
      </w:pPr>
      <w:rPr>
        <w:rFonts w:hint="default"/>
      </w:rPr>
    </w:lvl>
    <w:lvl w:ilvl="1" w:tplc="EAFEACD8">
      <w:start w:val="1"/>
      <w:numFmt w:val="lowerLetter"/>
      <w:lvlText w:val="%2."/>
      <w:lvlJc w:val="left"/>
      <w:pPr>
        <w:ind w:left="360" w:hanging="360"/>
      </w:pPr>
      <w:rPr>
        <w:b/>
      </w:rPr>
    </w:lvl>
    <w:lvl w:ilvl="2" w:tplc="0C090001">
      <w:start w:val="1"/>
      <w:numFmt w:val="bullet"/>
      <w:lvlText w:val=""/>
      <w:lvlJc w:val="left"/>
      <w:pPr>
        <w:ind w:left="464" w:hanging="180"/>
      </w:pPr>
      <w:rPr>
        <w:rFonts w:ascii="Symbol" w:hAnsi="Symbol"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E661DAD"/>
    <w:multiLevelType w:val="hybridMultilevel"/>
    <w:tmpl w:val="37DE8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C2A63"/>
    <w:multiLevelType w:val="hybridMultilevel"/>
    <w:tmpl w:val="AF968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D75856"/>
    <w:multiLevelType w:val="hybridMultilevel"/>
    <w:tmpl w:val="4652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D52E5"/>
    <w:multiLevelType w:val="hybridMultilevel"/>
    <w:tmpl w:val="E458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B3D64"/>
    <w:multiLevelType w:val="multilevel"/>
    <w:tmpl w:val="B722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4C0287"/>
    <w:multiLevelType w:val="hybridMultilevel"/>
    <w:tmpl w:val="7C622EDA"/>
    <w:lvl w:ilvl="0" w:tplc="70BC6B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802CC4"/>
    <w:multiLevelType w:val="hybridMultilevel"/>
    <w:tmpl w:val="22C651F0"/>
    <w:lvl w:ilvl="0" w:tplc="7ABCF2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4D5BC2"/>
    <w:multiLevelType w:val="hybridMultilevel"/>
    <w:tmpl w:val="C9788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940138"/>
    <w:multiLevelType w:val="multilevel"/>
    <w:tmpl w:val="C29E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A02ADB"/>
    <w:multiLevelType w:val="hybridMultilevel"/>
    <w:tmpl w:val="B0B47D8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0"/>
  </w:num>
  <w:num w:numId="4">
    <w:abstractNumId w:val="6"/>
  </w:num>
  <w:num w:numId="5">
    <w:abstractNumId w:val="14"/>
  </w:num>
  <w:num w:numId="6">
    <w:abstractNumId w:val="1"/>
  </w:num>
  <w:num w:numId="7">
    <w:abstractNumId w:val="5"/>
  </w:num>
  <w:num w:numId="8">
    <w:abstractNumId w:val="12"/>
  </w:num>
  <w:num w:numId="9">
    <w:abstractNumId w:val="11"/>
  </w:num>
  <w:num w:numId="10">
    <w:abstractNumId w:val="7"/>
  </w:num>
  <w:num w:numId="11">
    <w:abstractNumId w:val="3"/>
  </w:num>
  <w:num w:numId="12">
    <w:abstractNumId w:val="9"/>
  </w:num>
  <w:num w:numId="13">
    <w:abstractNumId w:val="10"/>
  </w:num>
  <w:num w:numId="14">
    <w:abstractNumId w:val="4"/>
  </w:num>
  <w:num w:numId="15">
    <w:abstractNumId w:val="17"/>
  </w:num>
  <w:num w:numId="16">
    <w:abstractNumId w:val="13"/>
  </w:num>
  <w:num w:numId="17">
    <w:abstractNumId w:val="16"/>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441"/>
    <w:rsid w:val="00030831"/>
    <w:rsid w:val="00036841"/>
    <w:rsid w:val="00072265"/>
    <w:rsid w:val="000878C3"/>
    <w:rsid w:val="000A2A7D"/>
    <w:rsid w:val="000B4825"/>
    <w:rsid w:val="000D2D13"/>
    <w:rsid w:val="000F6C8B"/>
    <w:rsid w:val="0014594E"/>
    <w:rsid w:val="001525FC"/>
    <w:rsid w:val="001B4180"/>
    <w:rsid w:val="001D69C1"/>
    <w:rsid w:val="00220BAD"/>
    <w:rsid w:val="0022401D"/>
    <w:rsid w:val="0023585E"/>
    <w:rsid w:val="002737D4"/>
    <w:rsid w:val="002A7F79"/>
    <w:rsid w:val="002E3587"/>
    <w:rsid w:val="00307B5B"/>
    <w:rsid w:val="00326C6E"/>
    <w:rsid w:val="00347781"/>
    <w:rsid w:val="00361D2A"/>
    <w:rsid w:val="00385B81"/>
    <w:rsid w:val="003B05D9"/>
    <w:rsid w:val="003B365C"/>
    <w:rsid w:val="003E1905"/>
    <w:rsid w:val="003E69E9"/>
    <w:rsid w:val="004010FE"/>
    <w:rsid w:val="0042239F"/>
    <w:rsid w:val="0045523B"/>
    <w:rsid w:val="0046159E"/>
    <w:rsid w:val="00471753"/>
    <w:rsid w:val="00494EEF"/>
    <w:rsid w:val="004A0861"/>
    <w:rsid w:val="004B4418"/>
    <w:rsid w:val="004F6C96"/>
    <w:rsid w:val="00500F35"/>
    <w:rsid w:val="005204E1"/>
    <w:rsid w:val="00545730"/>
    <w:rsid w:val="005925C8"/>
    <w:rsid w:val="005A12C1"/>
    <w:rsid w:val="005B0C90"/>
    <w:rsid w:val="005C6FD1"/>
    <w:rsid w:val="005E29F1"/>
    <w:rsid w:val="005E7A05"/>
    <w:rsid w:val="005F310A"/>
    <w:rsid w:val="006036C4"/>
    <w:rsid w:val="00622968"/>
    <w:rsid w:val="006266B9"/>
    <w:rsid w:val="006B6EAE"/>
    <w:rsid w:val="006C5C5C"/>
    <w:rsid w:val="00787638"/>
    <w:rsid w:val="007B70E7"/>
    <w:rsid w:val="00806F70"/>
    <w:rsid w:val="008827DC"/>
    <w:rsid w:val="008C214D"/>
    <w:rsid w:val="00905BB2"/>
    <w:rsid w:val="00917BD3"/>
    <w:rsid w:val="00953CEA"/>
    <w:rsid w:val="00966668"/>
    <w:rsid w:val="0098502E"/>
    <w:rsid w:val="009915A6"/>
    <w:rsid w:val="009A38AE"/>
    <w:rsid w:val="009E50DF"/>
    <w:rsid w:val="00A05DD1"/>
    <w:rsid w:val="00A36B71"/>
    <w:rsid w:val="00AA1081"/>
    <w:rsid w:val="00B50CD9"/>
    <w:rsid w:val="00B9087A"/>
    <w:rsid w:val="00BA1ADF"/>
    <w:rsid w:val="00C026A1"/>
    <w:rsid w:val="00C341FD"/>
    <w:rsid w:val="00C41D77"/>
    <w:rsid w:val="00C633AD"/>
    <w:rsid w:val="00C64119"/>
    <w:rsid w:val="00C6788C"/>
    <w:rsid w:val="00CB0247"/>
    <w:rsid w:val="00D07D26"/>
    <w:rsid w:val="00D246EC"/>
    <w:rsid w:val="00D81DD1"/>
    <w:rsid w:val="00D841C0"/>
    <w:rsid w:val="00D9641C"/>
    <w:rsid w:val="00DB6E58"/>
    <w:rsid w:val="00DC2F1E"/>
    <w:rsid w:val="00DF6B90"/>
    <w:rsid w:val="00E00C9A"/>
    <w:rsid w:val="00E07BC0"/>
    <w:rsid w:val="00E32B9D"/>
    <w:rsid w:val="00E621AF"/>
    <w:rsid w:val="00E67026"/>
    <w:rsid w:val="00E77627"/>
    <w:rsid w:val="00E81C2A"/>
    <w:rsid w:val="00E97391"/>
    <w:rsid w:val="00E97611"/>
    <w:rsid w:val="00F070C4"/>
    <w:rsid w:val="00F079B2"/>
    <w:rsid w:val="00F262A9"/>
    <w:rsid w:val="00F275D0"/>
    <w:rsid w:val="00FA0208"/>
    <w:rsid w:val="00FA7A5E"/>
    <w:rsid w:val="00FE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B1667"/>
  <w15:chartTrackingRefBased/>
  <w15:docId w15:val="{FE676613-B387-4F0B-A5B9-5F5ABFBD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78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3B36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78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788C"/>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C678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788C"/>
    <w:rPr>
      <w:sz w:val="20"/>
      <w:szCs w:val="20"/>
    </w:rPr>
  </w:style>
  <w:style w:type="character" w:styleId="FootnoteReference">
    <w:name w:val="footnote reference"/>
    <w:basedOn w:val="DefaultParagraphFont"/>
    <w:uiPriority w:val="99"/>
    <w:semiHidden/>
    <w:unhideWhenUsed/>
    <w:rsid w:val="00C6788C"/>
    <w:rPr>
      <w:vertAlign w:val="superscript"/>
    </w:rPr>
  </w:style>
  <w:style w:type="character" w:customStyle="1" w:styleId="Heading1Char">
    <w:name w:val="Heading 1 Char"/>
    <w:basedOn w:val="DefaultParagraphFont"/>
    <w:link w:val="Heading1"/>
    <w:uiPriority w:val="9"/>
    <w:rsid w:val="00C6788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53CEA"/>
    <w:pPr>
      <w:ind w:left="720"/>
      <w:contextualSpacing/>
    </w:pPr>
  </w:style>
  <w:style w:type="table" w:styleId="TableGrid">
    <w:name w:val="Table Grid"/>
    <w:basedOn w:val="TableNormal"/>
    <w:uiPriority w:val="39"/>
    <w:rsid w:val="000A2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545730"/>
  </w:style>
  <w:style w:type="character" w:customStyle="1" w:styleId="Heading4Char">
    <w:name w:val="Heading 4 Char"/>
    <w:basedOn w:val="DefaultParagraphFont"/>
    <w:link w:val="Heading4"/>
    <w:uiPriority w:val="9"/>
    <w:semiHidden/>
    <w:rsid w:val="003B365C"/>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D81DD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unhideWhenUsed/>
    <w:rsid w:val="00882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7DC"/>
  </w:style>
  <w:style w:type="paragraph" w:styleId="Footer">
    <w:name w:val="footer"/>
    <w:basedOn w:val="Normal"/>
    <w:link w:val="FooterChar"/>
    <w:uiPriority w:val="99"/>
    <w:unhideWhenUsed/>
    <w:rsid w:val="00882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916">
      <w:bodyDiv w:val="1"/>
      <w:marLeft w:val="0"/>
      <w:marRight w:val="0"/>
      <w:marTop w:val="0"/>
      <w:marBottom w:val="0"/>
      <w:divBdr>
        <w:top w:val="none" w:sz="0" w:space="0" w:color="auto"/>
        <w:left w:val="none" w:sz="0" w:space="0" w:color="auto"/>
        <w:bottom w:val="none" w:sz="0" w:space="0" w:color="auto"/>
        <w:right w:val="none" w:sz="0" w:space="0" w:color="auto"/>
      </w:divBdr>
    </w:div>
    <w:div w:id="18705573">
      <w:bodyDiv w:val="1"/>
      <w:marLeft w:val="0"/>
      <w:marRight w:val="0"/>
      <w:marTop w:val="0"/>
      <w:marBottom w:val="0"/>
      <w:divBdr>
        <w:top w:val="none" w:sz="0" w:space="0" w:color="auto"/>
        <w:left w:val="none" w:sz="0" w:space="0" w:color="auto"/>
        <w:bottom w:val="none" w:sz="0" w:space="0" w:color="auto"/>
        <w:right w:val="none" w:sz="0" w:space="0" w:color="auto"/>
      </w:divBdr>
    </w:div>
    <w:div w:id="23213556">
      <w:bodyDiv w:val="1"/>
      <w:marLeft w:val="0"/>
      <w:marRight w:val="0"/>
      <w:marTop w:val="0"/>
      <w:marBottom w:val="0"/>
      <w:divBdr>
        <w:top w:val="none" w:sz="0" w:space="0" w:color="auto"/>
        <w:left w:val="none" w:sz="0" w:space="0" w:color="auto"/>
        <w:bottom w:val="none" w:sz="0" w:space="0" w:color="auto"/>
        <w:right w:val="none" w:sz="0" w:space="0" w:color="auto"/>
      </w:divBdr>
    </w:div>
    <w:div w:id="42023966">
      <w:bodyDiv w:val="1"/>
      <w:marLeft w:val="0"/>
      <w:marRight w:val="0"/>
      <w:marTop w:val="0"/>
      <w:marBottom w:val="0"/>
      <w:divBdr>
        <w:top w:val="none" w:sz="0" w:space="0" w:color="auto"/>
        <w:left w:val="none" w:sz="0" w:space="0" w:color="auto"/>
        <w:bottom w:val="none" w:sz="0" w:space="0" w:color="auto"/>
        <w:right w:val="none" w:sz="0" w:space="0" w:color="auto"/>
      </w:divBdr>
    </w:div>
    <w:div w:id="47077790">
      <w:bodyDiv w:val="1"/>
      <w:marLeft w:val="0"/>
      <w:marRight w:val="0"/>
      <w:marTop w:val="0"/>
      <w:marBottom w:val="0"/>
      <w:divBdr>
        <w:top w:val="none" w:sz="0" w:space="0" w:color="auto"/>
        <w:left w:val="none" w:sz="0" w:space="0" w:color="auto"/>
        <w:bottom w:val="none" w:sz="0" w:space="0" w:color="auto"/>
        <w:right w:val="none" w:sz="0" w:space="0" w:color="auto"/>
      </w:divBdr>
    </w:div>
    <w:div w:id="58406171">
      <w:bodyDiv w:val="1"/>
      <w:marLeft w:val="0"/>
      <w:marRight w:val="0"/>
      <w:marTop w:val="0"/>
      <w:marBottom w:val="0"/>
      <w:divBdr>
        <w:top w:val="none" w:sz="0" w:space="0" w:color="auto"/>
        <w:left w:val="none" w:sz="0" w:space="0" w:color="auto"/>
        <w:bottom w:val="none" w:sz="0" w:space="0" w:color="auto"/>
        <w:right w:val="none" w:sz="0" w:space="0" w:color="auto"/>
      </w:divBdr>
    </w:div>
    <w:div w:id="73014310">
      <w:bodyDiv w:val="1"/>
      <w:marLeft w:val="0"/>
      <w:marRight w:val="0"/>
      <w:marTop w:val="0"/>
      <w:marBottom w:val="0"/>
      <w:divBdr>
        <w:top w:val="none" w:sz="0" w:space="0" w:color="auto"/>
        <w:left w:val="none" w:sz="0" w:space="0" w:color="auto"/>
        <w:bottom w:val="none" w:sz="0" w:space="0" w:color="auto"/>
        <w:right w:val="none" w:sz="0" w:space="0" w:color="auto"/>
      </w:divBdr>
    </w:div>
    <w:div w:id="145443481">
      <w:bodyDiv w:val="1"/>
      <w:marLeft w:val="0"/>
      <w:marRight w:val="0"/>
      <w:marTop w:val="0"/>
      <w:marBottom w:val="0"/>
      <w:divBdr>
        <w:top w:val="none" w:sz="0" w:space="0" w:color="auto"/>
        <w:left w:val="none" w:sz="0" w:space="0" w:color="auto"/>
        <w:bottom w:val="none" w:sz="0" w:space="0" w:color="auto"/>
        <w:right w:val="none" w:sz="0" w:space="0" w:color="auto"/>
      </w:divBdr>
    </w:div>
    <w:div w:id="170687052">
      <w:bodyDiv w:val="1"/>
      <w:marLeft w:val="0"/>
      <w:marRight w:val="0"/>
      <w:marTop w:val="0"/>
      <w:marBottom w:val="0"/>
      <w:divBdr>
        <w:top w:val="none" w:sz="0" w:space="0" w:color="auto"/>
        <w:left w:val="none" w:sz="0" w:space="0" w:color="auto"/>
        <w:bottom w:val="none" w:sz="0" w:space="0" w:color="auto"/>
        <w:right w:val="none" w:sz="0" w:space="0" w:color="auto"/>
      </w:divBdr>
    </w:div>
    <w:div w:id="175995922">
      <w:bodyDiv w:val="1"/>
      <w:marLeft w:val="0"/>
      <w:marRight w:val="0"/>
      <w:marTop w:val="0"/>
      <w:marBottom w:val="0"/>
      <w:divBdr>
        <w:top w:val="none" w:sz="0" w:space="0" w:color="auto"/>
        <w:left w:val="none" w:sz="0" w:space="0" w:color="auto"/>
        <w:bottom w:val="none" w:sz="0" w:space="0" w:color="auto"/>
        <w:right w:val="none" w:sz="0" w:space="0" w:color="auto"/>
      </w:divBdr>
    </w:div>
    <w:div w:id="177934280">
      <w:bodyDiv w:val="1"/>
      <w:marLeft w:val="0"/>
      <w:marRight w:val="0"/>
      <w:marTop w:val="0"/>
      <w:marBottom w:val="0"/>
      <w:divBdr>
        <w:top w:val="none" w:sz="0" w:space="0" w:color="auto"/>
        <w:left w:val="none" w:sz="0" w:space="0" w:color="auto"/>
        <w:bottom w:val="none" w:sz="0" w:space="0" w:color="auto"/>
        <w:right w:val="none" w:sz="0" w:space="0" w:color="auto"/>
      </w:divBdr>
    </w:div>
    <w:div w:id="188491190">
      <w:bodyDiv w:val="1"/>
      <w:marLeft w:val="0"/>
      <w:marRight w:val="0"/>
      <w:marTop w:val="0"/>
      <w:marBottom w:val="0"/>
      <w:divBdr>
        <w:top w:val="none" w:sz="0" w:space="0" w:color="auto"/>
        <w:left w:val="none" w:sz="0" w:space="0" w:color="auto"/>
        <w:bottom w:val="none" w:sz="0" w:space="0" w:color="auto"/>
        <w:right w:val="none" w:sz="0" w:space="0" w:color="auto"/>
      </w:divBdr>
    </w:div>
    <w:div w:id="192348655">
      <w:bodyDiv w:val="1"/>
      <w:marLeft w:val="0"/>
      <w:marRight w:val="0"/>
      <w:marTop w:val="0"/>
      <w:marBottom w:val="0"/>
      <w:divBdr>
        <w:top w:val="none" w:sz="0" w:space="0" w:color="auto"/>
        <w:left w:val="none" w:sz="0" w:space="0" w:color="auto"/>
        <w:bottom w:val="none" w:sz="0" w:space="0" w:color="auto"/>
        <w:right w:val="none" w:sz="0" w:space="0" w:color="auto"/>
      </w:divBdr>
    </w:div>
    <w:div w:id="203836612">
      <w:bodyDiv w:val="1"/>
      <w:marLeft w:val="0"/>
      <w:marRight w:val="0"/>
      <w:marTop w:val="0"/>
      <w:marBottom w:val="0"/>
      <w:divBdr>
        <w:top w:val="none" w:sz="0" w:space="0" w:color="auto"/>
        <w:left w:val="none" w:sz="0" w:space="0" w:color="auto"/>
        <w:bottom w:val="none" w:sz="0" w:space="0" w:color="auto"/>
        <w:right w:val="none" w:sz="0" w:space="0" w:color="auto"/>
      </w:divBdr>
    </w:div>
    <w:div w:id="207421844">
      <w:bodyDiv w:val="1"/>
      <w:marLeft w:val="0"/>
      <w:marRight w:val="0"/>
      <w:marTop w:val="0"/>
      <w:marBottom w:val="0"/>
      <w:divBdr>
        <w:top w:val="none" w:sz="0" w:space="0" w:color="auto"/>
        <w:left w:val="none" w:sz="0" w:space="0" w:color="auto"/>
        <w:bottom w:val="none" w:sz="0" w:space="0" w:color="auto"/>
        <w:right w:val="none" w:sz="0" w:space="0" w:color="auto"/>
      </w:divBdr>
    </w:div>
    <w:div w:id="226309034">
      <w:bodyDiv w:val="1"/>
      <w:marLeft w:val="0"/>
      <w:marRight w:val="0"/>
      <w:marTop w:val="0"/>
      <w:marBottom w:val="0"/>
      <w:divBdr>
        <w:top w:val="none" w:sz="0" w:space="0" w:color="auto"/>
        <w:left w:val="none" w:sz="0" w:space="0" w:color="auto"/>
        <w:bottom w:val="none" w:sz="0" w:space="0" w:color="auto"/>
        <w:right w:val="none" w:sz="0" w:space="0" w:color="auto"/>
      </w:divBdr>
    </w:div>
    <w:div w:id="228156342">
      <w:bodyDiv w:val="1"/>
      <w:marLeft w:val="0"/>
      <w:marRight w:val="0"/>
      <w:marTop w:val="0"/>
      <w:marBottom w:val="0"/>
      <w:divBdr>
        <w:top w:val="none" w:sz="0" w:space="0" w:color="auto"/>
        <w:left w:val="none" w:sz="0" w:space="0" w:color="auto"/>
        <w:bottom w:val="none" w:sz="0" w:space="0" w:color="auto"/>
        <w:right w:val="none" w:sz="0" w:space="0" w:color="auto"/>
      </w:divBdr>
    </w:div>
    <w:div w:id="239487575">
      <w:bodyDiv w:val="1"/>
      <w:marLeft w:val="0"/>
      <w:marRight w:val="0"/>
      <w:marTop w:val="0"/>
      <w:marBottom w:val="0"/>
      <w:divBdr>
        <w:top w:val="none" w:sz="0" w:space="0" w:color="auto"/>
        <w:left w:val="none" w:sz="0" w:space="0" w:color="auto"/>
        <w:bottom w:val="none" w:sz="0" w:space="0" w:color="auto"/>
        <w:right w:val="none" w:sz="0" w:space="0" w:color="auto"/>
      </w:divBdr>
    </w:div>
    <w:div w:id="241913332">
      <w:bodyDiv w:val="1"/>
      <w:marLeft w:val="0"/>
      <w:marRight w:val="0"/>
      <w:marTop w:val="0"/>
      <w:marBottom w:val="0"/>
      <w:divBdr>
        <w:top w:val="none" w:sz="0" w:space="0" w:color="auto"/>
        <w:left w:val="none" w:sz="0" w:space="0" w:color="auto"/>
        <w:bottom w:val="none" w:sz="0" w:space="0" w:color="auto"/>
        <w:right w:val="none" w:sz="0" w:space="0" w:color="auto"/>
      </w:divBdr>
    </w:div>
    <w:div w:id="270863698">
      <w:bodyDiv w:val="1"/>
      <w:marLeft w:val="0"/>
      <w:marRight w:val="0"/>
      <w:marTop w:val="0"/>
      <w:marBottom w:val="0"/>
      <w:divBdr>
        <w:top w:val="none" w:sz="0" w:space="0" w:color="auto"/>
        <w:left w:val="none" w:sz="0" w:space="0" w:color="auto"/>
        <w:bottom w:val="none" w:sz="0" w:space="0" w:color="auto"/>
        <w:right w:val="none" w:sz="0" w:space="0" w:color="auto"/>
      </w:divBdr>
    </w:div>
    <w:div w:id="281501615">
      <w:bodyDiv w:val="1"/>
      <w:marLeft w:val="0"/>
      <w:marRight w:val="0"/>
      <w:marTop w:val="0"/>
      <w:marBottom w:val="0"/>
      <w:divBdr>
        <w:top w:val="none" w:sz="0" w:space="0" w:color="auto"/>
        <w:left w:val="none" w:sz="0" w:space="0" w:color="auto"/>
        <w:bottom w:val="none" w:sz="0" w:space="0" w:color="auto"/>
        <w:right w:val="none" w:sz="0" w:space="0" w:color="auto"/>
      </w:divBdr>
    </w:div>
    <w:div w:id="313799006">
      <w:bodyDiv w:val="1"/>
      <w:marLeft w:val="0"/>
      <w:marRight w:val="0"/>
      <w:marTop w:val="0"/>
      <w:marBottom w:val="0"/>
      <w:divBdr>
        <w:top w:val="none" w:sz="0" w:space="0" w:color="auto"/>
        <w:left w:val="none" w:sz="0" w:space="0" w:color="auto"/>
        <w:bottom w:val="none" w:sz="0" w:space="0" w:color="auto"/>
        <w:right w:val="none" w:sz="0" w:space="0" w:color="auto"/>
      </w:divBdr>
    </w:div>
    <w:div w:id="359816566">
      <w:bodyDiv w:val="1"/>
      <w:marLeft w:val="0"/>
      <w:marRight w:val="0"/>
      <w:marTop w:val="0"/>
      <w:marBottom w:val="0"/>
      <w:divBdr>
        <w:top w:val="none" w:sz="0" w:space="0" w:color="auto"/>
        <w:left w:val="none" w:sz="0" w:space="0" w:color="auto"/>
        <w:bottom w:val="none" w:sz="0" w:space="0" w:color="auto"/>
        <w:right w:val="none" w:sz="0" w:space="0" w:color="auto"/>
      </w:divBdr>
    </w:div>
    <w:div w:id="362705397">
      <w:bodyDiv w:val="1"/>
      <w:marLeft w:val="0"/>
      <w:marRight w:val="0"/>
      <w:marTop w:val="0"/>
      <w:marBottom w:val="0"/>
      <w:divBdr>
        <w:top w:val="none" w:sz="0" w:space="0" w:color="auto"/>
        <w:left w:val="none" w:sz="0" w:space="0" w:color="auto"/>
        <w:bottom w:val="none" w:sz="0" w:space="0" w:color="auto"/>
        <w:right w:val="none" w:sz="0" w:space="0" w:color="auto"/>
      </w:divBdr>
    </w:div>
    <w:div w:id="372386480">
      <w:bodyDiv w:val="1"/>
      <w:marLeft w:val="0"/>
      <w:marRight w:val="0"/>
      <w:marTop w:val="0"/>
      <w:marBottom w:val="0"/>
      <w:divBdr>
        <w:top w:val="none" w:sz="0" w:space="0" w:color="auto"/>
        <w:left w:val="none" w:sz="0" w:space="0" w:color="auto"/>
        <w:bottom w:val="none" w:sz="0" w:space="0" w:color="auto"/>
        <w:right w:val="none" w:sz="0" w:space="0" w:color="auto"/>
      </w:divBdr>
    </w:div>
    <w:div w:id="376515119">
      <w:bodyDiv w:val="1"/>
      <w:marLeft w:val="0"/>
      <w:marRight w:val="0"/>
      <w:marTop w:val="0"/>
      <w:marBottom w:val="0"/>
      <w:divBdr>
        <w:top w:val="none" w:sz="0" w:space="0" w:color="auto"/>
        <w:left w:val="none" w:sz="0" w:space="0" w:color="auto"/>
        <w:bottom w:val="none" w:sz="0" w:space="0" w:color="auto"/>
        <w:right w:val="none" w:sz="0" w:space="0" w:color="auto"/>
      </w:divBdr>
    </w:div>
    <w:div w:id="382559040">
      <w:bodyDiv w:val="1"/>
      <w:marLeft w:val="0"/>
      <w:marRight w:val="0"/>
      <w:marTop w:val="0"/>
      <w:marBottom w:val="0"/>
      <w:divBdr>
        <w:top w:val="none" w:sz="0" w:space="0" w:color="auto"/>
        <w:left w:val="none" w:sz="0" w:space="0" w:color="auto"/>
        <w:bottom w:val="none" w:sz="0" w:space="0" w:color="auto"/>
        <w:right w:val="none" w:sz="0" w:space="0" w:color="auto"/>
      </w:divBdr>
    </w:div>
    <w:div w:id="387191201">
      <w:bodyDiv w:val="1"/>
      <w:marLeft w:val="0"/>
      <w:marRight w:val="0"/>
      <w:marTop w:val="0"/>
      <w:marBottom w:val="0"/>
      <w:divBdr>
        <w:top w:val="none" w:sz="0" w:space="0" w:color="auto"/>
        <w:left w:val="none" w:sz="0" w:space="0" w:color="auto"/>
        <w:bottom w:val="none" w:sz="0" w:space="0" w:color="auto"/>
        <w:right w:val="none" w:sz="0" w:space="0" w:color="auto"/>
      </w:divBdr>
    </w:div>
    <w:div w:id="409348519">
      <w:bodyDiv w:val="1"/>
      <w:marLeft w:val="0"/>
      <w:marRight w:val="0"/>
      <w:marTop w:val="0"/>
      <w:marBottom w:val="0"/>
      <w:divBdr>
        <w:top w:val="none" w:sz="0" w:space="0" w:color="auto"/>
        <w:left w:val="none" w:sz="0" w:space="0" w:color="auto"/>
        <w:bottom w:val="none" w:sz="0" w:space="0" w:color="auto"/>
        <w:right w:val="none" w:sz="0" w:space="0" w:color="auto"/>
      </w:divBdr>
    </w:div>
    <w:div w:id="432363041">
      <w:bodyDiv w:val="1"/>
      <w:marLeft w:val="0"/>
      <w:marRight w:val="0"/>
      <w:marTop w:val="0"/>
      <w:marBottom w:val="0"/>
      <w:divBdr>
        <w:top w:val="none" w:sz="0" w:space="0" w:color="auto"/>
        <w:left w:val="none" w:sz="0" w:space="0" w:color="auto"/>
        <w:bottom w:val="none" w:sz="0" w:space="0" w:color="auto"/>
        <w:right w:val="none" w:sz="0" w:space="0" w:color="auto"/>
      </w:divBdr>
    </w:div>
    <w:div w:id="442656474">
      <w:bodyDiv w:val="1"/>
      <w:marLeft w:val="0"/>
      <w:marRight w:val="0"/>
      <w:marTop w:val="0"/>
      <w:marBottom w:val="0"/>
      <w:divBdr>
        <w:top w:val="none" w:sz="0" w:space="0" w:color="auto"/>
        <w:left w:val="none" w:sz="0" w:space="0" w:color="auto"/>
        <w:bottom w:val="none" w:sz="0" w:space="0" w:color="auto"/>
        <w:right w:val="none" w:sz="0" w:space="0" w:color="auto"/>
      </w:divBdr>
    </w:div>
    <w:div w:id="450518670">
      <w:bodyDiv w:val="1"/>
      <w:marLeft w:val="0"/>
      <w:marRight w:val="0"/>
      <w:marTop w:val="0"/>
      <w:marBottom w:val="0"/>
      <w:divBdr>
        <w:top w:val="none" w:sz="0" w:space="0" w:color="auto"/>
        <w:left w:val="none" w:sz="0" w:space="0" w:color="auto"/>
        <w:bottom w:val="none" w:sz="0" w:space="0" w:color="auto"/>
        <w:right w:val="none" w:sz="0" w:space="0" w:color="auto"/>
      </w:divBdr>
    </w:div>
    <w:div w:id="473646651">
      <w:bodyDiv w:val="1"/>
      <w:marLeft w:val="0"/>
      <w:marRight w:val="0"/>
      <w:marTop w:val="0"/>
      <w:marBottom w:val="0"/>
      <w:divBdr>
        <w:top w:val="none" w:sz="0" w:space="0" w:color="auto"/>
        <w:left w:val="none" w:sz="0" w:space="0" w:color="auto"/>
        <w:bottom w:val="none" w:sz="0" w:space="0" w:color="auto"/>
        <w:right w:val="none" w:sz="0" w:space="0" w:color="auto"/>
      </w:divBdr>
    </w:div>
    <w:div w:id="486870012">
      <w:bodyDiv w:val="1"/>
      <w:marLeft w:val="0"/>
      <w:marRight w:val="0"/>
      <w:marTop w:val="0"/>
      <w:marBottom w:val="0"/>
      <w:divBdr>
        <w:top w:val="none" w:sz="0" w:space="0" w:color="auto"/>
        <w:left w:val="none" w:sz="0" w:space="0" w:color="auto"/>
        <w:bottom w:val="none" w:sz="0" w:space="0" w:color="auto"/>
        <w:right w:val="none" w:sz="0" w:space="0" w:color="auto"/>
      </w:divBdr>
    </w:div>
    <w:div w:id="506939649">
      <w:bodyDiv w:val="1"/>
      <w:marLeft w:val="0"/>
      <w:marRight w:val="0"/>
      <w:marTop w:val="0"/>
      <w:marBottom w:val="0"/>
      <w:divBdr>
        <w:top w:val="none" w:sz="0" w:space="0" w:color="auto"/>
        <w:left w:val="none" w:sz="0" w:space="0" w:color="auto"/>
        <w:bottom w:val="none" w:sz="0" w:space="0" w:color="auto"/>
        <w:right w:val="none" w:sz="0" w:space="0" w:color="auto"/>
      </w:divBdr>
    </w:div>
    <w:div w:id="530076154">
      <w:bodyDiv w:val="1"/>
      <w:marLeft w:val="0"/>
      <w:marRight w:val="0"/>
      <w:marTop w:val="0"/>
      <w:marBottom w:val="0"/>
      <w:divBdr>
        <w:top w:val="none" w:sz="0" w:space="0" w:color="auto"/>
        <w:left w:val="none" w:sz="0" w:space="0" w:color="auto"/>
        <w:bottom w:val="none" w:sz="0" w:space="0" w:color="auto"/>
        <w:right w:val="none" w:sz="0" w:space="0" w:color="auto"/>
      </w:divBdr>
    </w:div>
    <w:div w:id="541213559">
      <w:bodyDiv w:val="1"/>
      <w:marLeft w:val="0"/>
      <w:marRight w:val="0"/>
      <w:marTop w:val="0"/>
      <w:marBottom w:val="0"/>
      <w:divBdr>
        <w:top w:val="none" w:sz="0" w:space="0" w:color="auto"/>
        <w:left w:val="none" w:sz="0" w:space="0" w:color="auto"/>
        <w:bottom w:val="none" w:sz="0" w:space="0" w:color="auto"/>
        <w:right w:val="none" w:sz="0" w:space="0" w:color="auto"/>
      </w:divBdr>
    </w:div>
    <w:div w:id="556597437">
      <w:bodyDiv w:val="1"/>
      <w:marLeft w:val="0"/>
      <w:marRight w:val="0"/>
      <w:marTop w:val="0"/>
      <w:marBottom w:val="0"/>
      <w:divBdr>
        <w:top w:val="none" w:sz="0" w:space="0" w:color="auto"/>
        <w:left w:val="none" w:sz="0" w:space="0" w:color="auto"/>
        <w:bottom w:val="none" w:sz="0" w:space="0" w:color="auto"/>
        <w:right w:val="none" w:sz="0" w:space="0" w:color="auto"/>
      </w:divBdr>
    </w:div>
    <w:div w:id="563491115">
      <w:bodyDiv w:val="1"/>
      <w:marLeft w:val="0"/>
      <w:marRight w:val="0"/>
      <w:marTop w:val="0"/>
      <w:marBottom w:val="0"/>
      <w:divBdr>
        <w:top w:val="none" w:sz="0" w:space="0" w:color="auto"/>
        <w:left w:val="none" w:sz="0" w:space="0" w:color="auto"/>
        <w:bottom w:val="none" w:sz="0" w:space="0" w:color="auto"/>
        <w:right w:val="none" w:sz="0" w:space="0" w:color="auto"/>
      </w:divBdr>
    </w:div>
    <w:div w:id="613369241">
      <w:bodyDiv w:val="1"/>
      <w:marLeft w:val="0"/>
      <w:marRight w:val="0"/>
      <w:marTop w:val="0"/>
      <w:marBottom w:val="0"/>
      <w:divBdr>
        <w:top w:val="none" w:sz="0" w:space="0" w:color="auto"/>
        <w:left w:val="none" w:sz="0" w:space="0" w:color="auto"/>
        <w:bottom w:val="none" w:sz="0" w:space="0" w:color="auto"/>
        <w:right w:val="none" w:sz="0" w:space="0" w:color="auto"/>
      </w:divBdr>
    </w:div>
    <w:div w:id="614364501">
      <w:bodyDiv w:val="1"/>
      <w:marLeft w:val="0"/>
      <w:marRight w:val="0"/>
      <w:marTop w:val="0"/>
      <w:marBottom w:val="0"/>
      <w:divBdr>
        <w:top w:val="none" w:sz="0" w:space="0" w:color="auto"/>
        <w:left w:val="none" w:sz="0" w:space="0" w:color="auto"/>
        <w:bottom w:val="none" w:sz="0" w:space="0" w:color="auto"/>
        <w:right w:val="none" w:sz="0" w:space="0" w:color="auto"/>
      </w:divBdr>
    </w:div>
    <w:div w:id="637419314">
      <w:bodyDiv w:val="1"/>
      <w:marLeft w:val="0"/>
      <w:marRight w:val="0"/>
      <w:marTop w:val="0"/>
      <w:marBottom w:val="0"/>
      <w:divBdr>
        <w:top w:val="none" w:sz="0" w:space="0" w:color="auto"/>
        <w:left w:val="none" w:sz="0" w:space="0" w:color="auto"/>
        <w:bottom w:val="none" w:sz="0" w:space="0" w:color="auto"/>
        <w:right w:val="none" w:sz="0" w:space="0" w:color="auto"/>
      </w:divBdr>
    </w:div>
    <w:div w:id="655105977">
      <w:bodyDiv w:val="1"/>
      <w:marLeft w:val="0"/>
      <w:marRight w:val="0"/>
      <w:marTop w:val="0"/>
      <w:marBottom w:val="0"/>
      <w:divBdr>
        <w:top w:val="none" w:sz="0" w:space="0" w:color="auto"/>
        <w:left w:val="none" w:sz="0" w:space="0" w:color="auto"/>
        <w:bottom w:val="none" w:sz="0" w:space="0" w:color="auto"/>
        <w:right w:val="none" w:sz="0" w:space="0" w:color="auto"/>
      </w:divBdr>
    </w:div>
    <w:div w:id="734546880">
      <w:bodyDiv w:val="1"/>
      <w:marLeft w:val="0"/>
      <w:marRight w:val="0"/>
      <w:marTop w:val="0"/>
      <w:marBottom w:val="0"/>
      <w:divBdr>
        <w:top w:val="none" w:sz="0" w:space="0" w:color="auto"/>
        <w:left w:val="none" w:sz="0" w:space="0" w:color="auto"/>
        <w:bottom w:val="none" w:sz="0" w:space="0" w:color="auto"/>
        <w:right w:val="none" w:sz="0" w:space="0" w:color="auto"/>
      </w:divBdr>
    </w:div>
    <w:div w:id="784273892">
      <w:bodyDiv w:val="1"/>
      <w:marLeft w:val="0"/>
      <w:marRight w:val="0"/>
      <w:marTop w:val="0"/>
      <w:marBottom w:val="0"/>
      <w:divBdr>
        <w:top w:val="none" w:sz="0" w:space="0" w:color="auto"/>
        <w:left w:val="none" w:sz="0" w:space="0" w:color="auto"/>
        <w:bottom w:val="none" w:sz="0" w:space="0" w:color="auto"/>
        <w:right w:val="none" w:sz="0" w:space="0" w:color="auto"/>
      </w:divBdr>
    </w:div>
    <w:div w:id="806242131">
      <w:bodyDiv w:val="1"/>
      <w:marLeft w:val="0"/>
      <w:marRight w:val="0"/>
      <w:marTop w:val="0"/>
      <w:marBottom w:val="0"/>
      <w:divBdr>
        <w:top w:val="none" w:sz="0" w:space="0" w:color="auto"/>
        <w:left w:val="none" w:sz="0" w:space="0" w:color="auto"/>
        <w:bottom w:val="none" w:sz="0" w:space="0" w:color="auto"/>
        <w:right w:val="none" w:sz="0" w:space="0" w:color="auto"/>
      </w:divBdr>
    </w:div>
    <w:div w:id="819733915">
      <w:bodyDiv w:val="1"/>
      <w:marLeft w:val="0"/>
      <w:marRight w:val="0"/>
      <w:marTop w:val="0"/>
      <w:marBottom w:val="0"/>
      <w:divBdr>
        <w:top w:val="none" w:sz="0" w:space="0" w:color="auto"/>
        <w:left w:val="none" w:sz="0" w:space="0" w:color="auto"/>
        <w:bottom w:val="none" w:sz="0" w:space="0" w:color="auto"/>
        <w:right w:val="none" w:sz="0" w:space="0" w:color="auto"/>
      </w:divBdr>
    </w:div>
    <w:div w:id="827018962">
      <w:bodyDiv w:val="1"/>
      <w:marLeft w:val="0"/>
      <w:marRight w:val="0"/>
      <w:marTop w:val="0"/>
      <w:marBottom w:val="0"/>
      <w:divBdr>
        <w:top w:val="none" w:sz="0" w:space="0" w:color="auto"/>
        <w:left w:val="none" w:sz="0" w:space="0" w:color="auto"/>
        <w:bottom w:val="none" w:sz="0" w:space="0" w:color="auto"/>
        <w:right w:val="none" w:sz="0" w:space="0" w:color="auto"/>
      </w:divBdr>
    </w:div>
    <w:div w:id="845091609">
      <w:bodyDiv w:val="1"/>
      <w:marLeft w:val="0"/>
      <w:marRight w:val="0"/>
      <w:marTop w:val="0"/>
      <w:marBottom w:val="0"/>
      <w:divBdr>
        <w:top w:val="none" w:sz="0" w:space="0" w:color="auto"/>
        <w:left w:val="none" w:sz="0" w:space="0" w:color="auto"/>
        <w:bottom w:val="none" w:sz="0" w:space="0" w:color="auto"/>
        <w:right w:val="none" w:sz="0" w:space="0" w:color="auto"/>
      </w:divBdr>
    </w:div>
    <w:div w:id="848063084">
      <w:bodyDiv w:val="1"/>
      <w:marLeft w:val="0"/>
      <w:marRight w:val="0"/>
      <w:marTop w:val="0"/>
      <w:marBottom w:val="0"/>
      <w:divBdr>
        <w:top w:val="none" w:sz="0" w:space="0" w:color="auto"/>
        <w:left w:val="none" w:sz="0" w:space="0" w:color="auto"/>
        <w:bottom w:val="none" w:sz="0" w:space="0" w:color="auto"/>
        <w:right w:val="none" w:sz="0" w:space="0" w:color="auto"/>
      </w:divBdr>
    </w:div>
    <w:div w:id="862326437">
      <w:bodyDiv w:val="1"/>
      <w:marLeft w:val="0"/>
      <w:marRight w:val="0"/>
      <w:marTop w:val="0"/>
      <w:marBottom w:val="0"/>
      <w:divBdr>
        <w:top w:val="none" w:sz="0" w:space="0" w:color="auto"/>
        <w:left w:val="none" w:sz="0" w:space="0" w:color="auto"/>
        <w:bottom w:val="none" w:sz="0" w:space="0" w:color="auto"/>
        <w:right w:val="none" w:sz="0" w:space="0" w:color="auto"/>
      </w:divBdr>
    </w:div>
    <w:div w:id="874463429">
      <w:bodyDiv w:val="1"/>
      <w:marLeft w:val="0"/>
      <w:marRight w:val="0"/>
      <w:marTop w:val="0"/>
      <w:marBottom w:val="0"/>
      <w:divBdr>
        <w:top w:val="none" w:sz="0" w:space="0" w:color="auto"/>
        <w:left w:val="none" w:sz="0" w:space="0" w:color="auto"/>
        <w:bottom w:val="none" w:sz="0" w:space="0" w:color="auto"/>
        <w:right w:val="none" w:sz="0" w:space="0" w:color="auto"/>
      </w:divBdr>
    </w:div>
    <w:div w:id="952513357">
      <w:bodyDiv w:val="1"/>
      <w:marLeft w:val="0"/>
      <w:marRight w:val="0"/>
      <w:marTop w:val="0"/>
      <w:marBottom w:val="0"/>
      <w:divBdr>
        <w:top w:val="none" w:sz="0" w:space="0" w:color="auto"/>
        <w:left w:val="none" w:sz="0" w:space="0" w:color="auto"/>
        <w:bottom w:val="none" w:sz="0" w:space="0" w:color="auto"/>
        <w:right w:val="none" w:sz="0" w:space="0" w:color="auto"/>
      </w:divBdr>
    </w:div>
    <w:div w:id="982150427">
      <w:bodyDiv w:val="1"/>
      <w:marLeft w:val="0"/>
      <w:marRight w:val="0"/>
      <w:marTop w:val="0"/>
      <w:marBottom w:val="0"/>
      <w:divBdr>
        <w:top w:val="none" w:sz="0" w:space="0" w:color="auto"/>
        <w:left w:val="none" w:sz="0" w:space="0" w:color="auto"/>
        <w:bottom w:val="none" w:sz="0" w:space="0" w:color="auto"/>
        <w:right w:val="none" w:sz="0" w:space="0" w:color="auto"/>
      </w:divBdr>
    </w:div>
    <w:div w:id="984435789">
      <w:bodyDiv w:val="1"/>
      <w:marLeft w:val="0"/>
      <w:marRight w:val="0"/>
      <w:marTop w:val="0"/>
      <w:marBottom w:val="0"/>
      <w:divBdr>
        <w:top w:val="none" w:sz="0" w:space="0" w:color="auto"/>
        <w:left w:val="none" w:sz="0" w:space="0" w:color="auto"/>
        <w:bottom w:val="none" w:sz="0" w:space="0" w:color="auto"/>
        <w:right w:val="none" w:sz="0" w:space="0" w:color="auto"/>
      </w:divBdr>
    </w:div>
    <w:div w:id="1017542513">
      <w:bodyDiv w:val="1"/>
      <w:marLeft w:val="0"/>
      <w:marRight w:val="0"/>
      <w:marTop w:val="0"/>
      <w:marBottom w:val="0"/>
      <w:divBdr>
        <w:top w:val="none" w:sz="0" w:space="0" w:color="auto"/>
        <w:left w:val="none" w:sz="0" w:space="0" w:color="auto"/>
        <w:bottom w:val="none" w:sz="0" w:space="0" w:color="auto"/>
        <w:right w:val="none" w:sz="0" w:space="0" w:color="auto"/>
      </w:divBdr>
    </w:div>
    <w:div w:id="1046685741">
      <w:bodyDiv w:val="1"/>
      <w:marLeft w:val="0"/>
      <w:marRight w:val="0"/>
      <w:marTop w:val="0"/>
      <w:marBottom w:val="0"/>
      <w:divBdr>
        <w:top w:val="none" w:sz="0" w:space="0" w:color="auto"/>
        <w:left w:val="none" w:sz="0" w:space="0" w:color="auto"/>
        <w:bottom w:val="none" w:sz="0" w:space="0" w:color="auto"/>
        <w:right w:val="none" w:sz="0" w:space="0" w:color="auto"/>
      </w:divBdr>
    </w:div>
    <w:div w:id="1053772779">
      <w:bodyDiv w:val="1"/>
      <w:marLeft w:val="0"/>
      <w:marRight w:val="0"/>
      <w:marTop w:val="0"/>
      <w:marBottom w:val="0"/>
      <w:divBdr>
        <w:top w:val="none" w:sz="0" w:space="0" w:color="auto"/>
        <w:left w:val="none" w:sz="0" w:space="0" w:color="auto"/>
        <w:bottom w:val="none" w:sz="0" w:space="0" w:color="auto"/>
        <w:right w:val="none" w:sz="0" w:space="0" w:color="auto"/>
      </w:divBdr>
    </w:div>
    <w:div w:id="1066803812">
      <w:bodyDiv w:val="1"/>
      <w:marLeft w:val="0"/>
      <w:marRight w:val="0"/>
      <w:marTop w:val="0"/>
      <w:marBottom w:val="0"/>
      <w:divBdr>
        <w:top w:val="none" w:sz="0" w:space="0" w:color="auto"/>
        <w:left w:val="none" w:sz="0" w:space="0" w:color="auto"/>
        <w:bottom w:val="none" w:sz="0" w:space="0" w:color="auto"/>
        <w:right w:val="none" w:sz="0" w:space="0" w:color="auto"/>
      </w:divBdr>
    </w:div>
    <w:div w:id="1100099828">
      <w:bodyDiv w:val="1"/>
      <w:marLeft w:val="0"/>
      <w:marRight w:val="0"/>
      <w:marTop w:val="0"/>
      <w:marBottom w:val="0"/>
      <w:divBdr>
        <w:top w:val="none" w:sz="0" w:space="0" w:color="auto"/>
        <w:left w:val="none" w:sz="0" w:space="0" w:color="auto"/>
        <w:bottom w:val="none" w:sz="0" w:space="0" w:color="auto"/>
        <w:right w:val="none" w:sz="0" w:space="0" w:color="auto"/>
      </w:divBdr>
    </w:div>
    <w:div w:id="1116366454">
      <w:bodyDiv w:val="1"/>
      <w:marLeft w:val="0"/>
      <w:marRight w:val="0"/>
      <w:marTop w:val="0"/>
      <w:marBottom w:val="0"/>
      <w:divBdr>
        <w:top w:val="none" w:sz="0" w:space="0" w:color="auto"/>
        <w:left w:val="none" w:sz="0" w:space="0" w:color="auto"/>
        <w:bottom w:val="none" w:sz="0" w:space="0" w:color="auto"/>
        <w:right w:val="none" w:sz="0" w:space="0" w:color="auto"/>
      </w:divBdr>
    </w:div>
    <w:div w:id="1130243117">
      <w:bodyDiv w:val="1"/>
      <w:marLeft w:val="0"/>
      <w:marRight w:val="0"/>
      <w:marTop w:val="0"/>
      <w:marBottom w:val="0"/>
      <w:divBdr>
        <w:top w:val="none" w:sz="0" w:space="0" w:color="auto"/>
        <w:left w:val="none" w:sz="0" w:space="0" w:color="auto"/>
        <w:bottom w:val="none" w:sz="0" w:space="0" w:color="auto"/>
        <w:right w:val="none" w:sz="0" w:space="0" w:color="auto"/>
      </w:divBdr>
    </w:div>
    <w:div w:id="1134326705">
      <w:bodyDiv w:val="1"/>
      <w:marLeft w:val="0"/>
      <w:marRight w:val="0"/>
      <w:marTop w:val="0"/>
      <w:marBottom w:val="0"/>
      <w:divBdr>
        <w:top w:val="none" w:sz="0" w:space="0" w:color="auto"/>
        <w:left w:val="none" w:sz="0" w:space="0" w:color="auto"/>
        <w:bottom w:val="none" w:sz="0" w:space="0" w:color="auto"/>
        <w:right w:val="none" w:sz="0" w:space="0" w:color="auto"/>
      </w:divBdr>
    </w:div>
    <w:div w:id="1134445536">
      <w:bodyDiv w:val="1"/>
      <w:marLeft w:val="0"/>
      <w:marRight w:val="0"/>
      <w:marTop w:val="0"/>
      <w:marBottom w:val="0"/>
      <w:divBdr>
        <w:top w:val="none" w:sz="0" w:space="0" w:color="auto"/>
        <w:left w:val="none" w:sz="0" w:space="0" w:color="auto"/>
        <w:bottom w:val="none" w:sz="0" w:space="0" w:color="auto"/>
        <w:right w:val="none" w:sz="0" w:space="0" w:color="auto"/>
      </w:divBdr>
    </w:div>
    <w:div w:id="1155486048">
      <w:bodyDiv w:val="1"/>
      <w:marLeft w:val="0"/>
      <w:marRight w:val="0"/>
      <w:marTop w:val="0"/>
      <w:marBottom w:val="0"/>
      <w:divBdr>
        <w:top w:val="none" w:sz="0" w:space="0" w:color="auto"/>
        <w:left w:val="none" w:sz="0" w:space="0" w:color="auto"/>
        <w:bottom w:val="none" w:sz="0" w:space="0" w:color="auto"/>
        <w:right w:val="none" w:sz="0" w:space="0" w:color="auto"/>
      </w:divBdr>
    </w:div>
    <w:div w:id="1163424282">
      <w:bodyDiv w:val="1"/>
      <w:marLeft w:val="0"/>
      <w:marRight w:val="0"/>
      <w:marTop w:val="0"/>
      <w:marBottom w:val="0"/>
      <w:divBdr>
        <w:top w:val="none" w:sz="0" w:space="0" w:color="auto"/>
        <w:left w:val="none" w:sz="0" w:space="0" w:color="auto"/>
        <w:bottom w:val="none" w:sz="0" w:space="0" w:color="auto"/>
        <w:right w:val="none" w:sz="0" w:space="0" w:color="auto"/>
      </w:divBdr>
    </w:div>
    <w:div w:id="1237936150">
      <w:bodyDiv w:val="1"/>
      <w:marLeft w:val="0"/>
      <w:marRight w:val="0"/>
      <w:marTop w:val="0"/>
      <w:marBottom w:val="0"/>
      <w:divBdr>
        <w:top w:val="none" w:sz="0" w:space="0" w:color="auto"/>
        <w:left w:val="none" w:sz="0" w:space="0" w:color="auto"/>
        <w:bottom w:val="none" w:sz="0" w:space="0" w:color="auto"/>
        <w:right w:val="none" w:sz="0" w:space="0" w:color="auto"/>
      </w:divBdr>
    </w:div>
    <w:div w:id="1251238546">
      <w:bodyDiv w:val="1"/>
      <w:marLeft w:val="0"/>
      <w:marRight w:val="0"/>
      <w:marTop w:val="0"/>
      <w:marBottom w:val="0"/>
      <w:divBdr>
        <w:top w:val="none" w:sz="0" w:space="0" w:color="auto"/>
        <w:left w:val="none" w:sz="0" w:space="0" w:color="auto"/>
        <w:bottom w:val="none" w:sz="0" w:space="0" w:color="auto"/>
        <w:right w:val="none" w:sz="0" w:space="0" w:color="auto"/>
      </w:divBdr>
    </w:div>
    <w:div w:id="1251306390">
      <w:bodyDiv w:val="1"/>
      <w:marLeft w:val="0"/>
      <w:marRight w:val="0"/>
      <w:marTop w:val="0"/>
      <w:marBottom w:val="0"/>
      <w:divBdr>
        <w:top w:val="none" w:sz="0" w:space="0" w:color="auto"/>
        <w:left w:val="none" w:sz="0" w:space="0" w:color="auto"/>
        <w:bottom w:val="none" w:sz="0" w:space="0" w:color="auto"/>
        <w:right w:val="none" w:sz="0" w:space="0" w:color="auto"/>
      </w:divBdr>
    </w:div>
    <w:div w:id="1254896563">
      <w:bodyDiv w:val="1"/>
      <w:marLeft w:val="0"/>
      <w:marRight w:val="0"/>
      <w:marTop w:val="0"/>
      <w:marBottom w:val="0"/>
      <w:divBdr>
        <w:top w:val="none" w:sz="0" w:space="0" w:color="auto"/>
        <w:left w:val="none" w:sz="0" w:space="0" w:color="auto"/>
        <w:bottom w:val="none" w:sz="0" w:space="0" w:color="auto"/>
        <w:right w:val="none" w:sz="0" w:space="0" w:color="auto"/>
      </w:divBdr>
    </w:div>
    <w:div w:id="1269237536">
      <w:bodyDiv w:val="1"/>
      <w:marLeft w:val="0"/>
      <w:marRight w:val="0"/>
      <w:marTop w:val="0"/>
      <w:marBottom w:val="0"/>
      <w:divBdr>
        <w:top w:val="none" w:sz="0" w:space="0" w:color="auto"/>
        <w:left w:val="none" w:sz="0" w:space="0" w:color="auto"/>
        <w:bottom w:val="none" w:sz="0" w:space="0" w:color="auto"/>
        <w:right w:val="none" w:sz="0" w:space="0" w:color="auto"/>
      </w:divBdr>
    </w:div>
    <w:div w:id="1274484718">
      <w:bodyDiv w:val="1"/>
      <w:marLeft w:val="0"/>
      <w:marRight w:val="0"/>
      <w:marTop w:val="0"/>
      <w:marBottom w:val="0"/>
      <w:divBdr>
        <w:top w:val="none" w:sz="0" w:space="0" w:color="auto"/>
        <w:left w:val="none" w:sz="0" w:space="0" w:color="auto"/>
        <w:bottom w:val="none" w:sz="0" w:space="0" w:color="auto"/>
        <w:right w:val="none" w:sz="0" w:space="0" w:color="auto"/>
      </w:divBdr>
    </w:div>
    <w:div w:id="1286036830">
      <w:bodyDiv w:val="1"/>
      <w:marLeft w:val="0"/>
      <w:marRight w:val="0"/>
      <w:marTop w:val="0"/>
      <w:marBottom w:val="0"/>
      <w:divBdr>
        <w:top w:val="none" w:sz="0" w:space="0" w:color="auto"/>
        <w:left w:val="none" w:sz="0" w:space="0" w:color="auto"/>
        <w:bottom w:val="none" w:sz="0" w:space="0" w:color="auto"/>
        <w:right w:val="none" w:sz="0" w:space="0" w:color="auto"/>
      </w:divBdr>
    </w:div>
    <w:div w:id="1288319945">
      <w:bodyDiv w:val="1"/>
      <w:marLeft w:val="0"/>
      <w:marRight w:val="0"/>
      <w:marTop w:val="0"/>
      <w:marBottom w:val="0"/>
      <w:divBdr>
        <w:top w:val="none" w:sz="0" w:space="0" w:color="auto"/>
        <w:left w:val="none" w:sz="0" w:space="0" w:color="auto"/>
        <w:bottom w:val="none" w:sz="0" w:space="0" w:color="auto"/>
        <w:right w:val="none" w:sz="0" w:space="0" w:color="auto"/>
      </w:divBdr>
    </w:div>
    <w:div w:id="1303388454">
      <w:bodyDiv w:val="1"/>
      <w:marLeft w:val="0"/>
      <w:marRight w:val="0"/>
      <w:marTop w:val="0"/>
      <w:marBottom w:val="0"/>
      <w:divBdr>
        <w:top w:val="none" w:sz="0" w:space="0" w:color="auto"/>
        <w:left w:val="none" w:sz="0" w:space="0" w:color="auto"/>
        <w:bottom w:val="none" w:sz="0" w:space="0" w:color="auto"/>
        <w:right w:val="none" w:sz="0" w:space="0" w:color="auto"/>
      </w:divBdr>
    </w:div>
    <w:div w:id="1323048801">
      <w:bodyDiv w:val="1"/>
      <w:marLeft w:val="0"/>
      <w:marRight w:val="0"/>
      <w:marTop w:val="0"/>
      <w:marBottom w:val="0"/>
      <w:divBdr>
        <w:top w:val="none" w:sz="0" w:space="0" w:color="auto"/>
        <w:left w:val="none" w:sz="0" w:space="0" w:color="auto"/>
        <w:bottom w:val="none" w:sz="0" w:space="0" w:color="auto"/>
        <w:right w:val="none" w:sz="0" w:space="0" w:color="auto"/>
      </w:divBdr>
    </w:div>
    <w:div w:id="1323394502">
      <w:bodyDiv w:val="1"/>
      <w:marLeft w:val="0"/>
      <w:marRight w:val="0"/>
      <w:marTop w:val="0"/>
      <w:marBottom w:val="0"/>
      <w:divBdr>
        <w:top w:val="none" w:sz="0" w:space="0" w:color="auto"/>
        <w:left w:val="none" w:sz="0" w:space="0" w:color="auto"/>
        <w:bottom w:val="none" w:sz="0" w:space="0" w:color="auto"/>
        <w:right w:val="none" w:sz="0" w:space="0" w:color="auto"/>
      </w:divBdr>
    </w:div>
    <w:div w:id="1323972420">
      <w:bodyDiv w:val="1"/>
      <w:marLeft w:val="0"/>
      <w:marRight w:val="0"/>
      <w:marTop w:val="0"/>
      <w:marBottom w:val="0"/>
      <w:divBdr>
        <w:top w:val="none" w:sz="0" w:space="0" w:color="auto"/>
        <w:left w:val="none" w:sz="0" w:space="0" w:color="auto"/>
        <w:bottom w:val="none" w:sz="0" w:space="0" w:color="auto"/>
        <w:right w:val="none" w:sz="0" w:space="0" w:color="auto"/>
      </w:divBdr>
    </w:div>
    <w:div w:id="1331717436">
      <w:bodyDiv w:val="1"/>
      <w:marLeft w:val="0"/>
      <w:marRight w:val="0"/>
      <w:marTop w:val="0"/>
      <w:marBottom w:val="0"/>
      <w:divBdr>
        <w:top w:val="none" w:sz="0" w:space="0" w:color="auto"/>
        <w:left w:val="none" w:sz="0" w:space="0" w:color="auto"/>
        <w:bottom w:val="none" w:sz="0" w:space="0" w:color="auto"/>
        <w:right w:val="none" w:sz="0" w:space="0" w:color="auto"/>
      </w:divBdr>
    </w:div>
    <w:div w:id="1344553408">
      <w:bodyDiv w:val="1"/>
      <w:marLeft w:val="0"/>
      <w:marRight w:val="0"/>
      <w:marTop w:val="0"/>
      <w:marBottom w:val="0"/>
      <w:divBdr>
        <w:top w:val="none" w:sz="0" w:space="0" w:color="auto"/>
        <w:left w:val="none" w:sz="0" w:space="0" w:color="auto"/>
        <w:bottom w:val="none" w:sz="0" w:space="0" w:color="auto"/>
        <w:right w:val="none" w:sz="0" w:space="0" w:color="auto"/>
      </w:divBdr>
    </w:div>
    <w:div w:id="1344670679">
      <w:bodyDiv w:val="1"/>
      <w:marLeft w:val="0"/>
      <w:marRight w:val="0"/>
      <w:marTop w:val="0"/>
      <w:marBottom w:val="0"/>
      <w:divBdr>
        <w:top w:val="none" w:sz="0" w:space="0" w:color="auto"/>
        <w:left w:val="none" w:sz="0" w:space="0" w:color="auto"/>
        <w:bottom w:val="none" w:sz="0" w:space="0" w:color="auto"/>
        <w:right w:val="none" w:sz="0" w:space="0" w:color="auto"/>
      </w:divBdr>
    </w:div>
    <w:div w:id="1348483273">
      <w:bodyDiv w:val="1"/>
      <w:marLeft w:val="0"/>
      <w:marRight w:val="0"/>
      <w:marTop w:val="0"/>
      <w:marBottom w:val="0"/>
      <w:divBdr>
        <w:top w:val="none" w:sz="0" w:space="0" w:color="auto"/>
        <w:left w:val="none" w:sz="0" w:space="0" w:color="auto"/>
        <w:bottom w:val="none" w:sz="0" w:space="0" w:color="auto"/>
        <w:right w:val="none" w:sz="0" w:space="0" w:color="auto"/>
      </w:divBdr>
    </w:div>
    <w:div w:id="1356924877">
      <w:bodyDiv w:val="1"/>
      <w:marLeft w:val="0"/>
      <w:marRight w:val="0"/>
      <w:marTop w:val="0"/>
      <w:marBottom w:val="0"/>
      <w:divBdr>
        <w:top w:val="none" w:sz="0" w:space="0" w:color="auto"/>
        <w:left w:val="none" w:sz="0" w:space="0" w:color="auto"/>
        <w:bottom w:val="none" w:sz="0" w:space="0" w:color="auto"/>
        <w:right w:val="none" w:sz="0" w:space="0" w:color="auto"/>
      </w:divBdr>
    </w:div>
    <w:div w:id="1417051702">
      <w:bodyDiv w:val="1"/>
      <w:marLeft w:val="0"/>
      <w:marRight w:val="0"/>
      <w:marTop w:val="0"/>
      <w:marBottom w:val="0"/>
      <w:divBdr>
        <w:top w:val="none" w:sz="0" w:space="0" w:color="auto"/>
        <w:left w:val="none" w:sz="0" w:space="0" w:color="auto"/>
        <w:bottom w:val="none" w:sz="0" w:space="0" w:color="auto"/>
        <w:right w:val="none" w:sz="0" w:space="0" w:color="auto"/>
      </w:divBdr>
    </w:div>
    <w:div w:id="1475758744">
      <w:bodyDiv w:val="1"/>
      <w:marLeft w:val="0"/>
      <w:marRight w:val="0"/>
      <w:marTop w:val="0"/>
      <w:marBottom w:val="0"/>
      <w:divBdr>
        <w:top w:val="none" w:sz="0" w:space="0" w:color="auto"/>
        <w:left w:val="none" w:sz="0" w:space="0" w:color="auto"/>
        <w:bottom w:val="none" w:sz="0" w:space="0" w:color="auto"/>
        <w:right w:val="none" w:sz="0" w:space="0" w:color="auto"/>
      </w:divBdr>
    </w:div>
    <w:div w:id="1497111795">
      <w:bodyDiv w:val="1"/>
      <w:marLeft w:val="0"/>
      <w:marRight w:val="0"/>
      <w:marTop w:val="0"/>
      <w:marBottom w:val="0"/>
      <w:divBdr>
        <w:top w:val="none" w:sz="0" w:space="0" w:color="auto"/>
        <w:left w:val="none" w:sz="0" w:space="0" w:color="auto"/>
        <w:bottom w:val="none" w:sz="0" w:space="0" w:color="auto"/>
        <w:right w:val="none" w:sz="0" w:space="0" w:color="auto"/>
      </w:divBdr>
    </w:div>
    <w:div w:id="1500078384">
      <w:bodyDiv w:val="1"/>
      <w:marLeft w:val="0"/>
      <w:marRight w:val="0"/>
      <w:marTop w:val="0"/>
      <w:marBottom w:val="0"/>
      <w:divBdr>
        <w:top w:val="none" w:sz="0" w:space="0" w:color="auto"/>
        <w:left w:val="none" w:sz="0" w:space="0" w:color="auto"/>
        <w:bottom w:val="none" w:sz="0" w:space="0" w:color="auto"/>
        <w:right w:val="none" w:sz="0" w:space="0" w:color="auto"/>
      </w:divBdr>
    </w:div>
    <w:div w:id="1506744175">
      <w:bodyDiv w:val="1"/>
      <w:marLeft w:val="0"/>
      <w:marRight w:val="0"/>
      <w:marTop w:val="0"/>
      <w:marBottom w:val="0"/>
      <w:divBdr>
        <w:top w:val="none" w:sz="0" w:space="0" w:color="auto"/>
        <w:left w:val="none" w:sz="0" w:space="0" w:color="auto"/>
        <w:bottom w:val="none" w:sz="0" w:space="0" w:color="auto"/>
        <w:right w:val="none" w:sz="0" w:space="0" w:color="auto"/>
      </w:divBdr>
    </w:div>
    <w:div w:id="1510294352">
      <w:bodyDiv w:val="1"/>
      <w:marLeft w:val="0"/>
      <w:marRight w:val="0"/>
      <w:marTop w:val="0"/>
      <w:marBottom w:val="0"/>
      <w:divBdr>
        <w:top w:val="none" w:sz="0" w:space="0" w:color="auto"/>
        <w:left w:val="none" w:sz="0" w:space="0" w:color="auto"/>
        <w:bottom w:val="none" w:sz="0" w:space="0" w:color="auto"/>
        <w:right w:val="none" w:sz="0" w:space="0" w:color="auto"/>
      </w:divBdr>
    </w:div>
    <w:div w:id="1516846103">
      <w:bodyDiv w:val="1"/>
      <w:marLeft w:val="0"/>
      <w:marRight w:val="0"/>
      <w:marTop w:val="0"/>
      <w:marBottom w:val="0"/>
      <w:divBdr>
        <w:top w:val="none" w:sz="0" w:space="0" w:color="auto"/>
        <w:left w:val="none" w:sz="0" w:space="0" w:color="auto"/>
        <w:bottom w:val="none" w:sz="0" w:space="0" w:color="auto"/>
        <w:right w:val="none" w:sz="0" w:space="0" w:color="auto"/>
      </w:divBdr>
    </w:div>
    <w:div w:id="1526138665">
      <w:bodyDiv w:val="1"/>
      <w:marLeft w:val="0"/>
      <w:marRight w:val="0"/>
      <w:marTop w:val="0"/>
      <w:marBottom w:val="0"/>
      <w:divBdr>
        <w:top w:val="none" w:sz="0" w:space="0" w:color="auto"/>
        <w:left w:val="none" w:sz="0" w:space="0" w:color="auto"/>
        <w:bottom w:val="none" w:sz="0" w:space="0" w:color="auto"/>
        <w:right w:val="none" w:sz="0" w:space="0" w:color="auto"/>
      </w:divBdr>
    </w:div>
    <w:div w:id="1545872187">
      <w:bodyDiv w:val="1"/>
      <w:marLeft w:val="0"/>
      <w:marRight w:val="0"/>
      <w:marTop w:val="0"/>
      <w:marBottom w:val="0"/>
      <w:divBdr>
        <w:top w:val="none" w:sz="0" w:space="0" w:color="auto"/>
        <w:left w:val="none" w:sz="0" w:space="0" w:color="auto"/>
        <w:bottom w:val="none" w:sz="0" w:space="0" w:color="auto"/>
        <w:right w:val="none" w:sz="0" w:space="0" w:color="auto"/>
      </w:divBdr>
    </w:div>
    <w:div w:id="1551378630">
      <w:bodyDiv w:val="1"/>
      <w:marLeft w:val="0"/>
      <w:marRight w:val="0"/>
      <w:marTop w:val="0"/>
      <w:marBottom w:val="0"/>
      <w:divBdr>
        <w:top w:val="none" w:sz="0" w:space="0" w:color="auto"/>
        <w:left w:val="none" w:sz="0" w:space="0" w:color="auto"/>
        <w:bottom w:val="none" w:sz="0" w:space="0" w:color="auto"/>
        <w:right w:val="none" w:sz="0" w:space="0" w:color="auto"/>
      </w:divBdr>
    </w:div>
    <w:div w:id="1557275950">
      <w:bodyDiv w:val="1"/>
      <w:marLeft w:val="0"/>
      <w:marRight w:val="0"/>
      <w:marTop w:val="0"/>
      <w:marBottom w:val="0"/>
      <w:divBdr>
        <w:top w:val="none" w:sz="0" w:space="0" w:color="auto"/>
        <w:left w:val="none" w:sz="0" w:space="0" w:color="auto"/>
        <w:bottom w:val="none" w:sz="0" w:space="0" w:color="auto"/>
        <w:right w:val="none" w:sz="0" w:space="0" w:color="auto"/>
      </w:divBdr>
    </w:div>
    <w:div w:id="1564171548">
      <w:bodyDiv w:val="1"/>
      <w:marLeft w:val="0"/>
      <w:marRight w:val="0"/>
      <w:marTop w:val="0"/>
      <w:marBottom w:val="0"/>
      <w:divBdr>
        <w:top w:val="none" w:sz="0" w:space="0" w:color="auto"/>
        <w:left w:val="none" w:sz="0" w:space="0" w:color="auto"/>
        <w:bottom w:val="none" w:sz="0" w:space="0" w:color="auto"/>
        <w:right w:val="none" w:sz="0" w:space="0" w:color="auto"/>
      </w:divBdr>
    </w:div>
    <w:div w:id="1566912669">
      <w:bodyDiv w:val="1"/>
      <w:marLeft w:val="0"/>
      <w:marRight w:val="0"/>
      <w:marTop w:val="0"/>
      <w:marBottom w:val="0"/>
      <w:divBdr>
        <w:top w:val="none" w:sz="0" w:space="0" w:color="auto"/>
        <w:left w:val="none" w:sz="0" w:space="0" w:color="auto"/>
        <w:bottom w:val="none" w:sz="0" w:space="0" w:color="auto"/>
        <w:right w:val="none" w:sz="0" w:space="0" w:color="auto"/>
      </w:divBdr>
    </w:div>
    <w:div w:id="1590848968">
      <w:bodyDiv w:val="1"/>
      <w:marLeft w:val="0"/>
      <w:marRight w:val="0"/>
      <w:marTop w:val="0"/>
      <w:marBottom w:val="0"/>
      <w:divBdr>
        <w:top w:val="none" w:sz="0" w:space="0" w:color="auto"/>
        <w:left w:val="none" w:sz="0" w:space="0" w:color="auto"/>
        <w:bottom w:val="none" w:sz="0" w:space="0" w:color="auto"/>
        <w:right w:val="none" w:sz="0" w:space="0" w:color="auto"/>
      </w:divBdr>
    </w:div>
    <w:div w:id="1600215093">
      <w:bodyDiv w:val="1"/>
      <w:marLeft w:val="0"/>
      <w:marRight w:val="0"/>
      <w:marTop w:val="0"/>
      <w:marBottom w:val="0"/>
      <w:divBdr>
        <w:top w:val="none" w:sz="0" w:space="0" w:color="auto"/>
        <w:left w:val="none" w:sz="0" w:space="0" w:color="auto"/>
        <w:bottom w:val="none" w:sz="0" w:space="0" w:color="auto"/>
        <w:right w:val="none" w:sz="0" w:space="0" w:color="auto"/>
      </w:divBdr>
    </w:div>
    <w:div w:id="1607426958">
      <w:bodyDiv w:val="1"/>
      <w:marLeft w:val="0"/>
      <w:marRight w:val="0"/>
      <w:marTop w:val="0"/>
      <w:marBottom w:val="0"/>
      <w:divBdr>
        <w:top w:val="none" w:sz="0" w:space="0" w:color="auto"/>
        <w:left w:val="none" w:sz="0" w:space="0" w:color="auto"/>
        <w:bottom w:val="none" w:sz="0" w:space="0" w:color="auto"/>
        <w:right w:val="none" w:sz="0" w:space="0" w:color="auto"/>
      </w:divBdr>
    </w:div>
    <w:div w:id="1637179910">
      <w:bodyDiv w:val="1"/>
      <w:marLeft w:val="0"/>
      <w:marRight w:val="0"/>
      <w:marTop w:val="0"/>
      <w:marBottom w:val="0"/>
      <w:divBdr>
        <w:top w:val="none" w:sz="0" w:space="0" w:color="auto"/>
        <w:left w:val="none" w:sz="0" w:space="0" w:color="auto"/>
        <w:bottom w:val="none" w:sz="0" w:space="0" w:color="auto"/>
        <w:right w:val="none" w:sz="0" w:space="0" w:color="auto"/>
      </w:divBdr>
    </w:div>
    <w:div w:id="1651251948">
      <w:bodyDiv w:val="1"/>
      <w:marLeft w:val="0"/>
      <w:marRight w:val="0"/>
      <w:marTop w:val="0"/>
      <w:marBottom w:val="0"/>
      <w:divBdr>
        <w:top w:val="none" w:sz="0" w:space="0" w:color="auto"/>
        <w:left w:val="none" w:sz="0" w:space="0" w:color="auto"/>
        <w:bottom w:val="none" w:sz="0" w:space="0" w:color="auto"/>
        <w:right w:val="none" w:sz="0" w:space="0" w:color="auto"/>
      </w:divBdr>
    </w:div>
    <w:div w:id="1716931226">
      <w:bodyDiv w:val="1"/>
      <w:marLeft w:val="0"/>
      <w:marRight w:val="0"/>
      <w:marTop w:val="0"/>
      <w:marBottom w:val="0"/>
      <w:divBdr>
        <w:top w:val="none" w:sz="0" w:space="0" w:color="auto"/>
        <w:left w:val="none" w:sz="0" w:space="0" w:color="auto"/>
        <w:bottom w:val="none" w:sz="0" w:space="0" w:color="auto"/>
        <w:right w:val="none" w:sz="0" w:space="0" w:color="auto"/>
      </w:divBdr>
    </w:div>
    <w:div w:id="1748576844">
      <w:bodyDiv w:val="1"/>
      <w:marLeft w:val="0"/>
      <w:marRight w:val="0"/>
      <w:marTop w:val="0"/>
      <w:marBottom w:val="0"/>
      <w:divBdr>
        <w:top w:val="none" w:sz="0" w:space="0" w:color="auto"/>
        <w:left w:val="none" w:sz="0" w:space="0" w:color="auto"/>
        <w:bottom w:val="none" w:sz="0" w:space="0" w:color="auto"/>
        <w:right w:val="none" w:sz="0" w:space="0" w:color="auto"/>
      </w:divBdr>
    </w:div>
    <w:div w:id="1754471505">
      <w:bodyDiv w:val="1"/>
      <w:marLeft w:val="0"/>
      <w:marRight w:val="0"/>
      <w:marTop w:val="0"/>
      <w:marBottom w:val="0"/>
      <w:divBdr>
        <w:top w:val="none" w:sz="0" w:space="0" w:color="auto"/>
        <w:left w:val="none" w:sz="0" w:space="0" w:color="auto"/>
        <w:bottom w:val="none" w:sz="0" w:space="0" w:color="auto"/>
        <w:right w:val="none" w:sz="0" w:space="0" w:color="auto"/>
      </w:divBdr>
    </w:div>
    <w:div w:id="1762022918">
      <w:bodyDiv w:val="1"/>
      <w:marLeft w:val="0"/>
      <w:marRight w:val="0"/>
      <w:marTop w:val="0"/>
      <w:marBottom w:val="0"/>
      <w:divBdr>
        <w:top w:val="none" w:sz="0" w:space="0" w:color="auto"/>
        <w:left w:val="none" w:sz="0" w:space="0" w:color="auto"/>
        <w:bottom w:val="none" w:sz="0" w:space="0" w:color="auto"/>
        <w:right w:val="none" w:sz="0" w:space="0" w:color="auto"/>
      </w:divBdr>
    </w:div>
    <w:div w:id="1778208113">
      <w:bodyDiv w:val="1"/>
      <w:marLeft w:val="0"/>
      <w:marRight w:val="0"/>
      <w:marTop w:val="0"/>
      <w:marBottom w:val="0"/>
      <w:divBdr>
        <w:top w:val="none" w:sz="0" w:space="0" w:color="auto"/>
        <w:left w:val="none" w:sz="0" w:space="0" w:color="auto"/>
        <w:bottom w:val="none" w:sz="0" w:space="0" w:color="auto"/>
        <w:right w:val="none" w:sz="0" w:space="0" w:color="auto"/>
      </w:divBdr>
    </w:div>
    <w:div w:id="1848324843">
      <w:bodyDiv w:val="1"/>
      <w:marLeft w:val="0"/>
      <w:marRight w:val="0"/>
      <w:marTop w:val="0"/>
      <w:marBottom w:val="0"/>
      <w:divBdr>
        <w:top w:val="none" w:sz="0" w:space="0" w:color="auto"/>
        <w:left w:val="none" w:sz="0" w:space="0" w:color="auto"/>
        <w:bottom w:val="none" w:sz="0" w:space="0" w:color="auto"/>
        <w:right w:val="none" w:sz="0" w:space="0" w:color="auto"/>
      </w:divBdr>
    </w:div>
    <w:div w:id="1849828114">
      <w:bodyDiv w:val="1"/>
      <w:marLeft w:val="0"/>
      <w:marRight w:val="0"/>
      <w:marTop w:val="0"/>
      <w:marBottom w:val="0"/>
      <w:divBdr>
        <w:top w:val="none" w:sz="0" w:space="0" w:color="auto"/>
        <w:left w:val="none" w:sz="0" w:space="0" w:color="auto"/>
        <w:bottom w:val="none" w:sz="0" w:space="0" w:color="auto"/>
        <w:right w:val="none" w:sz="0" w:space="0" w:color="auto"/>
      </w:divBdr>
    </w:div>
    <w:div w:id="1859418591">
      <w:bodyDiv w:val="1"/>
      <w:marLeft w:val="0"/>
      <w:marRight w:val="0"/>
      <w:marTop w:val="0"/>
      <w:marBottom w:val="0"/>
      <w:divBdr>
        <w:top w:val="none" w:sz="0" w:space="0" w:color="auto"/>
        <w:left w:val="none" w:sz="0" w:space="0" w:color="auto"/>
        <w:bottom w:val="none" w:sz="0" w:space="0" w:color="auto"/>
        <w:right w:val="none" w:sz="0" w:space="0" w:color="auto"/>
      </w:divBdr>
    </w:div>
    <w:div w:id="1891768848">
      <w:bodyDiv w:val="1"/>
      <w:marLeft w:val="0"/>
      <w:marRight w:val="0"/>
      <w:marTop w:val="0"/>
      <w:marBottom w:val="0"/>
      <w:divBdr>
        <w:top w:val="none" w:sz="0" w:space="0" w:color="auto"/>
        <w:left w:val="none" w:sz="0" w:space="0" w:color="auto"/>
        <w:bottom w:val="none" w:sz="0" w:space="0" w:color="auto"/>
        <w:right w:val="none" w:sz="0" w:space="0" w:color="auto"/>
      </w:divBdr>
    </w:div>
    <w:div w:id="1893224063">
      <w:bodyDiv w:val="1"/>
      <w:marLeft w:val="0"/>
      <w:marRight w:val="0"/>
      <w:marTop w:val="0"/>
      <w:marBottom w:val="0"/>
      <w:divBdr>
        <w:top w:val="none" w:sz="0" w:space="0" w:color="auto"/>
        <w:left w:val="none" w:sz="0" w:space="0" w:color="auto"/>
        <w:bottom w:val="none" w:sz="0" w:space="0" w:color="auto"/>
        <w:right w:val="none" w:sz="0" w:space="0" w:color="auto"/>
      </w:divBdr>
    </w:div>
    <w:div w:id="1909219890">
      <w:bodyDiv w:val="1"/>
      <w:marLeft w:val="0"/>
      <w:marRight w:val="0"/>
      <w:marTop w:val="0"/>
      <w:marBottom w:val="0"/>
      <w:divBdr>
        <w:top w:val="none" w:sz="0" w:space="0" w:color="auto"/>
        <w:left w:val="none" w:sz="0" w:space="0" w:color="auto"/>
        <w:bottom w:val="none" w:sz="0" w:space="0" w:color="auto"/>
        <w:right w:val="none" w:sz="0" w:space="0" w:color="auto"/>
      </w:divBdr>
    </w:div>
    <w:div w:id="1924679709">
      <w:bodyDiv w:val="1"/>
      <w:marLeft w:val="0"/>
      <w:marRight w:val="0"/>
      <w:marTop w:val="0"/>
      <w:marBottom w:val="0"/>
      <w:divBdr>
        <w:top w:val="none" w:sz="0" w:space="0" w:color="auto"/>
        <w:left w:val="none" w:sz="0" w:space="0" w:color="auto"/>
        <w:bottom w:val="none" w:sz="0" w:space="0" w:color="auto"/>
        <w:right w:val="none" w:sz="0" w:space="0" w:color="auto"/>
      </w:divBdr>
    </w:div>
    <w:div w:id="1929654457">
      <w:bodyDiv w:val="1"/>
      <w:marLeft w:val="0"/>
      <w:marRight w:val="0"/>
      <w:marTop w:val="0"/>
      <w:marBottom w:val="0"/>
      <w:divBdr>
        <w:top w:val="none" w:sz="0" w:space="0" w:color="auto"/>
        <w:left w:val="none" w:sz="0" w:space="0" w:color="auto"/>
        <w:bottom w:val="none" w:sz="0" w:space="0" w:color="auto"/>
        <w:right w:val="none" w:sz="0" w:space="0" w:color="auto"/>
      </w:divBdr>
    </w:div>
    <w:div w:id="1965387744">
      <w:bodyDiv w:val="1"/>
      <w:marLeft w:val="0"/>
      <w:marRight w:val="0"/>
      <w:marTop w:val="0"/>
      <w:marBottom w:val="0"/>
      <w:divBdr>
        <w:top w:val="none" w:sz="0" w:space="0" w:color="auto"/>
        <w:left w:val="none" w:sz="0" w:space="0" w:color="auto"/>
        <w:bottom w:val="none" w:sz="0" w:space="0" w:color="auto"/>
        <w:right w:val="none" w:sz="0" w:space="0" w:color="auto"/>
      </w:divBdr>
    </w:div>
    <w:div w:id="1984461111">
      <w:bodyDiv w:val="1"/>
      <w:marLeft w:val="0"/>
      <w:marRight w:val="0"/>
      <w:marTop w:val="0"/>
      <w:marBottom w:val="0"/>
      <w:divBdr>
        <w:top w:val="none" w:sz="0" w:space="0" w:color="auto"/>
        <w:left w:val="none" w:sz="0" w:space="0" w:color="auto"/>
        <w:bottom w:val="none" w:sz="0" w:space="0" w:color="auto"/>
        <w:right w:val="none" w:sz="0" w:space="0" w:color="auto"/>
      </w:divBdr>
    </w:div>
    <w:div w:id="2005862118">
      <w:bodyDiv w:val="1"/>
      <w:marLeft w:val="0"/>
      <w:marRight w:val="0"/>
      <w:marTop w:val="0"/>
      <w:marBottom w:val="0"/>
      <w:divBdr>
        <w:top w:val="none" w:sz="0" w:space="0" w:color="auto"/>
        <w:left w:val="none" w:sz="0" w:space="0" w:color="auto"/>
        <w:bottom w:val="none" w:sz="0" w:space="0" w:color="auto"/>
        <w:right w:val="none" w:sz="0" w:space="0" w:color="auto"/>
      </w:divBdr>
    </w:div>
    <w:div w:id="2020085528">
      <w:bodyDiv w:val="1"/>
      <w:marLeft w:val="0"/>
      <w:marRight w:val="0"/>
      <w:marTop w:val="0"/>
      <w:marBottom w:val="0"/>
      <w:divBdr>
        <w:top w:val="none" w:sz="0" w:space="0" w:color="auto"/>
        <w:left w:val="none" w:sz="0" w:space="0" w:color="auto"/>
        <w:bottom w:val="none" w:sz="0" w:space="0" w:color="auto"/>
        <w:right w:val="none" w:sz="0" w:space="0" w:color="auto"/>
      </w:divBdr>
    </w:div>
    <w:div w:id="2023704018">
      <w:bodyDiv w:val="1"/>
      <w:marLeft w:val="0"/>
      <w:marRight w:val="0"/>
      <w:marTop w:val="0"/>
      <w:marBottom w:val="0"/>
      <w:divBdr>
        <w:top w:val="none" w:sz="0" w:space="0" w:color="auto"/>
        <w:left w:val="none" w:sz="0" w:space="0" w:color="auto"/>
        <w:bottom w:val="none" w:sz="0" w:space="0" w:color="auto"/>
        <w:right w:val="none" w:sz="0" w:space="0" w:color="auto"/>
      </w:divBdr>
    </w:div>
    <w:div w:id="2041009426">
      <w:bodyDiv w:val="1"/>
      <w:marLeft w:val="0"/>
      <w:marRight w:val="0"/>
      <w:marTop w:val="0"/>
      <w:marBottom w:val="0"/>
      <w:divBdr>
        <w:top w:val="none" w:sz="0" w:space="0" w:color="auto"/>
        <w:left w:val="none" w:sz="0" w:space="0" w:color="auto"/>
        <w:bottom w:val="none" w:sz="0" w:space="0" w:color="auto"/>
        <w:right w:val="none" w:sz="0" w:space="0" w:color="auto"/>
      </w:divBdr>
    </w:div>
    <w:div w:id="2085637202">
      <w:bodyDiv w:val="1"/>
      <w:marLeft w:val="0"/>
      <w:marRight w:val="0"/>
      <w:marTop w:val="0"/>
      <w:marBottom w:val="0"/>
      <w:divBdr>
        <w:top w:val="none" w:sz="0" w:space="0" w:color="auto"/>
        <w:left w:val="none" w:sz="0" w:space="0" w:color="auto"/>
        <w:bottom w:val="none" w:sz="0" w:space="0" w:color="auto"/>
        <w:right w:val="none" w:sz="0" w:space="0" w:color="auto"/>
      </w:divBdr>
    </w:div>
    <w:div w:id="2086368505">
      <w:bodyDiv w:val="1"/>
      <w:marLeft w:val="0"/>
      <w:marRight w:val="0"/>
      <w:marTop w:val="0"/>
      <w:marBottom w:val="0"/>
      <w:divBdr>
        <w:top w:val="none" w:sz="0" w:space="0" w:color="auto"/>
        <w:left w:val="none" w:sz="0" w:space="0" w:color="auto"/>
        <w:bottom w:val="none" w:sz="0" w:space="0" w:color="auto"/>
        <w:right w:val="none" w:sz="0" w:space="0" w:color="auto"/>
      </w:divBdr>
    </w:div>
    <w:div w:id="2093157779">
      <w:bodyDiv w:val="1"/>
      <w:marLeft w:val="0"/>
      <w:marRight w:val="0"/>
      <w:marTop w:val="0"/>
      <w:marBottom w:val="0"/>
      <w:divBdr>
        <w:top w:val="none" w:sz="0" w:space="0" w:color="auto"/>
        <w:left w:val="none" w:sz="0" w:space="0" w:color="auto"/>
        <w:bottom w:val="none" w:sz="0" w:space="0" w:color="auto"/>
        <w:right w:val="none" w:sz="0" w:space="0" w:color="auto"/>
      </w:divBdr>
    </w:div>
    <w:div w:id="2124423585">
      <w:bodyDiv w:val="1"/>
      <w:marLeft w:val="0"/>
      <w:marRight w:val="0"/>
      <w:marTop w:val="0"/>
      <w:marBottom w:val="0"/>
      <w:divBdr>
        <w:top w:val="none" w:sz="0" w:space="0" w:color="auto"/>
        <w:left w:val="none" w:sz="0" w:space="0" w:color="auto"/>
        <w:bottom w:val="none" w:sz="0" w:space="0" w:color="auto"/>
        <w:right w:val="none" w:sz="0" w:space="0" w:color="auto"/>
      </w:divBdr>
    </w:div>
    <w:div w:id="213629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UNICEFWHOIFRC</b:Tag>
    <b:SourceType>DocumentFromInternetSite</b:SourceType>
    <b:Guid>{85681BF9-2B28-4D37-8F91-23BBA55CA295}</b:Guid>
    <b:Title>COVD-19 Publications</b:Title>
    <b:InternetSiteTitle>World Health Organisation</b:InternetSiteTitle>
    <b:Year>2020</b:Year>
    <b:Month>March</b:Month>
    <b:URL>www.who.int </b:URL>
    <b:Author>
      <b:Author>
        <b:NameList>
          <b:Person>
            <b:Last>UNICEF</b:Last>
            <b:First>WHO,</b:First>
            <b:Middle>IFRC</b:Middle>
          </b:Person>
        </b:NameList>
      </b:Author>
    </b:Author>
    <b:RefOrder>1</b:RefOrder>
  </b:Source>
  <b:Source>
    <b:Tag>PDF18</b:Tag>
    <b:SourceType>Report</b:SourceType>
    <b:Guid>{83A1D851-B7DD-47B2-9B1D-A47B56D24FB4}</b:Guid>
    <b:Title>Pacific Disability Forum CRPD-SDG Monitoring Report 2018</b:Title>
    <b:Medium>Document</b:Medium>
    <b:Year>2018</b:Year>
    <b:City>Suva</b:City>
    <b:Publisher>Pacific Disability Forum</b:Publisher>
    <b:Author>
      <b:Author>
        <b:NameList>
          <b:Person>
            <b:Last>Forum</b:Last>
            <b:First>Pacific</b:First>
            <b:Middle>Disability</b:Middle>
          </b:Person>
        </b:NameList>
      </b:Author>
    </b:Author>
    <b:ThesisType>Monitoring Report</b:ThesisType>
    <b:RefOrder>2</b:RefOrder>
  </b:Source>
  <b:Source>
    <b:Tag>Spe20</b:Tag>
    <b:SourceType>InternetSite</b:SourceType>
    <b:Guid>{448A0E35-6CBC-41B8-994B-04B16065F116}</b:Guid>
    <b:Author>
      <b:Author>
        <b:NameList>
          <b:Person>
            <b:Last>Special Rapporteur on the Rights of Persons with Disabilities</b:Last>
            <b:First>Ms</b:First>
            <b:Middle>Catalina Devandas</b:Middle>
          </b:Person>
        </b:NameList>
      </b:Author>
    </b:Author>
    <b:Title>ohchr.org </b:Title>
    <b:Year>2020</b:Year>
    <b:YearAccessed>2020</b:YearAccessed>
    <b:URL>https://ohchr.org/EN/NewsEvents/Pages/DisplayNews.aspx?NewsID=25725&amp;LangID=E</b:URL>
    <b:RefOrder>4</b:RefOrder>
  </b:Source>
  <b:Source>
    <b:Tag>Int20</b:Tag>
    <b:SourceType>InternetSite</b:SourceType>
    <b:Guid>{71CE9C71-B10C-4B38-877E-0A25A8D7F6BA}</b:Guid>
    <b:Author>
      <b:Author>
        <b:NameList>
          <b:Person>
            <b:Last>Alliance</b:Last>
            <b:First>International</b:First>
            <b:Middle>Disability</b:Middle>
          </b:Person>
        </b:NameList>
      </b:Author>
    </b:Author>
    <b:Title>International Disability Alliance</b:Title>
    <b:Year>2020</b:Year>
    <b:YearAccessed>2020</b:YearAccessed>
    <b:URL>http://www.internationaldisabilityalliance.org/covid-19</b:URL>
    <b:RefOrder>5</b:RefOrder>
  </b:Source>
  <b:Source>
    <b:Tag>Peo20</b:Tag>
    <b:SourceType>InternetSite</b:SourceType>
    <b:Guid>{C4B4F842-C870-42B5-B66B-37DF8A775402}</b:Guid>
    <b:Author>
      <b:Author>
        <b:NameList>
          <b:Person>
            <b:Last>Australia</b:Last>
            <b:First>People</b:First>
            <b:Middle>with Disability</b:Middle>
          </b:Person>
        </b:NameList>
      </b:Author>
    </b:Author>
    <b:Title>pwda.org.au</b:Title>
    <b:Year>2020</b:Year>
    <b:YearAccessed>2020</b:YearAccessed>
    <b:URL>https://pwd.org.au/information-about-covid-19-or-coronavirus/</b:URL>
    <b:RefOrder>6</b:RefOrder>
  </b:Source>
  <b:Source>
    <b:Tag>Joi20</b:Tag>
    <b:SourceType>InternetSite</b:SourceType>
    <b:Guid>{E9FA4EF7-7555-473E-91D3-EA89F2D2ADC8}</b:Guid>
    <b:Author>
      <b:Author>
        <b:NameList>
          <b:Person>
            <b:Last>Joint Plan “Immediate Proactive Response To COVID-19 For Australians With Disability”</b:Last>
            <b:First>endorsed</b:First>
            <b:Middle>by PWDA, AFDO, CYDA, DANA, FPDN, Inclusion Australia, WWDA, National Ethnic Disability Alliance)</b:Middle>
          </b:Person>
        </b:NameList>
      </b:Author>
    </b:Author>
    <b:Title>https://pwd.org.au/covid-19-plan/</b:Title>
    <b:Year>2020</b:Year>
    <b:YearAccessed>2020</b:YearAccessed>
    <b:URL>https://pwd.org.au/covid-19-plan/</b:URL>
    <b:RefOrder>7</b:RefOrder>
  </b:Source>
  <b:Source>
    <b:Tag>Wor20</b:Tag>
    <b:SourceType>InternetSite</b:SourceType>
    <b:Guid>{645B0C9D-14B4-45DE-A19C-674DA2EBBD7F}</b:Guid>
    <b:Author>
      <b:Author>
        <b:NameList>
          <b:Person>
            <b:Last>Deaf</b:Last>
            <b:First>World</b:First>
            <b:Middle>Federation of the</b:Middle>
          </b:Person>
        </b:NameList>
      </b:Author>
    </b:Author>
    <b:Title>https://mailchi.mp/wfd.fi/information-on-the-coronavirus?e=dc778e54da</b:Title>
    <b:Year>2020</b:Year>
    <b:YearAccessed>2020</b:YearAccessed>
    <b:URL>https://mailchi.mp/wfd.fi/information-on-the-coronavirus?e=dc778e54da</b:URL>
    <b:RefOrder>8</b:RefOrder>
  </b:Source>
  <b:Source>
    <b:Tag>Eur20</b:Tag>
    <b:SourceType>InternetSite</b:SourceType>
    <b:Guid>{B64FDB22-3D9E-47B6-B45C-656BA11E203E}</b:Guid>
    <b:Author>
      <b:Author>
        <b:NameList>
          <b:Person>
            <b:Last>Forum</b:Last>
            <b:First>European</b:First>
            <b:Middle>Disability</b:Middle>
          </b:Person>
        </b:NameList>
      </b:Author>
    </b:Author>
    <b:Title>http://www.edf-feph.org/newsroom/news/open-letter-leaders-eu-and-eu-countries-covid-19-disability-inclusive-response</b:Title>
    <b:Year>2020</b:Year>
    <b:YearAccessed>2020</b:YearAccessed>
    <b:URL>http://www.edf-feph.org/newsroom/news/open-letter-leaders-eu-and-eu-countries-covid-19-disability-inclusive-response</b:URL>
    <b:RefOrder>9</b:RefOrder>
  </b:Source>
  <b:Source>
    <b:Tag>Cen20</b:Tag>
    <b:SourceType>InternetSite</b:SourceType>
    <b:Guid>{89EEE8A2-C493-4F96-AAB6-E05F27779843}</b:Guid>
    <b:Author>
      <b:Author>
        <b:NameList>
          <b:Person>
            <b:Last>Health</b:Last>
            <b:First>Centre</b:First>
            <b:Middle>of Research Excellence in Disability and</b:Middle>
          </b:Person>
        </b:NameList>
      </b:Author>
    </b:Author>
    <b:Title>https://credh.org.au/news-events/covid-19-and-people-with-disabilities/</b:Title>
    <b:Year>2020</b:Year>
    <b:YearAccessed>2020</b:YearAccessed>
    <b:URL>https://credh.org.au/news-events/covid-19-and-people-with-disabilities/</b:URL>
    <b:RefOrder>10</b:RefOrder>
  </b:Source>
  <b:Source>
    <b:Tag>Aus20</b:Tag>
    <b:SourceType>InternetSite</b:SourceType>
    <b:Guid>{58D2AC17-B0E8-4817-BE5C-92D76E4F4F45}</b:Guid>
    <b:Author>
      <b:Author>
        <b:NameList>
          <b:Person>
            <b:Last>disability</b:Last>
            <b:First>Australian</b:First>
            <b:Middle>Coalition for Inclusive Education (ACIE) and Children and Young People with Disability Australian (CYDA) – survey of 200 families of children and young people with</b:Middle>
          </b:Person>
        </b:NameList>
      </b:Author>
    </b:Author>
    <b:Title>https://anmj.org.au/coronavirus-pandemic-creating-fear-for-australian</b:Title>
    <b:Year>2020</b:Year>
    <b:YearAccessed>2020</b:YearAccessed>
    <b:URL>https://anmj.org.au/coronavirus-pandemic-creating-fear-for-australian</b:URL>
    <b:RefOrder>11</b:RefOrder>
  </b:Source>
  <b:Source>
    <b:Tag>IFC20</b:Tag>
    <b:SourceType>InternetSite</b:SourceType>
    <b:Guid>{1E0187F0-B920-4E5C-894B-DF4D9084A12B}</b:Guid>
    <b:Author>
      <b:Author>
        <b:NameList>
          <b:Person>
            <b:Last>IFCR – Technical Guidance Note on how to consider protection</b:Last>
            <b:First>gender</b:First>
            <b:Middle>and inclusion in the COVID-19 response</b:Middle>
          </b:Person>
        </b:NameList>
      </b:Author>
    </b:Author>
    <b:Title>https://media.ifrc.org/ifrc/document/protection-gender-inclusion-response-covid-19-technical-guidance-note/</b:Title>
    <b:Year>2020</b:Year>
    <b:YearAccessed>2020</b:YearAccessed>
    <b:URL>https://media.ifrc.org/ifrc/document/protection-gender-inclusion-response-covid-19-technical-guidance-note/</b:URL>
    <b:RefOrder>12</b:RefOrder>
  </b:Source>
  <b:Source>
    <b:Tag>IFR20</b:Tag>
    <b:SourceType>InternetSite</b:SourceType>
    <b:Guid>{487DC0F3-59E6-43A6-9E1E-9D2CF74DAF98}</b:Guid>
    <b:Author>
      <b:Author>
        <b:NameList>
          <b:Person>
            <b:Last>IFRC</b:Last>
            <b:First>OCHA,</b:First>
            <b:Middle>WHO – How to include marginalised and vulnerable people in risk communication and community engagement</b:Middle>
          </b:Person>
        </b:NameList>
      </b:Author>
    </b:Author>
    <b:Title>https://reliefweb.int/report/world/covid-19-how-include-marginalized-and-vulnerable-people-risk-communication-and</b:Title>
    <b:Year>2020</b:Year>
    <b:YearAccessed>2020</b:YearAccessed>
    <b:URL>https://reliefweb.int/report/world/covid-19-how-include-marginalized-and-vulnerable-people-risk-communication-and</b:URL>
    <b:RefOrder>3</b:RefOrder>
  </b:Source>
</b:Sources>
</file>

<file path=customXml/itemProps1.xml><?xml version="1.0" encoding="utf-8"?>
<ds:datastoreItem xmlns:ds="http://schemas.openxmlformats.org/officeDocument/2006/customXml" ds:itemID="{86377A86-6FCC-4075-9C34-42EE7710C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Simione Bula</dc:creator>
  <cp:keywords/>
  <dc:description/>
  <cp:lastModifiedBy>Paradise Tabucala</cp:lastModifiedBy>
  <cp:revision>3</cp:revision>
  <dcterms:created xsi:type="dcterms:W3CDTF">2020-03-25T23:39:00Z</dcterms:created>
  <dcterms:modified xsi:type="dcterms:W3CDTF">2021-04-27T06:45:00Z</dcterms:modified>
</cp:coreProperties>
</file>