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r>
        <w:rPr/>
        <w:pict>
          <v:rect style="position:absolute;margin-left:0pt;margin-top:.000015pt;width:595.275pt;height:841.89pt;mso-position-horizontal-relative:page;mso-position-vertical-relative:page;z-index:-16641536" id="docshape1" filled="true" fillcolor="#005295" stroked="false">
            <v:fill type="solid"/>
            <w10:wrap type="none"/>
          </v:rect>
        </w:pict>
      </w:r>
      <w:r>
        <w:rPr/>
        <w:pict>
          <v:group style="position:absolute;margin-left:0pt;margin-top:113.753014pt;width:595.3pt;height:30.35pt;mso-position-horizontal-relative:page;mso-position-vertical-relative:page;z-index:-16641024" id="docshapegroup2" coordorigin="0,2275" coordsize="11906,607">
            <v:rect style="position:absolute;left:0;top:2275;width:2990;height:607" id="docshape3" filled="true" fillcolor="#c4122f" stroked="false">
              <v:fill type="solid"/>
            </v:rect>
            <v:rect style="position:absolute;left:2989;top:2275;width:2976;height:607" id="docshape4" filled="true" fillcolor="#a23f97" stroked="false">
              <v:fill type="solid"/>
            </v:rect>
            <v:rect style="position:absolute;left:5966;top:2275;width:2976;height:607" id="docshape5" filled="true" fillcolor="#f37031" stroked="false">
              <v:fill type="solid"/>
            </v:rect>
            <v:rect style="position:absolute;left:8944;top:2275;width:2962;height:607" id="docshape6" filled="true" fillcolor="#00b5ad" stroked="false">
              <v:fill type="solid"/>
            </v:rect>
            <w10:wrap type="none"/>
          </v:group>
        </w:pic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7"/>
        <w:rPr>
          <w:rFonts w:ascii="Times New Roman"/>
          <w:sz w:val="28"/>
        </w:rPr>
      </w:pPr>
    </w:p>
    <w:p>
      <w:pPr>
        <w:pStyle w:val="Title"/>
        <w:ind w:left="2479" w:right="2430"/>
      </w:pPr>
      <w:r>
        <w:rPr>
          <w:color w:val="FFFFFF"/>
        </w:rPr>
        <w:t>Sendai </w:t>
      </w:r>
      <w:r>
        <w:rPr>
          <w:color w:val="FFFFFF"/>
          <w:spacing w:val="-2"/>
        </w:rPr>
        <w:t>Framework</w:t>
      </w:r>
    </w:p>
    <w:p>
      <w:pPr>
        <w:pStyle w:val="Title"/>
        <w:spacing w:line="249" w:lineRule="auto" w:before="29"/>
      </w:pPr>
      <w:r>
        <w:rPr>
          <w:color w:val="FFFFFF"/>
        </w:rPr>
        <w:t>for</w:t>
      </w:r>
      <w:r>
        <w:rPr>
          <w:color w:val="FFFFFF"/>
          <w:spacing w:val="-12"/>
        </w:rPr>
        <w:t> </w:t>
      </w:r>
      <w:r>
        <w:rPr>
          <w:color w:val="FFFFFF"/>
        </w:rPr>
        <w:t>Disaster</w:t>
      </w:r>
      <w:r>
        <w:rPr>
          <w:color w:val="FFFFFF"/>
          <w:spacing w:val="-13"/>
        </w:rPr>
        <w:t> </w:t>
      </w:r>
      <w:r>
        <w:rPr>
          <w:color w:val="FFFFFF"/>
        </w:rPr>
        <w:t>Risk</w:t>
      </w:r>
      <w:r>
        <w:rPr>
          <w:color w:val="FFFFFF"/>
          <w:spacing w:val="-13"/>
        </w:rPr>
        <w:t> </w:t>
      </w:r>
      <w:r>
        <w:rPr>
          <w:color w:val="FFFFFF"/>
        </w:rPr>
        <w:t>Reduction 2015 - 2030</w:t>
      </w: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1"/>
        <w:rPr>
          <w:rFonts w:ascii="Arial"/>
          <w:b/>
          <w:sz w:val="15"/>
        </w:rPr>
      </w:pPr>
      <w:r>
        <w:rPr/>
        <w:pict>
          <v:group style="position:absolute;margin-left:269.378906pt;margin-top:9.884806pt;width:57.95pt;height:49.9pt;mso-position-horizontal-relative:page;mso-position-vertical-relative:paragraph;z-index:-15728640;mso-wrap-distance-left:0;mso-wrap-distance-right:0" id="docshapegroup7" coordorigin="5388,198" coordsize="1159,998">
            <v:shape style="position:absolute;left:5387;top:222;width:1159;height:973" id="docshape8" coordorigin="5388,223" coordsize="1159,973" path="m5526,524l5498,569,5490,585,5483,599,5474,619,5468,643,5463,670,5463,702,5459,685,5445,622,5432,585,5416,552,5402,517,5394,475,5388,513,5388,551,5393,586,5401,620,5415,652,5435,685,5458,718,5477,751,5477,717,5487,683,5511,630,5515,615,5521,589,5526,557,5526,524xm5546,891l5535,859,5535,816,5540,765,5540,707,5538,691,5535,674,5530,655,5522,633,5513,667,5507,699,5503,730,5502,758,5503,779,5506,804,5513,832,5528,864,5517,848,5494,801,5480,778,5434,724,5409,687,5391,644,5394,682,5402,717,5415,750,5430,781,5452,808,5485,838,5546,891xm5572,411l5543,439,5505,474,5488,491,5477,507,5470,524,5465,542,5460,558,5461,541,5466,520,5471,492,5471,459,5468,432,5466,402,5468,370,5478,337,5451,376,5435,420,5428,461,5427,493,5432,525,5440,559,5449,595,5456,629,5463,597,5481,566,5503,537,5520,514,5528,499,5541,474,5557,443,5572,411xm5595,738l5594,738,5594,737,5594,739,5594,739,5594,740,5595,739,5595,738xm5596,719l5591,719,5591,719,5591,719,5591,719,5593,720,5594,720,5595,719,5595,719,5596,719xm5596,724l5596,723,5596,722,5596,722,5595,721,5594,722,5593,722,5592,722,5591,723,5592,724,5592,725,5594,726,5595,726,5596,725,5596,725,5596,724xm5597,713l5597,712,5597,712,5596,711,5596,710,5595,710,5593,711,5593,712,5593,714,5593,714,5593,714,5593,714,5594,712,5596,714,5597,713,5597,713xm5602,709l5602,708,5601,707,5599,705,5597,705,5597,705,5596,705,5596,706,5595,706,5595,707,5596,707,5597,708,5598,709,5599,710,5600,710,5601,711,5601,710,5601,709,5602,709xm5603,744l5602,743,5601,742,5601,741,5601,740,5600,740,5600,741,5601,742,5600,743,5599,744,5600,746,5600,747,5600,747,5600,748,5601,748,5602,746,5603,745,5603,744xm5606,749l5605,749,5605,748,5605,748,5605,747,5604,747,5604,748,5605,749,5606,750,5606,750,5606,749xm5617,781l5617,780,5617,780,5615,777,5615,773,5612,773,5611,773,5610,774,5610,774,5610,775,5610,775,5610,776,5611,777,5611,778,5611,779,5612,781,5613,782,5614,783,5615,783,5615,782,5616,782,5616,782,5617,781xm5624,706l5623,705,5621,704,5620,704,5619,703,5618,704,5617,704,5617,705,5617,705,5618,706,5618,708,5619,708,5620,708,5622,709,5623,708,5623,707,5624,706xm5631,305l5612,323,5597,336,5580,347,5560,360,5545,372,5531,387,5518,401,5509,416,5511,402,5516,388,5522,368,5533,315,5540,293,5549,274,5558,257,5528,284,5506,316,5492,348,5484,376,5482,402,5485,450,5484,481,5505,453,5525,434,5547,417,5572,394,5583,382,5600,361,5618,334,5631,305xm5638,797l5636,797,5636,795,5634,795,5633,792,5630,793,5630,793,5629,794,5629,795,5630,798,5632,800,5634,801,5636,801,5637,801,5638,799,5638,797xm5640,1004l5629,977,5626,950,5622,920,5612,882,5601,859,5567,795,5554,767,5554,804,5557,835,5560,863,5562,890,5567,910,5578,934,5595,960,5619,987,5603,974,5561,935,5540,916,5515,898,5484,872,5451,841,5424,803,5439,862,5464,909,5495,944,5525,967,5550,978,5581,987,5612,995,5640,1004xm5647,813l5646,811,5645,809,5644,807,5644,807,5643,806,5643,806,5642,805,5642,803,5640,803,5639,804,5638,805,5637,806,5636,807,5639,808,5639,809,5639,812,5641,814,5643,815,5644,815,5645,815,5646,814,5646,814,5646,813,5647,813xm5649,780l5649,780,5648,779,5648,780,5648,780,5648,781,5648,781,5649,782,5649,780xm5662,230l5641,240,5615,255,5590,272,5573,287,5562,303,5550,323,5540,345,5533,367,5546,355,5576,334,5590,322,5605,305,5642,255,5662,230xm5681,705l5679,706,5679,706,5678,706,5679,706,5679,707,5679,707,5680,707,5680,707,5681,705xm5739,926l5738,925,5738,923,5736,921,5735,920,5733,918,5732,916,5729,915,5728,915,5727,915,5726,915,5725,916,5725,917,5725,918,5726,918,5726,919,5727,920,5729,922,5731,924,5733,926,5735,929,5737,929,5737,928,5738,927,5738,927,5739,926xm5775,1060l5751,1043,5734,1018,5718,988,5699,961,5641,897,5622,877,5631,911,5639,939,5648,963,5659,987,5670,1005,5687,1023,5711,1039,5742,1054,5726,1050,5687,1037,5664,1030,5631,1023,5587,1011,5540,994,5498,970,5539,1024,5586,1056,5629,1072,5661,1078,5690,1076,5723,1071,5775,1060xm5824,360l5822,359,5822,358,5821,358,5821,358,5819,358,5818,359,5818,360,5817,361,5817,361,5818,362,5819,362,5821,363,5822,362,5822,360,5824,360xm5920,330l5920,330,5919,330,5918,330,5917,330,5917,331,5917,331,5917,332,5918,333,5919,333,5920,333,5920,331,5920,330xm5928,332l5927,331,5926,330,5925,330,5924,330,5924,330,5922,329,5922,330,5922,331,5922,332,5922,333,5923,334,5925,335,5926,334,5926,333,5928,332xm5933,336l5933,335,5933,334,5933,333,5932,333,5931,332,5930,332,5928,333,5928,335,5928,336,5929,337,5931,337,5932,336,5933,336xm6009,224l6008,223,6008,223,6007,223,6007,223,6007,224,6007,224,6008,225,6008,225,6009,225,6009,224,6009,224xm6028,324l6027,323,6026,322,6025,320,6023,319,6022,319,6021,317,6020,317,6019,317,6019,318,6019,318,6018,320,6021,321,6022,322,6024,322,6024,326,6026,325,6027,325,6028,324xm6030,329l6030,328,6029,328,6028,327,6027,328,6027,328,6027,329,6028,329,6028,330,6029,330,6029,330,6030,330,6030,329xm6032,317l6031,316,6031,315,6031,314,6030,314,6030,314,6029,314,6028,314,6027,315,6027,316,6027,317,6028,318,6029,319,6031,318,6032,318,6032,317xm6035,335l6034,334,6034,333,6033,331,6032,330,6030,330,6029,330,6029,331,6029,332,6029,333,6028,335,6029,336,6030,337,6031,338,6032,338,6033,337,6035,337,6035,336,6035,335xm6041,232l6040,231,6039,231,6037,230,6035,230,6033,231,6033,232,6033,233,6034,233,6035,235,6038,236,6040,235,6041,234,6041,234,6041,233,6041,232xm6048,347l6047,346,6047,346,6046,346,6046,346,6046,347,6045,347,6045,347,6045,347,6045,347,6045,347,6046,347,6046,349,6047,348,6047,347,6048,347xm6051,324l6050,322,6048,321,6046,320,6045,317,6042,317,6039,316,6038,315,6037,314,6035,315,6035,315,6034,316,6035,317,6036,317,6036,319,6037,320,6037,320,6037,321,6038,321,6039,322,6041,323,6042,324,6043,325,6044,326,6045,327,6047,327,6049,327,6050,326,6051,324xm6051,250l6050,249,6050,248,6050,247,6049,247,6048,246,6047,246,6046,246,6045,246,6045,247,6045,248,6046,249,6048,249,6049,250,6050,250,6051,250xm6053,354l6053,354,6053,353,6052,353,6052,352,6053,352,6052,351,6051,352,6051,350,6049,350,6049,350,6048,351,6048,351,6048,352,6048,354,6049,355,6050,356,6051,356,6052,356,6053,356,6053,355,6053,354xm6060,361l6059,361,6058,360,6058,359,6057,359,6056,359,6055,359,6055,358,6055,357,6054,356,6054,358,6053,357,6052,357,6052,358,6051,358,6051,359,6052,360,6051,360,6052,363,6054,364,6056,364,6057,363,6058,363,6059,362,6060,361xm6062,358l6062,357,6061,356,6060,356,6059,355,6058,355,6057,355,6057,356,6057,356,6061,359,6061,359,6061,359,6062,358xm6063,243l6062,242,6062,242,6061,240,6059,240,6058,240,6056,240,6054,241,6053,242,6053,243,6055,243,6055,244,6057,245,6060,246,6062,244,6063,243xm6065,365l6065,364,6064,363,6063,362,6062,362,6061,363,6060,363,6059,364,6059,365,6059,366,6060,368,6061,369,6063,369,6065,368,6065,366,6065,365xm6073,368l6071,369,6071,368,6070,367,6071,367,6071,367,6070,366,6069,365,6068,365,6068,365,6068,365,6067,366,6067,367,6067,369,6068,370,6068,371,6069,372,6070,371,6072,371,6072,370,6072,369,6073,368xm6174,316l6173,315,6172,312,6170,311,6170,309,6169,307,6167,307,6164,304,6161,304,6159,304,6158,304,6158,305,6158,306,6156,306,6155,304,6154,305,6153,306,6152,306,6151,308,6151,309,6152,311,6153,312,6154,312,6156,313,6157,315,6160,315,6162,315,6163,318,6164,319,6167,321,6169,324,6172,322,6174,322,6172,319,6173,318,6174,316xm6178,600l6178,599,6177,597,6177,597,6176,597,6176,597,6175,598,6176,598,6176,599,6176,600,6176,600,6177,600,6177,600,6178,600xm6181,600l6180,599,6180,598,6180,598,6179,597,6179,598,6178,599,6179,599,6179,600,6179,600,6179,601,6180,601,6181,600xm6185,600l6185,599,6185,599,6185,599,6184,598,6184,599,6182,598,6183,599,6183,599,6183,600,6183,600,6183,601,6184,601,6184,601,6185,601,6185,601,6185,600xm6186,599l6186,598,6186,599,6186,599xm6189,601l6189,600,6189,599,6189,599,6188,598,6187,598,6186,599,6186,599,6187,602,6188,601,6189,601xm6193,458l6191,458,6190,457,6189,456,6189,454,6188,452,6186,451,6185,450,6184,449,6183,449,6182,449,6182,449,6181,450,6180,451,6180,451,6181,454,6183,456,6185,459,6186,459,6187,460,6189,461,6190,462,6192,462,6192,461,6193,461,6192,460,6193,458xm6195,460l6195,460,6195,460,6195,460,6195,460,6195,460xm6198,647l6197,645,6196,644,6194,643,6193,641,6191,642,6189,642,6187,642,6186,644,6185,644,6185,645,6184,645,6183,645,6181,646,6182,647,6182,648,6183,649,6184,649,6185,650,6187,651,6189,651,6192,651,6195,651,6197,649,6198,647xm6199,462l6199,462,6198,461,6197,461,6196,461,6196,462,6194,462,6194,463,6194,464,6195,465,6196,465,6197,465,6198,465,6199,464,6199,463,6199,462xm6199,594l6199,593,6199,593,6199,592,6198,592,6196,592,6195,593,6194,594,6194,595,6194,596,6195,596,6196,596,6198,596,6199,596,6199,595,6199,594xm6204,476l6204,475,6203,473,6203,473,6202,473,6202,472,6201,472,6201,472,6200,472,6200,472,6199,471,6199,471,6195,467,6193,466,6192,466,6191,467,6191,468,6191,468,6191,469,6192,470,6193,472,6195,472,6195,473,6197,473,6197,474,6197,474,6196,474,6196,474,6195,474,6195,475,6195,477,6196,478,6197,478,6198,478,6199,479,6200,478,6200,477,6200,477,6201,476,6199,475,6199,474,6199,473,6200,473,6200,473,6202,474,6201,477,6202,478,6203,478,6203,478,6204,477,6204,476xm6209,486l6207,485,6207,483,6206,483,6206,482,6205,481,6204,480,6202,481,6202,481,6201,482,6201,482,6201,483,6201,485,6201,486,6201,487,6202,487,6202,488,6203,488,6203,490,6205,490,6206,491,6207,489,6208,488,6209,486xm6211,494l6211,493,6210,492,6208,491,6207,493,6206,494,6206,494,6206,495,6207,495,6208,496,6209,495,6210,495,6210,495,6211,494xm6213,498l6213,497,6212,497,6211,497,6210,498,6208,497,6207,497,6207,498,6207,499,6209,501,6210,500,6211,500,6212,499,6213,500,6213,498xm6221,781l6220,780,6220,779,6219,779,6218,779,6216,780,6215,781,6215,782,6215,783,6215,783,6215,784,6216,785,6217,785,6219,785,6220,784,6221,782,6221,782,6221,781xm6221,565l6221,564,6221,563,6219,563,6219,563,6219,564,6218,565,6218,566,6218,566,6219,567,6219,567,6220,567,6220,566,6221,566,6221,565,6221,565xm6222,536l6222,534,6221,532,6222,530,6221,527,6220,525,6219,523,6218,519,6218,516,6218,513,6217,511,6217,509,6215,508,6215,506,6215,505,6214,504,6214,503,6211,502,6211,503,6211,503,6211,503,6212,505,6211,506,6211,508,6211,509,6211,511,6209,511,6208,511,6209,510,6209,509,6210,508,6208,505,6210,504,6210,503,6209,503,6208,503,6208,503,6206,502,6205,505,6205,507,6206,508,6207,510,6208,513,6209,515,6211,516,6211,517,6213,521,6214,526,6215,530,6214,532,6214,533,6215,534,6215,535,6216,536,6216,537,6217,538,6217,540,6218,540,6219,539,6221,540,6222,538,6222,536xm6225,556l6224,555,6224,554,6224,554,6224,552,6223,553,6222,553,6222,553,6222,554,6222,555,6222,556,6223,557,6223,557,6223,557,6225,556xm6225,773l6225,772,6225,771,6224,770,6223,769,6221,770,6220,771,6220,773,6220,774,6220,775,6221,776,6221,776,6223,777,6224,775,6225,774,6225,773xm6316,685l6315,684,6314,683,6312,682,6311,685,6309,684,6309,684,6308,685,6308,685,6307,686,6308,687,6308,687,6309,688,6310,688,6311,687,6312,686,6314,687,6315,686,6315,685,6316,685xm6327,738l6326,736,6325,736,6324,737,6322,738,6320,739,6318,742,6318,744,6318,745,6319,747,6320,747,6322,747,6325,747,6324,743,6325,742,6326,740,6327,739,6327,738xm6340,728l6339,727,6339,726,6338,726,6338,726,6337,727,6337,727,6337,729,6337,730,6338,730,6339,730,6339,729,6339,729,6340,728xm6344,722l6343,721,6343,720,6342,720,6341,720,6340,720,6340,722,6340,723,6340,723,6341,723,6341,724,6341,724,6342,724,6343,724,6343,723,6344,722xm6347,1092l6282,1105,6223,1097,6161,1081,6092,1073,6033,1077,5968,1092,5902,1077,5843,1073,5774,1081,5713,1097,5653,1105,5588,1091,5619,1116,5660,1130,5704,1138,5741,1140,5799,1133,5851,1117,5896,1101,5933,1095,5953,1098,5886,1129,5817,1188,5839,1195,5877,1152,5918,1121,5960,1101,5969,1100,5975,1101,6017,1120,6059,1152,6097,1195,6118,1188,6049,1128,5984,1098,6002,1095,6040,1102,6085,1117,6136,1133,6194,1140,6232,1138,6275,1131,6316,1116,6347,1092xm6401,367l6394,346,6384,324,6372,304,6361,288,6344,273,6319,256,6293,241,6272,230,6292,255,6328,305,6344,322,6358,334,6388,356,6401,367xm6436,971l6394,995,6347,1012,6303,1023,6270,1031,6247,1037,6208,1050,6192,1054,6223,1039,6247,1023,6264,1005,6275,987,6286,963,6295,939,6303,911,6312,877,6293,898,6235,962,6216,989,6200,1018,6183,1044,6159,1061,6210,1071,6243,1077,6272,1078,6305,1073,6348,1057,6394,1024,6436,971xm6452,402l6450,377,6442,349,6428,316,6406,284,6376,257,6385,274,6394,294,6401,315,6412,369,6418,388,6422,402,6425,416,6415,402,6403,387,6389,373,6374,360,6354,347,6337,336,6321,323,6303,305,6316,334,6334,361,6351,383,6362,395,6387,417,6409,434,6429,454,6450,481,6449,450,6452,402xm6507,494l6506,462,6499,420,6483,376,6456,337,6466,370,6468,402,6466,432,6463,459,6463,493,6468,520,6473,541,6474,558,6469,542,6464,525,6456,507,6446,492,6429,474,6391,439,6362,411,6377,443,6392,474,6406,500,6414,514,6431,538,6452,566,6470,598,6478,629,6485,595,6494,560,6502,525,6507,494xm6510,803l6483,841,6450,873,6418,898,6393,917,6373,935,6331,975,6315,988,6338,960,6356,934,6367,910,6372,891,6374,863,6377,835,6380,804,6380,768,6367,795,6333,860,6322,882,6312,920,6308,950,6304,977,6294,1004,6322,996,6353,988,6384,979,6409,968,6439,945,6469,909,6495,862,6510,803xm6543,644l6525,687,6499,724,6453,779,6440,801,6416,849,6406,865,6420,833,6428,804,6431,779,6431,758,6430,730,6427,700,6421,667,6412,633,6404,656,6399,675,6396,691,6394,708,6394,765,6398,816,6399,859,6388,891,6449,839,6482,808,6504,781,6519,750,6532,718,6540,682,6543,644xm6546,551l6546,514,6539,476,6532,517,6518,552,6502,585,6489,622,6475,686,6471,703,6470,670,6466,643,6459,620,6451,599,6444,585,6436,570,6408,525,6408,557,6413,589,6418,615,6423,630,6446,684,6456,718,6456,751,6476,718,6498,685,6519,652,6533,620,6541,587,6546,551xe" filled="true" fillcolor="#ffffff" stroked="false">
              <v:path arrowok="t"/>
              <v:fill type="solid"/>
            </v:shape>
            <v:shape style="position:absolute;left:5552;top:197;width:831;height:826" id="docshape9" coordorigin="5552,198" coordsize="831,826" path="m5597,718l5597,716,5596,718,5595,716,5593,716,5592,718,5591,718,5591,720,5597,720,5597,718,5597,718xm5792,708l5791,706,5791,705,5789,705,5789,705,5789,707,5786,707,5788,708,5788,709,5788,709,5789,709,5789,708,5792,708xm5792,685l5791,685,5791,684,5790,683,5789,683,5788,683,5787,683,5787,684,5786,685,5786,686,5786,687,5787,687,5788,688,5788,689,5789,689,5790,689,5790,689,5791,689,5792,688,5792,687,5791,686,5792,685xm5793,694l5792,693,5791,692,5790,692,5789,693,5789,694,5789,694,5790,695,5791,695,5791,695,5792,695,5793,695,5793,694,5793,694xm5796,697l5796,697,5796,697,5795,696,5795,696,5794,696,5794,696,5793,696,5793,697,5793,697,5794,697,5794,698,5795,698,5795,698,5796,697,5796,697xm5797,700l5796,699,5795,698,5794,699,5793,700,5794,701,5794,701,5793,702,5792,702,5791,703,5791,703,5791,704,5792,704,5792,705,5793,705,5793,705,5794,704,5795,704,5795,703,5795,702,5796,701,5797,700xm5899,437l5899,436,5898,436,5898,435,5897,435,5896,435,5895,435,5895,435,5894,435,5894,436,5894,436,5893,436,5892,435,5892,434,5891,433,5889,433,5888,433,5886,434,5885,435,5884,437,5884,438,5885,439,5886,439,5886,439,5887,440,5888,440,5889,440,5891,440,5892,439,5892,438,5893,439,5894,438,5894,438,5894,438,5895,439,5896,439,5897,439,5898,438,5899,437xm5909,866l5909,865,5908,864,5907,864,5906,864,5906,864,5905,864,5905,864,5904,865,5905,866,5904,867,5904,868,5905,869,5906,869,5907,869,5908,868,5909,868,5909,867,5909,866xm5928,617l5928,616,5927,613,5928,611,5928,608,5927,608,5927,607,5926,607,5926,607,5925,608,5925,609,5924,610,5924,612,5922,612,5922,613,5923,613,5923,614,5924,616,5926,617,5927,619,5928,619,5928,618,5928,617xm5929,530l5928,528,5928,527,5928,527,5927,527,5927,527,5925,527,5925,531,5925,532,5925,533,5925,533,5926,533,5927,533,5927,533,5927,532,5928,532,5928,531,5929,530xm5933,587l5932,585,5932,584,5930,582,5928,582,5926,582,5925,582,5925,583,5924,584,5924,584,5924,584,5924,585,5927,585,5927,589,5929,589,5930,589,5931,588,5932,588,5933,587xm5933,602l5932,601,5931,600,5930,601,5928,600,5927,601,5926,601,5925,602,5925,603,5927,603,5928,603,5929,603,5930,605,5932,604,5933,603,5933,602xm5943,517l5943,516,5942,516,5941,515,5940,516,5939,516,5939,516,5938,518,5940,518,5940,519,5941,519,5941,519,5942,519,5943,519,5943,518,5943,517xm5943,896l5943,895,5942,894,5941,894,5940,894,5939,894,5938,896,5939,898,5940,898,5941,899,5941,899,5942,898,5943,898,5943,897,5943,896xm5948,514l5947,513,5947,513,5947,513,5946,512,5945,512,5944,512,5943,512,5943,512,5943,513,5942,514,5942,515,5943,515,5944,516,5945,516,5946,516,5947,516,5947,515,5948,514xm5951,508l5951,508,5950,509,5949,509,5948,509,5948,509,5947,509,5947,509,5946,510,5946,510,5946,510,5947,512,5949,512,5950,512,5950,510,5951,510,5951,510,5951,509,5951,509,5951,508xm5952,613l5950,611,5949,609,5948,608,5947,609,5946,608,5945,606,5943,608,5942,607,5941,606,5942,605,5942,605,5941,604,5940,603,5940,601,5939,601,5936,600,5935,602,5935,603,5935,604,5935,605,5937,606,5939,606,5941,606,5941,606,5942,607,5941,607,5942,609,5940,609,5940,610,5939,611,5938,611,5937,611,5936,612,5935,613,5935,614,5935,616,5933,617,5935,618,5937,618,5939,617,5941,617,5942,617,5943,616,5944,617,5946,616,5947,616,5949,616,5950,616,5950,615,5950,615,5952,613xm5956,675l5956,673,5955,671,5955,670,5954,670,5951,669,5949,670,5947,669,5946,667,5944,666,5942,667,5942,667,5941,667,5940,668,5939,669,5940,670,5940,671,5942,673,5943,674,5941,674,5941,675,5940,677,5942,677,5943,678,5945,680,5948,679,5950,678,5951,678,5952,678,5955,676,5956,675xm5981,510l5981,509,5981,508,5979,508,5979,508,5978,509,5978,509,5978,510,5979,510,5979,511,5980,511,5981,511,5981,510xm5982,633l5981,633,5980,632,5980,631,5978,631,5977,631,5976,632,5976,633,5976,634,5976,635,5975,635,5974,635,5973,635,5973,636,5973,637,5973,639,5974,642,5976,644,5976,644,5977,644,5978,644,5980,644,5980,642,5980,640,5980,639,5979,638,5978,638,5978,637,5977,635,5978,634,5979,634,5980,634,5981,634,5982,633xm5989,514l5989,513,5989,512,5988,512,5987,512,5986,513,5986,513,5986,514,5986,515,5987,515,5987,515,5988,515,5988,515,5989,515,5989,514,5989,514xm5990,737l5989,736,5989,735,5988,735,5988,735,5987,736,5987,736,5987,737,5987,737,5987,739,5988,739,5989,739,5990,739,5990,739,5990,738,5990,737xm5991,577l5990,576,5989,575,5988,575,5988,575,5987,576,5987,577,5987,577,5987,578,5988,579,5989,579,5989,579,5990,579,5990,578,5990,577,5990,577,5991,577xm5992,742l5992,741,5991,741,5990,741,5988,742,5988,743,5987,745,5987,746,5987,747,5988,747,5989,747,5990,748,5990,747,5992,746,5992,744,5992,742xm5993,517l5992,516,5992,516,5991,516,5990,516,5990,516,5990,516,5989,517,5990,517,5991,518,5992,518,5992,518,5992,517,5993,517xm5993,606l5992,606,5992,605,5992,604,5991,605,5991,604,5990,605,5990,606,5990,606,5990,607,5990,608,5991,608,5991,608,5992,608,5992,607,5993,606xm5996,580l5996,580,5994,580,5993,578,5992,579,5992,580,5992,580,5992,581,5992,582,5992,582,5992,582,5993,582,5994,582,5995,582,5995,581,5996,580xm6001,629l6000,628,6000,626,5999,625,5998,624,5999,621,5997,621,5997,621,5996,621,5996,621,5996,623,5995,625,5995,627,5995,627,5995,629,5995,630,5996,630,5996,632,5998,632,5999,631,6000,630,6001,629xm6006,750l6005,749,6005,748,6005,747,6005,745,6004,745,6003,745,6003,745,6002,745,6001,746,6000,747,5998,748,5998,749,5998,750,5999,751,6000,752,6003,751,6005,751,6006,750xm6009,636l6008,635,6007,633,6006,633,6005,632,6004,632,6003,631,6001,631,6000,631,6000,632,5999,633,5999,634,5999,635,6001,638,6003,639,6006,639,6007,639,6008,639,6008,638,6008,637,6009,636xm6015,510l6015,509,6014,508,6014,507,6013,508,6013,509,6013,510,6012,510,6013,511,6013,511,6014,511,6015,511,6015,510,6015,510xm6029,507l6029,506,6029,506,6029,506,6028,505,6027,504,6025,505,6023,506,6021,506,6020,507,6018,507,6017,507,6016,507,6016,508,6016,509,6017,509,6017,510,6018,510,6019,510,6019,509,6019,509,6019,507,6020,509,6021,509,6022,510,6024,508,6025,508,6026,509,6027,509,6028,509,6029,508,6029,507xm6037,747l6037,744,6036,742,6034,742,6033,743,6031,743,6030,745,6028,745,6027,745,6026,746,6026,746,6025,747,6026,747,6026,748,6028,749,6030,748,6032,748,6034,747,6037,747xm6038,504l6038,503,6037,502,6036,503,6036,503,6035,506,6032,503,6030,505,6030,506,6030,506,6030,507,6031,507,6031,509,6033,509,6034,509,6035,509,6036,508,6037,508,6038,507,6038,506,6037,505,6038,504xm6042,519l6042,517,6042,517,6041,516,6041,516,6039,517,6038,515,6036,515,6036,517,6035,518,6034,521,6030,519,6030,522,6029,525,6027,527,6026,529,6026,530,6025,530,6025,531,6025,532,6026,533,6026,534,6027,534,6028,533,6029,532,6029,531,6030,529,6032,527,6034,525,6036,524,6037,522,6039,522,6040,522,6040,521,6041,520,6041,519,6042,519xm6051,256l6051,254,6048,254,6048,252,6045,252,6045,250,6041,250,6040,248,6036,248,6034,246,6032,246,6030,248,6028,246,6027,248,6024,248,6023,250,6020,252,6011,252,6009,254,6008,256,6006,258,6005,254,6003,256,6002,256,6001,258,6001,258,6000,260,6001,260,6001,262,6007,262,6009,266,6012,264,6017,264,6019,262,6022,262,6026,260,6040,260,6041,258,6042,258,6042,256,6043,256,6043,258,6048,256,6049,258,6050,256,6051,256xm6055,732l6054,731,6053,731,6053,731,6051,732,6048,733,6047,736,6048,737,6049,737,6050,738,6051,737,6053,737,6054,736,6054,734,6055,733,6055,732xm6073,368l6071,369,6071,368,6070,367,6071,367,6071,367,6070,366,6069,365,6068,365,6068,365,6068,365,6067,366,6067,367,6067,369,6068,370,6068,371,6069,372,6070,371,6072,371,6072,370,6072,369,6073,368xm6080,378l6080,376,6080,375,6079,374,6078,373,6078,372,6077,370,6075,370,6074,370,6073,370,6073,371,6073,372,6073,373,6073,374,6073,375,6073,376,6074,376,6074,377,6074,378,6076,378,6076,379,6077,379,6078,379,6079,378,6080,378xm6119,512l6118,512,6118,511,6117,511,6116,510,6115,511,6115,511,6114,512,6114,512,6115,513,6115,514,6116,514,6117,514,6118,514,6118,513,6119,512xm6128,509l6128,509,6128,509,6128,509,6128,509,6128,509,6128,509,6128,509,6128,509,6128,509xm6129,517l6129,516,6128,515,6127,514,6124,514,6122,515,6121,516,6120,516,6118,516,6117,517,6116,517,6116,518,6117,519,6117,519,6117,520,6120,520,6122,521,6125,521,6126,521,6127,520,6128,519,6128,519,6129,519,6129,518,6129,517xm6147,731l6147,729,6146,727,6144,728,6143,728,6142,729,6141,731,6141,733,6140,735,6142,736,6143,736,6144,736,6145,735,6146,734,6147,731xm6153,503l6152,502,6150,502,6149,502,6148,502,6147,502,6146,501,6146,500,6145,500,6145,500,6144,499,6143,497,6142,496,6143,494,6143,494,6142,489,6144,488,6145,489,6145,490,6145,492,6145,493,6147,493,6147,491,6149,491,6151,491,6150,490,6150,489,6149,488,6148,487,6147,486,6146,486,6145,487,6145,487,6145,486,6145,486,6144,486,6144,486,6144,485,6143,485,6143,485,6143,486,6141,486,6139,487,6138,489,6138,489,6138,490,6138,491,6139,491,6139,492,6140,492,6142,493,6141,493,6141,494,6141,494,6140,496,6139,497,6140,498,6139,500,6141,502,6139,503,6137,504,6133,504,6131,508,6131,509,6131,511,6132,513,6133,513,6134,514,6135,514,6136,513,6137,513,6138,512,6139,511,6139,512,6140,513,6141,513,6145,512,6146,512,6148,513,6149,512,6149,512,6149,511,6149,511,6149,511,6148,511,6147,510,6146,510,6145,509,6145,508,6145,507,6146,507,6148,508,6149,507,6150,507,6152,505,6152,504,6153,503xm6154,493l6153,493,6152,492,6152,492,6151,492,6147,496,6147,496,6146,496,6145,497,6145,498,6146,499,6146,500,6147,500,6148,499,6150,499,6151,499,6152,497,6153,496,6153,495,6154,493xm6155,471l6155,470,6155,470,6154,469,6153,469,6152,469,6152,470,6151,470,6151,471,6151,472,6152,472,6153,472,6153,472,6154,472,6155,472,6155,471xm6160,489l6158,487,6157,485,6156,484,6158,483,6158,482,6158,479,6156,477,6155,476,6153,476,6151,476,6149,476,6148,476,6147,478,6145,478,6145,479,6144,480,6144,480,6143,481,6144,482,6144,483,6146,484,6147,485,6149,486,6151,486,6151,488,6152,490,6152,492,6153,492,6155,493,6158,493,6159,491,6160,489xm6161,475l6161,475,6161,474,6160,473,6160,473,6159,473,6158,473,6157,474,6157,474,6157,475,6157,476,6158,476,6159,477,6160,476,6160,476,6161,475xm6163,814l6163,813,6161,813,6161,812,6160,811,6160,811,6160,812,6159,813,6160,813,6160,815,6161,815,6162,815,6163,815,6163,815,6163,814xm6165,507l6164,506,6163,506,6162,506,6162,506,6162,507,6161,507,6160,507,6159,507,6158,507,6157,506,6156,506,6155,505,6155,507,6155,507,6155,508,6156,509,6158,508,6160,509,6161,509,6163,509,6164,509,6164,508,6165,507xm6167,493l6166,492,6166,492,6165,491,6164,491,6163,491,6163,491,6162,492,6162,492,6162,493,6163,493,6163,494,6164,494,6165,494,6166,494,6167,493xm6167,435l6167,435,6167,434,6165,433,6163,433,6162,435,6162,435,6163,436,6163,437,6164,437,6166,437,6167,436,6167,435xm6170,494l6170,493,6170,493,6169,492,6168,492,6168,493,6167,493,6167,493,6167,494,6168,494,6168,494,6170,494xm6383,614l6383,604,6381,570,6375,528,6371,512,6371,614,6368,654,6362,692,6352,730,6339,766,6331,784,6322,802,6312,818,6302,834,6291,850,6281,862,6269,876,6258,888,6249,880,6249,898,6236,910,6222,922,6207,934,6192,944,6176,954,6159,964,6124,980,6088,994,6051,1004,6013,1010,5974,1012,5974,944,6020,940,6042,936,6057,932,6064,930,6069,930,6071,934,6074,932,6076,934,6078,934,6079,932,6081,934,6082,934,6083,932,6085,932,6087,930,6089,930,6089,928,6091,928,6092,926,6096,926,6098,924,6100,926,6101,924,6102,922,6103,920,6107,920,6108,918,6111,918,6112,916,6113,916,6115,914,6115,914,6116,912,6118,912,6120,910,6122,908,6125,906,6129,904,6132,902,6135,902,6137,898,6139,896,6140,896,6156,884,6165,878,6171,874,6186,862,6200,848,6249,898,6249,880,6217,848,6208,840,6216,832,6228,818,6246,792,6261,768,6275,740,6286,710,6294,678,6299,646,6301,614,6371,614,6371,512,6371,512,6371,604,6301,604,6300,586,6298,570,6296,552,6292,536,6289,521,6289,614,6287,646,6282,676,6274,706,6263,736,6251,762,6236,786,6219,810,6200,832,6197,828,6197,828,6198,826,6199,824,6198,822,6198,816,6197,814,6197,812,6196,810,6195,806,6195,804,6196,800,6193,798,6192,798,6192,840,6180,850,6168,860,6156,870,6143,878,6144,876,6144,876,6144,874,6143,872,6143,870,6145,870,6146,868,6147,866,6147,866,6148,862,6147,860,6147,860,6145,858,6145,856,6144,854,6142,854,6142,850,6145,850,6146,848,6148,846,6148,844,6150,842,6151,840,6151,840,6152,838,6153,838,6154,836,6155,834,6156,834,6157,832,6157,830,6156,828,6155,826,6153,824,6152,822,6151,822,6150,820,6149,820,6148,818,6147,816,6142,816,6142,814,6139,814,6138,812,6134,808,6135,804,6135,800,6135,800,6137,798,6138,798,6138,796,6143,790,6160,808,6159,808,6160,810,6157,808,6156,812,6159,812,6160,810,6161,808,6169,818,6169,818,6169,820,6170,820,6170,822,6170,822,6171,824,6172,826,6173,826,6174,828,6174,830,6175,830,6176,832,6176,834,6177,834,6178,836,6188,836,6192,840,6192,798,6191,798,6191,796,6192,796,6192,794,6191,794,6190,792,6188,792,6185,790,6178,790,6178,792,6178,792,6178,794,6177,796,6177,800,6176,802,6176,806,6174,806,6159,790,6151,782,6160,772,6165,766,6178,748,6190,728,6199,708,6208,686,6214,662,6218,638,6219,614,6289,614,6289,521,6289,521,6289,604,6219,604,6219,592,6217,580,6215,568,6216,566,6218,564,6218,562,6220,560,6221,558,6220,556,6222,554,6220,552,6221,550,6221,550,6221,548,6222,546,6221,546,6221,544,6216,544,6214,546,6212,548,6211,550,6211,550,6210,552,6209,554,6209,554,6209,556,6208,556,6207,560,6207,561,6207,614,6205,638,6202,660,6196,682,6188,704,6179,722,6169,740,6157,756,6143,772,6144,770,6144,770,6144,768,6144,768,6144,766,6144,764,6143,764,6143,762,6143,762,6143,760,6143,760,6142,756,6142,754,6141,754,6141,752,6140,750,6140,748,6139,746,6138,746,6137,744,6133,744,6131,746,6131,748,6129,748,6129,750,6128,750,6128,752,6127,752,6126,754,6124,756,6124,758,6123,758,6123,760,6123,760,6123,762,6123,762,6123,764,6118,764,6115,766,6106,766,6104,768,6102,766,6098,766,6096,764,6094,766,6093,764,6087,764,6085,762,6081,762,6079,760,6077,760,6075,758,6070,758,6069,756,6065,756,6064,754,6056,754,6056,752,6056,752,6057,750,6062,750,6063,752,6065,750,6064,750,6062,748,6062,746,6064,746,6065,748,6066,750,6067,750,6070,752,6076,752,6079,754,6082,754,6084,756,6087,758,6090,756,6094,758,6099,758,6101,760,6104,760,6106,762,6120,762,6120,760,6121,760,6121,758,6121,758,6121,756,6121,754,6122,754,6123,752,6125,752,6125,750,6126,750,6126,748,6127,744,6127,744,6128,742,6129,742,6129,740,6130,738,6129,736,6130,734,6130,732,6130,730,6131,730,6131,728,6132,728,6132,726,6134,726,6134,724,6134,724,6134,722,6132,720,6133,718,6134,716,6133,714,6133,712,6133,710,6132,710,6130,708,6130,706,6130,706,6130,704,6129,704,6128,702,6124,702,6122,704,6115,704,6114,706,6114,708,6113,708,6113,710,6112,710,6112,714,6110,716,6108,718,6107,718,6105,716,6103,718,6102,718,6102,720,6095,720,6092,718,6091,718,6091,716,6093,716,6094,714,6105,714,6107,712,6108,712,6110,710,6109,708,6110,706,6111,706,6111,704,6113,704,6117,702,6119,702,6121,700,6124,696,6125,694,6125,694,6126,692,6128,690,6129,688,6129,688,6130,686,6128,686,6130,684,6131,682,6134,680,6134,678,6134,676,6136,674,6136,672,6136,670,6138,670,6138,672,6138,672,6138,674,6138,674,6138,676,6139,676,6139,678,6146,678,6146,676,6147,676,6148,674,6148,674,6148,672,6149,672,6148,670,6152,670,6153,672,6163,672,6166,670,6168,668,6175,668,6178,666,6181,666,6184,664,6189,664,6189,660,6188,660,6187,658,6186,654,6185,654,6183,652,6181,650,6179,648,6177,648,6176,646,6175,644,6172,646,6170,644,6169,644,6168,642,6168,640,6168,640,6168,638,6168,636,6167,634,6163,632,6163,630,6163,628,6163,626,6161,624,6160,624,6160,622,6159,620,6157,620,6156,618,6156,618,6155,616,6156,616,6156,614,6207,614,6207,561,6207,562,6206,562,6206,564,6206,566,6204,566,6204,568,6204,568,6203,570,6203,570,6203,572,6203,572,6202,574,6201,576,6201,576,6200,578,6200,582,6200,584,6200,586,6199,586,6200,588,6200,588,6201,590,6203,590,6204,588,6206,590,6206,588,6206,598,6207,604,6158,604,6157,602,6159,602,6160,600,6163,600,6165,598,6166,598,6168,596,6172,596,6172,592,6171,590,6170,588,6170,586,6170,584,6174,584,6176,582,6185,582,6187,580,6193,580,6193,578,6194,578,6193,576,6194,576,6195,574,6196,572,6197,572,6200,570,6202,568,6204,564,6204,562,6206,560,6206,558,6207,558,6207,556,6207,554,6208,554,6208,552,6208,552,6208,550,6209,550,6209,548,6209,546,6209,544,6212,544,6213,542,6214,542,6216,540,6215,540,6213,538,6210,538,6209,538,6209,540,6208,538,6208,538,6208,536,6209,536,6210,538,6210,536,6212,536,6211,534,6211,534,6210,532,6211,532,6210,530,6206,530,6204,528,6207,528,6207,524,6207,524,6207,522,6207,522,6206,520,6205,518,6206,518,6205,516,6205,514,6204,514,6203,512,6204,510,6203,508,6202,508,6202,506,6202,504,6199,502,6198,500,6197,499,6197,554,6196,556,6194,556,6193,560,6193,560,6192,562,6191,562,6190,564,6189,566,6189,568,6187,568,6185,570,6184,572,6178,572,6176,574,6176,572,6175,570,6177,570,6176,568,6176,566,6178,564,6178,562,6180,560,6181,560,6181,558,6180,558,6179,556,6180,554,6182,554,6182,552,6182,552,6181,550,6178,550,6177,548,6176,546,6174,544,6173,546,6173,544,6173,544,6170,542,6164,542,6163,544,6161,544,6159,546,6156,550,6155,550,6154,552,6154,556,6148,556,6148,552,6152,552,6154,550,6154,550,6154,548,6153,548,6153,546,6151,546,6150,544,6149,542,6146,543,6146,552,6146,552,6145,550,6143,550,6143,548,6143,548,6143,546,6145,546,6146,548,6146,548,6146,550,6146,552,6146,543,6146,544,6144,544,6144,540,6140,540,6139,538,6139,538,6138,536,6139,534,6138,534,6137,532,6137,532,6134,528,6131,528,6129,526,6126,526,6124,524,6118,524,6117,522,6116,524,6115,522,6112,524,6109,518,6105,514,6101,508,6108,508,6107,506,6105,504,6102,506,6101,502,6101,503,6101,528,6099,528,6098,530,6097,530,6097,532,6096,532,6096,534,6094,534,6092,532,6090,532,6090,534,6088,534,6088,536,6089,538,6089,538,6090,542,6093,546,6090,546,6089,544,6087,544,6086,542,6086,542,6086,540,6087,540,6087,538,6087,538,6086,536,6085,536,6084,534,6084,534,6084,542,6083,542,6083,540,6084,542,6084,534,6083,534,6083,696,6082,696,6082,698,6080,698,6081,700,6076,700,6075,698,6075,696,6067,696,6064,694,6061,694,6061,692,6059,690,6059,690,6058,688,6060,686,6061,686,6062,684,6063,684,6064,686,6065,686,6064,688,6062,688,6063,690,6076,690,6077,692,6080,692,6082,694,6083,696,6083,534,6082,534,6083,532,6085,530,6086,530,6086,526,6088,524,6089,524,6090,522,6090,522,6088,518,6086,516,6080,516,6079,518,6077,518,6077,520,6076,520,6074,522,6074,526,6071,524,6069,524,6068,526,6066,524,6065,524,6065,522,6065,522,6073,514,6075,514,6076,512,6077,514,6081,514,6081,512,6081,512,6082,510,6081,510,6081,508,6080,506,6081,506,6082,504,6083,506,6084,508,6082,510,6082,512,6083,512,6084,514,6089,514,6089,512,6090,514,6092,516,6091,516,6091,518,6090,518,6090,520,6091,520,6092,522,6095,522,6097,524,6099,526,6101,528,6101,503,6100,506,6098,504,6097,502,6094,500,6092,498,6091,496,6098,488,6140,446,6145,452,6150,458,6154,464,6153,464,6154,466,6154,466,6155,468,6158,468,6160,470,6163,474,6165,478,6169,484,6173,490,6176,496,6174,496,6171,494,6170,498,6170,500,6170,502,6170,504,6167,504,6167,506,6168,508,6168,508,6170,510,6172,510,6173,512,6178,512,6179,514,6181,514,6182,516,6183,516,6185,518,6187,518,6188,520,6192,528,6195,536,6197,544,6197,546,6196,548,6196,548,6196,550,6197,552,6197,554,6197,499,6197,498,6192,498,6192,496,6189,492,6189,490,6190,490,6191,488,6191,488,6193,486,6194,486,6195,484,6195,484,6194,482,6187,482,6186,484,6186,482,6187,482,6188,480,6188,480,6188,478,6189,476,6189,476,6188,474,6187,472,6185,474,6184,472,6183,474,6178,474,6178,472,6177,472,6176,470,6176,470,6175,468,6174,468,6173,466,6173,464,6174,462,6174,460,6173,458,6169,458,6169,456,6168,454,6165,452,6164,448,6162,448,6161,446,6159,446,6159,448,6158,448,6158,446,6155,446,6156,444,6157,442,6157,442,6156,440,6157,438,6156,436,6154,436,6154,434,6153,434,6163,424,6164,422,6165,424,6167,424,6168,428,6169,430,6171,432,6174,430,6175,432,6175,432,6176,434,6173,434,6174,436,6176,438,6178,438,6179,436,6178,436,6178,434,6186,434,6187,436,6187,440,6187,442,6191,444,6192,446,6194,450,6200,450,6201,452,6204,452,6205,454,6207,456,6209,456,6210,458,6211,458,6212,460,6214,460,6216,458,6217,458,6219,460,6221,462,6223,464,6224,466,6225,466,6225,468,6226,466,6227,468,6229,470,6231,472,6233,474,6233,476,6234,476,6235,478,6236,480,6238,480,6239,482,6240,482,6241,484,6242,484,6242,486,6242,488,6243,490,6245,490,6248,488,6252,488,6253,486,6258,486,6259,484,6261,482,6267,496,6272,510,6277,524,6284,554,6286,572,6288,588,6289,604,6289,521,6288,520,6283,504,6277,488,6271,474,6271,472,6273,472,6274,470,6274,468,6274,468,6275,464,6274,462,6272,460,6271,460,6271,456,6269,454,6269,452,6268,452,6266,450,6265,448,6262,446,6260,444,6258,442,6258,438,6257,436,6255,434,6254,432,6252,432,6252,430,6250,428,6248,426,6249,424,6246,422,6244,422,6242,420,6241,418,6240,418,6240,416,6239,416,6237,414,6235,412,6233,410,6230,404,6228,402,6227,400,6224,400,6223,398,6220,396,6218,394,6215,392,6213,390,6211,386,6208,382,6207,380,6217,370,6255,332,6268,344,6280,358,6291,372,6302,386,6312,404,6322,420,6331,438,6339,454,6352,490,6362,528,6368,566,6371,604,6371,512,6365,488,6350,450,6342,432,6333,414,6323,396,6312,380,6300,364,6288,348,6275,334,6273,332,6261,320,6247,307,6247,322,6205,366,6205,364,6204,364,6204,362,6202,362,6201,360,6200,359,6200,368,6200,368,6197,370,6192,370,6192,368,6193,368,6194,366,6200,366,6200,368,6200,359,6200,358,6195,358,6194,356,6194,356,6192,354,6192,352,6192,350,6191,348,6191,346,6190,346,6190,344,6187,342,6184,340,6183,336,6181,334,6179,334,6178,332,6173,328,6170,326,6168,328,6167,326,6163,322,6163,406,6163,408,6146,424,6144,424,6144,422,6143,422,6143,420,6142,418,6143,418,6144,416,6146,418,6147,416,6148,416,6148,414,6147,414,6147,412,6143,412,6143,414,6143,414,6143,416,6142,416,6142,414,6141,412,6140,410,6139,410,6139,408,6139,408,6139,406,6139,406,6137,404,6138,402,6136,400,6134,398,6132,398,6132,438,6082,488,6074,480,6074,496,6072,498,6070,498,6070,496,6068,496,6068,498,6066,498,6066,496,6066,496,6066,494,6067,494,6066,492,6066,494,6062,494,6061,496,6058,496,6057,500,6055,500,6054,502,6052,502,6050,504,6050,506,6050,506,6049,507,6048,507,6046,507,6047,505,6047,504,6046,503,6044,504,6043,504,6042,503,6041,503,6040,504,6039,503,6039,504,6038,506,6039,508,6039,510,6040,511,6040,513,6040,514,6041,515,6043,516,6044,515,6045,515,6046,514,6047,514,6048,514,6049,513,6050,513,6051,512,6053,511,6054,510,6054,509,6054,509,6054,509,6053,508,6052,507,6052,506,6051,506,6052,506,6053,508,6055,508,6055,510,6058,508,6059,506,6062,506,6062,508,6057,513,6057,734,6056,736,6056,738,6056,740,6056,740,6056,742,6055,742,6055,744,6053,746,6053,920,6014,928,5974,932,5974,862,5987,862,6012,858,6014,860,6016,860,6017,862,6018,862,6020,864,6021,868,6023,868,6025,870,6025,874,6026,874,6026,876,6028,876,6028,878,6028,880,6027,882,6026,884,6026,884,6025,888,6025,890,6025,892,6027,894,6028,896,6028,898,6030,898,6031,900,6031,902,6034,904,6036,906,6042,906,6044,910,6045,912,6047,912,6048,914,6049,914,6050,916,6051,918,6052,918,6053,920,6053,746,6053,746,6049,746,6047,748,6045,750,6040,750,6038,752,6030,752,6029,754,6024,754,6023,756,6021,756,6022,758,6021,758,6018,760,6015,760,6013,762,6011,762,6010,760,6001,760,6001,842,6000,844,6000,844,6000,846,6000,846,6000,848,5991,848,5983,850,5974,850,5974,840,5976,840,5979,838,5982,840,5988,840,5990,842,5991,842,5993,840,5996,840,5996,842,5993,842,5995,844,5998,844,5999,842,6001,842,6001,760,6000,760,6000,758,6000,756,5998,756,5998,754,5998,752,5989,752,5987,754,5981,754,5980,752,5978,754,5977,752,5976,754,5970,754,5968,756,5966,758,5965,760,5963,760,5962,762,5962,762,5962,842,5962,850,5962,862,5962,932,5962,944,5962,1012,5923,1010,5885,1004,5848,994,5812,980,5776,964,5760,954,5743,944,5728,934,5714,922,5700,910,5686,898,5694,890,5735,848,5758,870,5783,888,5810,904,5838,918,5868,928,5899,936,5930,942,5962,944,5962,932,5931,930,5901,924,5872,916,5843,906,5816,892,5790,878,5766,860,5753,848,5744,840,5752,832,5754,832,5756,834,5759,836,5761,838,5763,840,5766,838,5769,840,5772,840,5774,838,5779,838,5781,836,5786,836,5789,834,5792,832,5803,832,5804,830,5806,832,5813,832,5815,830,5817,830,5818,828,5819,828,5820,826,5821,826,5822,824,5822,822,5822,820,5820,820,5822,818,5817,812,5829,820,5842,828,5855,836,5868,842,5891,850,5914,856,5938,860,5962,862,5962,850,5939,848,5917,844,5895,838,5873,830,5854,820,5835,810,5817,796,5813,792,5801,782,5850,734,5852,736,5855,738,5858,742,5870,750,5882,758,5895,764,5908,770,5925,776,5923,776,5923,778,5921,778,5921,780,5919,780,5918,782,5916,782,5916,784,5913,784,5913,786,5912,788,5911,790,5912,792,5911,792,5911,794,5910,796,5909,798,5907,800,5903,800,5903,804,5904,806,5906,810,5907,812,5908,814,5909,816,5910,818,5912,820,5914,822,5916,824,5916,826,5917,826,5917,828,5919,828,5920,830,5921,832,5922,832,5924,834,5926,834,5926,836,5929,836,5930,838,5931,840,5950,840,5952,842,5962,842,5962,762,5954,762,5952,760,5949,760,5948,762,5946,762,5944,764,5944,766,5942,766,5922,762,5912,758,5900,754,5888,748,5877,740,5869,734,5866,732,5861,728,5858,724,5866,716,5906,676,5911,680,5915,684,5931,694,5944,698,5957,700,5958,702,5958,702,5959,704,5960,704,5961,702,5960,700,5961,702,5961,700,5964,700,5962,702,5962,702,5962,704,5963,704,5963,706,5962,706,5962,708,5961,706,5958,706,5959,708,5958,708,5957,706,5957,706,5957,704,5955,704,5953,702,5952,704,5951,704,5951,706,5950,706,5951,708,5950,708,5949,710,5948,714,5951,714,5952,716,5954,716,5955,714,5956,712,5957,712,5957,710,5958,710,5958,712,5961,712,5960,714,5958,714,5958,716,5956,716,5956,718,5956,718,5958,720,5960,720,5958,722,5958,722,5958,724,5958,724,5958,726,5959,726,5960,728,5961,728,5961,726,5961,726,5963,728,5963,730,5963,732,5962,734,5948,734,5948,736,5947,738,5947,738,5946,740,5946,742,5946,742,5946,744,5945,746,5946,746,5946,748,5946,750,5946,750,5946,752,5946,754,5947,754,5947,756,5950,756,5951,758,5952,758,5953,760,5954,760,5955,758,5957,758,5958,756,5961,756,5961,754,5969,754,5969,752,5970,750,5972,750,5972,748,5972,748,5972,746,5974,746,5975,744,5977,744,5977,742,5976,742,5976,740,5982,740,5984,738,5986,736,5988,734,5990,734,5992,736,5992,738,5995,740,6001,740,6002,742,6004,742,6005,744,6006,744,6006,746,6008,746,6008,748,6009,748,6011,746,6010,744,6010,742,6010,742,6010,740,6012,740,6011,738,6008,738,6008,736,6004,736,6003,734,6001,734,5999,732,5999,732,5999,730,6004,730,6006,732,6010,732,6012,734,6013,734,6013,736,6013,736,6012,738,6014,738,6014,740,6015,742,6018,742,6018,744,6019,746,6022,746,6023,744,6029,744,6028,742,6028,740,6028,738,6026,738,6025,736,6025,736,6026,734,6029,734,6031,736,6032,738,6034,740,6039,740,6041,738,6044,738,6044,736,6043,736,6045,734,6045,734,6045,732,6050,732,6051,730,6055,730,6056,732,6056,732,6057,734,6057,513,6055,515,6055,714,6053,714,6051,716,6048,716,6045,718,6043,716,6042,718,6040,720,6038,720,6036,722,6034,724,6032,724,6032,726,6031,726,6031,728,6032,728,6032,730,6030,730,6029,732,6027,732,6026,730,6028,730,6029,728,6029,726,6030,724,6028,724,6029,722,6030,722,6030,720,6032,720,6032,716,6030,716,6030,714,6032,714,6031,712,6033,712,6034,714,6038,714,6040,712,6041,712,6042,710,6054,710,6054,712,6054,712,6055,714,6055,515,6049,520,6046,520,6046,522,6043,522,6043,523,6043,708,6041,708,6041,710,6039,710,6038,708,6038,708,6039,706,6042,706,6043,708,6043,523,6042,524,6040,524,6038,526,6036,528,6035,528,6034,530,6033,532,6030,532,6029,534,6030,534,6029,536,6030,536,6030,538,6030,538,6029,540,6028,540,6028,626,6024,626,6021,624,6016,624,6015,626,6013,624,6013,624,6011,624,6010,626,6009,626,6009,630,6012,632,6014,634,6016,634,6016,636,6015,636,6015,638,6014,638,6014,640,6015,642,6014,642,6014,644,6014,644,6013,646,6012,648,6010,648,6011,650,6011,652,6010,652,6009,654,6009,654,6007,656,6006,654,6005,654,6004,654,6004,688,6004,690,5999,690,5999,692,5998,694,6000,694,6001,696,6000,696,6001,698,6001,698,6000,700,5998,700,5996,702,5997,704,5993,704,5992,702,5990,704,5989,702,5987,702,5988,700,5988,700,5986,698,5985,696,5985,694,5982,694,5982,692,5983,692,5983,690,5985,690,5986,692,5986,692,5987,694,5987,694,5988,696,5989,696,5989,698,5989,700,5996,700,5995,698,5996,698,5996,696,5996,694,5996,694,5997,692,5997,690,5997,690,5996,688,5995,688,5995,686,5995,686,5995,684,5994,684,5995,682,5994,678,5995,676,5994,674,5998,674,5998,676,5999,678,5998,678,5998,680,5997,680,5998,682,5998,684,5998,686,5998,686,5999,688,6004,688,6004,654,6001,656,5997,656,5994,654,5990,654,5989,656,5987,656,5986,658,5985,660,5985,662,5984,662,5983,664,5982,664,5982,666,5981,668,5981,668,5981,670,5980,672,5981,674,5980,675,5980,704,5979,704,5979,706,5977,706,5977,708,5977,708,5978,710,5974,710,5974,714,5973,714,5973,716,5971,716,5971,716,5969,718,5966,718,5965,720,5960,720,5961,718,5964,718,5964,716,5966,716,5966,714,5968,716,5970,714,5971,716,5972,714,5972,714,5972,712,5972,712,5974,714,5974,710,5973,710,5973,708,5973,708,5972,706,5970,706,5970,704,5970,704,5970,702,5969,702,5969,700,5979,700,5980,702,5980,704,5980,675,5979,676,5979,678,5978,678,5977,680,5975,682,5974,684,5974,684,5974,686,5973,688,5957,688,5946,686,5936,682,5927,676,5923,674,5919,672,5915,668,5919,670,5920,668,5922,666,5925,666,5926,664,5928,664,5931,666,5935,666,5937,664,5939,662,5941,664,5944,664,5946,662,5949,662,5950,660,5952,660,5953,658,5953,658,5952,656,5952,656,5953,654,5955,654,5955,652,5956,652,5957,650,5956,650,5956,648,5955,648,5956,646,5957,646,5957,644,5958,644,5959,642,5958,640,5961,640,5962,636,5963,636,5964,634,5963,632,5962,630,5959,632,5960,630,5961,628,5963,628,5963,626,5962,626,5962,624,5958,622,5955,620,5949,620,5947,622,5944,620,5941,620,5940,622,5938,620,5936,622,5934,620,5932,622,5930,622,5928,624,5928,624,5928,626,5928,628,5929,628,5929,630,5929,632,5928,634,5928,636,5927,638,5928,640,5927,640,5927,642,5925,642,5924,640,5927,638,5923,638,5921,640,5918,640,5917,642,5917,644,5918,646,5916,646,5916,648,5913,650,5912,650,5911,654,5910,654,5910,656,5908,654,5909,656,5908,656,5908,658,5907,658,5907,660,5907,660,5904,656,5903,654,5901,650,5898,646,5898,668,5850,716,5842,705,5842,726,5793,774,5792,774,5791,772,5778,772,5780,770,5779,768,5780,768,5781,766,5784,766,5785,764,5787,764,5788,762,5787,762,5788,760,5788,758,5788,758,5787,756,5788,752,5787,750,5787,748,5787,748,5787,746,5786,744,5784,742,5783,740,5782,740,5781,738,5779,736,5779,734,5777,732,5778,728,5777,726,5778,724,5777,720,5777,720,5777,718,5776,718,5776,716,5776,716,5778,714,5781,716,5781,714,5782,712,5782,712,5783,710,5784,712,5785,710,5785,710,5784,708,5782,708,5782,710,5779,710,5780,706,5778,708,5777,710,5777,710,5776,712,5776,710,5776,710,5776,708,5777,708,5777,706,5778,706,5778,704,5777,702,5775,702,5774,700,5774,698,5773,698,5772,696,5772,696,5772,694,5773,694,5773,696,5775,696,5775,694,5775,694,5774,692,5772,692,5771,690,5771,690,5770,688,5772,688,5772,686,5771,684,5771,682,5771,682,5770,680,5767,680,5766,680,5764,684,5762,682,5762,682,5762,680,5763,680,5763,678,5765,678,5767,680,5768,678,5769,676,5768,674,5767,672,5766,670,5764,668,5762,666,5761,666,5761,664,5760,664,5759,662,5757,662,5757,660,5756,660,5755,658,5754,658,5754,654,5755,654,5756,648,5754,648,5753,644,5752,644,5752,640,5753,638,5754,636,5755,636,5758,634,5761,636,5764,636,5766,634,5767,634,5768,632,5768,632,5768,630,5768,630,5767,626,5769,624,5770,620,5777,620,5778,622,5780,620,5782,618,5782,618,5782,616,5799,616,5799,618,5800,618,5801,620,5804,620,5804,622,5803,622,5802,624,5802,626,5802,626,5801,630,5800,632,5795,632,5795,634,5790,634,5788,630,5786,626,5781,626,5780,628,5780,628,5780,630,5782,632,5782,634,5782,636,5781,636,5782,638,5782,638,5782,640,5782,642,5782,642,5782,644,5782,646,5782,646,5781,648,5780,650,5779,648,5775,648,5774,648,5772,650,5774,652,5774,654,5775,654,5776,656,5780,656,5781,659,5781,659,5780,659,5779,659,5778,660,5778,663,5779,664,5779,666,5779,666,5779,667,5779,668,5780,670,5781,671,5781,673,5781,673,5781,674,5783,676,5785,678,5786,680,5787,681,5787,681,5789,681,5789,680,5790,680,5789,676,5791,674,5791,672,5790,669,5789,668,5788,665,5787,664,5786,665,5785,665,5783,664,5784,661,5785,662,5786,660,5787,660,5787,662,5787,662,5787,664,5791,664,5790,662,5789,662,5789,660,5791,660,5793,658,5795,658,5795,656,5795,656,5794,654,5790,654,5791,656,5789,658,5787,658,5787,656,5788,652,5788,650,5788,648,5790,648,5791,650,5793,650,5793,648,5796,648,5797,646,5796,646,5796,644,5792,644,5791,646,5789,646,5789,642,5790,642,5790,640,5790,640,5790,638,5791,638,5790,640,5793,640,5794,642,5798,642,5797,644,5797,644,5797,646,5797,648,5797,648,5796,650,5796,652,5794,652,5794,654,5798,654,5799,650,5800,652,5802,652,5808,672,5817,690,5828,708,5842,726,5842,705,5837,700,5827,682,5818,664,5814,650,5813,644,5814,644,5813,642,5814,642,5817,644,5818,646,5819,648,5837,648,5839,650,5839,652,5840,654,5841,656,5845,656,5844,654,5847,654,5848,656,5849,656,5850,658,5854,658,5854,660,5850,660,5849,664,5851,664,5854,668,5856,668,5857,670,5859,670,5859,668,5860,670,5861,670,5860,672,5862,674,5864,674,5865,672,5867,672,5864,670,5864,668,5865,668,5866,666,5865,666,5864,664,5863,664,5863,662,5866,662,5867,664,5868,664,5868,666,5868,666,5868,668,5868,668,5868,670,5869,670,5868,672,5869,672,5868,674,5870,674,5868,676,5869,678,5870,678,5871,680,5872,680,5871,682,5872,682,5870,684,5877,684,5877,682,5877,680,5878,680,5879,678,5879,676,5879,674,5880,672,5883,672,5883,670,5885,670,5886,668,5887,666,5886,662,5888,660,5889,660,5889,658,5891,658,5893,662,5896,664,5898,668,5898,646,5898,646,5898,646,5899,644,5901,644,5902,642,5903,644,5904,642,5904,642,5905,640,5908,640,5908,642,5908,644,5914,644,5915,642,5915,640,5915,640,5916,638,5915,636,5916,636,5916,634,5917,632,5918,630,5920,630,5921,628,5922,626,5923,624,5923,622,5925,622,5925,620,5923,620,5921,618,5920,618,5921,616,5921,612,5921,610,5921,608,5922,608,5921,606,5920,606,5918,604,5917,602,5917,604,5915,604,5914,606,5914,608,5914,610,5920,610,5920,612,5917,612,5915,614,5912,614,5913,616,5912,616,5912,618,5912,618,5912,620,5912,620,5913,622,5913,622,5911,624,5911,626,5909,626,5908,628,5905,628,5905,626,5905,626,5905,622,5899,622,5898,624,5898,624,5897,626,5896,624,5895,626,5894,624,5893,624,5891,626,5881,626,5880,627,5880,670,5878,670,5878,672,5877,670,5876,670,5874,668,5880,668,5880,670,5880,627,5880,628,5879,626,5878,628,5878,626,5878,626,5878,624,5874,624,5874,626,5874,626,5873,627,5873,668,5872,668,5872,666,5873,668,5873,627,5873,628,5872,628,5872,664,5870,664,5869,662,5867,662,5867,660,5865,660,5866,658,5868,658,5868,660,5869,660,5870,662,5871,662,5872,664,5872,628,5867,628,5866,626,5867,626,5870,622,5873,624,5875,622,5875,620,5874,620,5875,616,5876,612,5878,610,5879,608,5880,608,5881,606,5881,606,5883,604,5885,604,5887,606,5889,606,5890,608,5892,608,5893,610,5894,608,5895,606,5893,604,5897,604,5897,606,5900,608,5899,610,5897,610,5896,612,5895,614,5894,614,5893,616,5894,618,5893,618,5893,620,5898,620,5900,618,5899,616,5900,616,5900,614,5897,612,5899,610,5901,610,5900,614,5901,614,5901,616,5901,618,5903,620,5911,620,5910,618,5911,616,5910,614,5910,614,5912,612,5911,610,5913,608,5912,604,5912,604,5912,602,5912,600,5913,600,5913,598,5922,598,5922,598,5921,599,5920,600,5921,601,5922,601,5922,601,5923,601,5924,601,5925,601,5924,600,5924,599,5924,598,5925,597,5924,596,5924,596,5924,596,5923,596,5923,596,5923,596,5926,596,5927,594,5927,595,5927,597,5928,598,5929,598,5932,599,5935,598,5938,598,5938,597,5941,598,5940,596,5940,595,5939,595,5938,595,5937,593,5939,592,5938,590,5937,589,5936,588,5935,589,5933,589,5933,590,5932,591,5932,592,5933,592,5934,594,5933,594,5933,594,5934,594,5934,595,5934,596,5934,596,5934,597,5933,597,5932,596,5932,595,5932,595,5931,594,5932,592,5931,592,5930,591,5930,591,5929,592,5928,592,5927,593,5927,592,5927,590,5924,590,5922,588,5919,588,5917,590,5917,590,5916,592,5914,592,5914,590,5914,588,5916,588,5917,586,5918,584,5919,584,5920,582,5921,580,5923,580,5924,582,5925,580,5927,580,5926,576,5927,576,5928,574,5928,572,5930,570,5939,570,5942,566,5948,566,5949,564,5951,562,5954,558,5955,558,5956,556,5956,556,5956,554,5955,554,5953,552,5954,552,5955,550,5954,550,5953,548,5954,548,5954,546,5954,544,5952,542,5954,542,5959,540,5959,540,5959,538,5953,538,5953,540,5952,540,5952,542,5950,542,5950,540,5950,538,5950,538,5951,536,5956,536,5961,534,5966,534,5965,536,5967,538,5966,540,5967,540,5967,542,5969,540,5970,542,5971,540,5972,540,5972,542,5971,542,5971,544,5965,542,5964,540,5962,542,5958,542,5957,544,5956,544,5956,546,5956,548,5957,550,5958,552,5961,552,5962,554,5964,554,5965,556,5966,558,5966,560,5971,560,5972,558,5975,558,5977,560,5985,560,5985,564,5985,564,5987,566,5990,568,5992,570,5994,572,5994,573,5993,575,5993,575,5993,576,5993,576,5994,576,5995,578,5996,577,5996,577,5996,576,5996,576,5995,576,5994,574,5997,576,6003,576,6003,574,6004,576,6004,578,6002,580,6002,582,6003,582,6002,584,6002,584,6002,586,6003,586,6003,588,6005,588,6006,590,6006,590,6005,592,6005,592,6005,596,6000,594,6001,598,6000,600,5999,602,5998,602,5998,604,5998,604,5996,605,5996,606,5995,605,5995,605,5994,605,5994,605,5993,606,5993,606,5994,607,5994,607,5995,607,5996,607,5996,607,5996,606,5996,606,5997,607,5998,607,5998,607,5999,606,5999,605,5999,604,5999,604,5999,606,6003,606,6005,608,6005,608,6006,610,6007,614,6008,616,6009,616,6010,618,6013,618,6013,616,6014,616,6015,614,6015,614,6015,616,6014,616,6014,618,6014,618,6014,620,6011,620,6010,622,6010,624,6012,622,6013,624,6015,622,6021,622,6024,620,6025,618,6028,618,6027,620,6027,622,6025,622,6026,624,6028,624,6028,626,6028,540,6025,540,6024,542,6018,542,6018,540,6016,538,6012,536,6012,534,6010,534,6008,532,6004,532,6002,534,5999,534,5997,536,5991,536,5991,534,5991,534,5992,532,5994,534,5994,532,5994,532,5995,530,5996,530,5998,528,6004,528,6005,526,6007,526,6009,524,6011,522,6010,520,6011,518,6011,516,6012,514,6011,514,6011,512,6009,512,6009,510,6006,510,6005,512,6004,514,6002,516,5999,514,5998,518,5995,518,5994,520,5992,522,5992,524,5992,524,5992,526,5991,526,5986,524,5980,524,5974,522,5974,456,5988,456,6001,458,6015,462,6028,468,6040,474,6052,480,6063,488,6074,496,6074,480,6071,478,6059,470,6046,462,6033,456,6018,450,6004,446,5974,442,5974,374,5992,374,6045,386,6063,394,6081,402,6097,412,6113,422,6119,428,6126,434,6132,438,6132,398,6131,398,6130,396,6129,396,6129,394,6125,394,6124,396,6122,396,6122,394,6121,392,6119,392,6119,390,6118,388,6117,386,6115,384,6114,384,6113,383,6113,406,6113,408,6113,408,6105,402,6097,396,6088,392,6089,392,6089,390,6090,392,6091,392,6092,390,6094,392,6102,392,6102,396,6105,396,6105,394,6107,394,6108,396,6107,398,6109,398,6111,400,6111,402,6112,404,6112,404,6113,406,6113,406,6113,383,6112,382,6111,380,6110,378,6110,378,6110,390,6109,392,6108,392,6107,390,6110,390,6110,378,6109,378,6106,376,6106,374,6101,374,6100,376,6100,378,6102,380,6103,380,6104,384,6106,386,6108,388,6107,390,6106,390,6106,392,6105,392,6103,390,6104,388,6103,386,6101,386,6100,384,6099,384,6099,382,6099,380,6098,380,6097,378,6096,376,6095,378,6093,378,6092,380,6092,380,6092,382,6094,382,6095,384,6096,382,6096,384,6095,384,6090,384,6088,382,6086,386,6087,388,6085,388,6084,386,6085,386,6084,384,6084,384,6083,382,6080,382,6080,384,6079,386,6079,386,6080,388,6070,382,6060,378,6049,376,6043,374,6031,370,5993,362,5974,362,5974,326,5976,324,5981,324,5982,322,5982,320,5982,318,5976,318,5975,316,5974,316,5974,292,6031,298,6050,302,6065,308,6080,312,6095,318,6109,326,6107,326,6108,328,6105,328,6105,330,6105,332,6104,330,6103,332,6102,332,6102,334,6101,334,6103,336,6103,336,6104,338,6105,336,6105,336,6105,334,6106,336,6106,336,6108,338,6109,338,6110,340,6111,342,6113,342,6115,344,6117,344,6117,348,6119,350,6119,352,6120,354,6120,356,6120,358,6121,360,6121,362,6122,364,6125,364,6126,366,6128,366,6128,368,6128,368,6128,370,6129,372,6128,374,6128,374,6126,376,6127,378,6127,378,6128,380,6128,382,6129,384,6131,384,6131,386,6131,388,6131,388,6132,390,6131,394,6133,396,6141,396,6143,394,6144,392,6147,392,6149,390,6152,392,6155,392,6155,394,6159,396,6161,400,6162,404,6163,404,6163,406,6163,322,6162,322,6161,320,6160,318,6158,316,6156,318,6152,318,6150,316,6146,316,6141,312,6137,314,6134,316,6130,316,6127,318,6126,318,6124,316,6124,318,6107,310,6089,302,6059,292,6053,290,6034,286,6014,284,5994,280,5974,280,5974,270,5987,270,5988,272,5989,274,5991,276,5994,274,5997,274,5998,276,5999,278,6002,280,6012,280,6011,278,6010,276,6008,276,6007,274,6005,274,6004,272,6003,270,6003,268,6004,268,6004,266,6005,264,6002,266,6002,264,6000,262,6000,260,6000,258,6000,258,5999,256,5992,256,5989,258,5984,258,5983,260,5982,260,5981,262,5980,260,5979,262,5977,262,5975,264,5974,264,5974,210,6013,214,6051,220,6088,228,6124,242,6159,258,6176,268,6192,278,6207,290,6221,300,6234,312,6247,322,6247,307,6246,306,6231,292,6216,280,6199,268,6182,258,6165,248,6147,240,6129,230,6090,216,6066,210,6050,206,6009,200,5968,198,5962,198,5962,210,5962,280,5962,292,5962,362,5962,374,5962,442,5962,456,5962,506,5960,506,5959,508,5957,506,5956,508,5955,506,5953,508,5953,508,5952,510,5957,510,5958,508,5958,508,5959,510,5961,508,5961,510,5962,510,5962,522,5954,524,5946,524,5938,528,5938,524,5942,522,5939,520,5936,520,5935,522,5934,524,5933,526,5932,528,5931,528,5930,530,5930,532,5930,534,5928,534,5929,536,5928,536,5927,540,5921,540,5918,542,5921,546,5917,544,5914,544,5912,546,5910,546,5894,530,5894,546,5894,546,5893,548,5890,548,5890,550,5889,550,5888,548,5890,548,5889,546,5886,546,5885,544,5884,544,5882,546,5881,544,5877,544,5876,546,5873,544,5873,546,5871,546,5872,544,5870,542,5868,542,5865,538,5865,654,5865,656,5864,656,5864,654,5865,654,5865,538,5865,538,5863,536,5860,536,5858,534,5856,532,5850,532,5846,530,5842,532,5837,532,5835,533,5835,646,5832,646,5832,644,5835,644,5835,646,5835,533,5835,534,5833,536,5829,538,5828,538,5833,528,5839,520,5845,512,5852,504,5894,546,5894,530,5868,504,5860,496,5862,494,5864,492,5870,488,5886,478,5910,466,5935,458,5962,456,5962,442,5933,446,5905,454,5880,466,5856,484,5855,484,5852,488,5843,479,5843,496,5835,506,5827,516,5819,528,5813,538,5811,540,5809,540,5808,542,5807,542,5806,544,5800,544,5798,546,5797,548,5796,548,5795,550,5796,550,5797,552,5800,552,5808,550,5805,552,5803,554,5802,553,5802,602,5801,602,5801,604,5777,604,5777,602,5777,602,5777,600,5777,598,5777,598,5776,596,5777,596,5777,594,5778,592,5781,592,5783,590,5797,590,5798,592,5798,592,5800,594,5800,596,5801,596,5801,598,5802,600,5802,602,5802,553,5801,552,5800,554,5797,554,5796,556,5794,556,5793,558,5791,558,5789,560,5787,558,5781,558,5781,560,5780,560,5779,562,5778,564,5777,566,5777,568,5775,568,5775,570,5774,570,5772,572,5772,574,5771,574,5770,576,5770,578,5769,580,5767,580,5767,582,5766,584,5767,586,5766,586,5766,588,5766,588,5766,590,5766,592,5767,592,5767,596,5764,598,5762,600,5762,600,5761,602,5760,602,5760,604,5754,604,5754,616,5754,618,5753,620,5753,622,5751,624,5747,624,5748,626,5748,632,5746,634,5745,638,5745,638,5743,640,5744,642,5744,642,5744,644,5744,646,5746,648,5748,648,5748,650,5749,652,5747,654,5746,656,5744,656,5743,656,5743,824,5735,832,5733,828,5730,826,5727,822,5731,822,5732,820,5738,820,5740,822,5742,822,5743,824,5743,656,5741,658,5739,656,5737,654,5736,654,5733,652,5731,652,5731,648,5729,640,5728,628,5728,616,5754,616,5754,604,5728,604,5730,582,5733,560,5739,540,5747,518,5756,500,5767,480,5795,446,5843,496,5843,479,5811,446,5803,438,5812,430,5819,424,5837,412,5855,402,5875,392,5896,384,5917,378,5962,374,5962,362,5915,366,5892,372,5870,380,5849,390,5830,402,5812,416,5794,430,5786,421,5786,438,5771,456,5757,474,5745,494,5735,514,5727,536,5727,538,5727,840,5678,890,5666,876,5655,862,5644,850,5634,834,5623,818,5613,802,5604,784,5596,766,5583,730,5573,692,5567,654,5564,616,5634,616,5635,640,5638,664,5643,688,5649,710,5647,710,5647,762,5647,763,5645,762,5647,762,5647,710,5646,710,5645,712,5643,710,5641,710,5640,708,5639,708,5638,706,5637,704,5631,704,5629,706,5625,706,5625,708,5626,708,5626,710,5626,710,5626,712,5619,712,5618,714,5616,714,5615,712,5614,712,5613,710,5615,710,5615,708,5614,706,5614,704,5613,704,5612,703,5612,710,5607,710,5607,708,5612,708,5612,710,5612,703,5611,702,5609,702,5607,704,5609,706,5606,706,5606,704,5605,704,5604,706,5603,706,5603,708,5605,708,5606,710,5605,710,5603,712,5603,714,5602,714,5602,758,5600,758,5600,756,5601,756,5602,758,5602,714,5602,714,5600,716,5599,718,5597,718,5597,720,5597,722,5598,724,5597,726,5598,726,5598,728,5598,728,5599,732,5599,734,5600,738,5600,738,5600,740,5598,740,5599,738,5599,736,5598,736,5597,734,5596,736,5595,736,5595,734,5595,734,5595,732,5596,732,5596,730,5595,730,5595,728,5590,728,5591,730,5591,732,5592,734,5592,736,5594,736,5593,738,5591,738,5592,740,5592,744,5595,744,5595,746,5595,748,5597,748,5597,750,5598,752,5598,752,5598,754,5599,756,5597,756,5597,758,5597,758,5597,760,5602,760,5602,758,5603,758,5604,760,5604,762,5605,762,5605,764,5604,764,5603,762,5600,762,5601,764,5601,764,5602,766,5605,766,5606,768,5606,768,5606,770,5607,772,5609,772,5610,774,5611,772,5612,772,5612,768,5613,766,5611,764,5610,762,5611,762,5611,760,5610,758,5609,756,5607,754,5607,754,5606,752,5611,752,5612,750,5612,750,5612,748,5613,750,5614,750,5613,752,5614,752,5617,754,5619,758,5621,760,5621,760,5622,762,5626,762,5627,764,5629,764,5630,762,5631,762,5631,760,5631,760,5631,758,5631,756,5634,756,5634,758,5635,760,5635,762,5636,764,5639,764,5640,766,5639,768,5643,770,5645,768,5647,770,5648,768,5647,768,5646,766,5647,764,5648,764,5648,766,5649,768,5648,770,5649,772,5650,772,5650,774,5652,776,5655,774,5658,774,5659,776,5659,776,5659,778,5659,778,5659,780,5661,782,5662,784,5664,788,5665,788,5665,790,5667,790,5670,792,5670,796,5681,796,5682,794,5683,794,5682,792,5684,792,5684,794,5685,796,5684,798,5686,800,5686,804,5689,804,5691,808,5693,810,5696,812,5701,812,5702,814,5704,814,5711,824,5719,832,5727,840,5727,538,5721,558,5718,575,5718,648,5715,646,5710,646,5708,648,5706,652,5706,656,5703,658,5702,658,5701,660,5700,660,5699,662,5699,662,5698,664,5696,666,5696,668,5695,668,5695,670,5694,672,5693,672,5692,674,5691,676,5691,676,5691,678,5690,678,5690,680,5690,682,5690,682,5691,686,5689,688,5688,690,5688,692,5688,692,5688,694,5690,696,5690,698,5690,698,5690,700,5689,702,5688,702,5688,704,5688,706,5688,706,5686,708,5685,710,5683,708,5679,710,5677,710,5675,712,5671,710,5668,712,5665,712,5663,710,5662,710,5655,688,5650,664,5647,640,5646,616,5716,616,5716,626,5717,636,5718,648,5718,575,5717,580,5716,604,5646,604,5648,574,5653,544,5661,516,5671,486,5684,460,5700,434,5717,412,5737,390,5786,438,5786,421,5755,390,5745,380,5755,372,5767,362,5791,344,5816,330,5843,318,5872,306,5901,298,5931,294,5962,292,5962,280,5930,282,5899,286,5868,294,5838,306,5811,318,5784,334,5760,352,5737,372,5728,364,5728,380,5708,404,5689,428,5674,454,5660,482,5649,512,5641,542,5636,572,5634,604,5564,604,5567,566,5573,528,5583,490,5596,454,5604,438,5613,420,5623,404,5634,386,5644,372,5655,358,5667,344,5679,332,5728,380,5728,364,5696,332,5688,324,5701,312,5714,300,5729,290,5743,278,5760,268,5776,258,5812,242,5848,228,5885,220,5923,214,5962,210,5962,198,5926,200,5886,206,5846,216,5807,230,5789,240,5771,248,5753,258,5736,268,5720,280,5704,292,5689,306,5675,320,5661,334,5648,348,5635,364,5624,380,5613,396,5603,414,5593,432,5585,450,5571,488,5560,528,5554,570,5552,606,5552,612,5554,652,5560,692,5571,732,5585,772,5593,790,5603,808,5613,824,5624,842,5635,858,5648,874,5661,888,5675,904,5689,916,5704,930,5720,942,5736,954,5753,964,5771,974,5788,984,5807,992,5846,1006,5886,1016,5926,1022,5968,1024,6009,1022,6050,1016,6066,1012,6090,1006,6129,992,6147,984,6165,974,6182,964,6199,954,6216,942,6231,930,6246,916,6261,904,6275,888,6288,874,6300,858,6312,842,6323,824,6333,808,6342,790,6350,772,6365,732,6375,692,6381,652,6383,614xe" filled="true" fillcolor="#ffffff" stroked="false">
              <v:path arrowok="t"/>
              <v:fill type="solid"/>
            </v:shape>
            <w10:wrap type="topAndBottom"/>
          </v:group>
        </w:pict>
      </w:r>
      <w:r>
        <w:rPr/>
        <w:pict>
          <v:group style="position:absolute;margin-left:271.489014pt;margin-top:64.169563pt;width:53pt;height:6.25pt;mso-position-horizontal-relative:page;mso-position-vertical-relative:paragraph;z-index:-15728128;mso-wrap-distance-left:0;mso-wrap-distance-right:0" id="docshapegroup10" coordorigin="5430,1283" coordsize="1060,125">
            <v:shape style="position:absolute;left:5429;top:1283;width:477;height:125" type="#_x0000_t75" id="docshape11" stroked="false">
              <v:imagedata r:id="rId6" o:title=""/>
            </v:shape>
            <v:shape style="position:absolute;left:5947;top:1283;width:542;height:125" type="#_x0000_t75" id="docshape12" stroked="false">
              <v:imagedata r:id="rId7" o:title=""/>
            </v:shape>
            <w10:wrap type="topAndBottom"/>
          </v:group>
        </w:pict>
      </w:r>
    </w:p>
    <w:p>
      <w:pPr>
        <w:pStyle w:val="BodyText"/>
        <w:spacing w:before="7"/>
        <w:rPr>
          <w:rFonts w:ascii="Arial"/>
          <w:b/>
          <w:sz w:val="5"/>
        </w:rPr>
      </w:pPr>
    </w:p>
    <w:p>
      <w:pPr>
        <w:spacing w:after="0"/>
        <w:rPr>
          <w:rFonts w:ascii="Arial"/>
          <w:sz w:val="5"/>
        </w:rPr>
        <w:sectPr>
          <w:footerReference w:type="even" r:id="rId5"/>
          <w:type w:val="continuous"/>
          <w:pgSz w:w="11910" w:h="16840"/>
          <w:pgMar w:footer="0" w:header="0" w:top="1920" w:bottom="280" w:left="900" w:right="920"/>
          <w:pgNumType w:start="2"/>
        </w:sect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3"/>
        </w:rPr>
      </w:pPr>
    </w:p>
    <w:p>
      <w:pPr>
        <w:spacing w:line="457" w:lineRule="exact" w:before="120"/>
        <w:ind w:left="942" w:right="0" w:firstLine="0"/>
        <w:jc w:val="left"/>
        <w:rPr>
          <w:sz w:val="38"/>
        </w:rPr>
      </w:pPr>
      <w:r>
        <w:rPr>
          <w:color w:val="231F20"/>
          <w:w w:val="90"/>
          <w:sz w:val="38"/>
        </w:rPr>
        <w:t>Sendai</w:t>
      </w:r>
      <w:r>
        <w:rPr>
          <w:color w:val="231F20"/>
          <w:spacing w:val="3"/>
          <w:sz w:val="38"/>
        </w:rPr>
        <w:t> </w:t>
      </w:r>
      <w:r>
        <w:rPr>
          <w:color w:val="231F20"/>
          <w:spacing w:val="-2"/>
          <w:sz w:val="38"/>
        </w:rPr>
        <w:t>Framework</w:t>
      </w:r>
    </w:p>
    <w:p>
      <w:pPr>
        <w:spacing w:line="457" w:lineRule="exact" w:before="0"/>
        <w:ind w:left="942" w:right="0" w:firstLine="0"/>
        <w:jc w:val="left"/>
        <w:rPr>
          <w:sz w:val="38"/>
        </w:rPr>
      </w:pPr>
      <w:r>
        <w:rPr>
          <w:color w:val="231F20"/>
          <w:spacing w:val="-2"/>
          <w:w w:val="95"/>
          <w:sz w:val="38"/>
        </w:rPr>
        <w:t>for</w:t>
      </w:r>
      <w:r>
        <w:rPr>
          <w:color w:val="231F20"/>
          <w:spacing w:val="-25"/>
          <w:w w:val="95"/>
          <w:sz w:val="38"/>
        </w:rPr>
        <w:t> </w:t>
      </w:r>
      <w:r>
        <w:rPr>
          <w:color w:val="231F20"/>
          <w:spacing w:val="-2"/>
          <w:w w:val="95"/>
          <w:sz w:val="38"/>
        </w:rPr>
        <w:t>Disaster</w:t>
      </w:r>
      <w:r>
        <w:rPr>
          <w:color w:val="231F20"/>
          <w:spacing w:val="-25"/>
          <w:w w:val="95"/>
          <w:sz w:val="38"/>
        </w:rPr>
        <w:t> </w:t>
      </w:r>
      <w:r>
        <w:rPr>
          <w:color w:val="231F20"/>
          <w:spacing w:val="-2"/>
          <w:w w:val="95"/>
          <w:sz w:val="38"/>
        </w:rPr>
        <w:t>Risk</w:t>
      </w:r>
      <w:r>
        <w:rPr>
          <w:color w:val="231F20"/>
          <w:spacing w:val="-22"/>
          <w:w w:val="95"/>
          <w:sz w:val="38"/>
        </w:rPr>
        <w:t> </w:t>
      </w:r>
      <w:r>
        <w:rPr>
          <w:color w:val="231F20"/>
          <w:spacing w:val="-2"/>
          <w:w w:val="95"/>
          <w:sz w:val="38"/>
        </w:rPr>
        <w:t>Reduction</w:t>
      </w:r>
    </w:p>
    <w:p>
      <w:pPr>
        <w:spacing w:before="16"/>
        <w:ind w:left="942" w:right="0" w:firstLine="0"/>
        <w:jc w:val="left"/>
        <w:rPr>
          <w:rFonts w:ascii="Calibri"/>
          <w:b/>
          <w:sz w:val="38"/>
        </w:rPr>
      </w:pPr>
      <w:r>
        <w:rPr>
          <w:rFonts w:ascii="Calibri"/>
          <w:b/>
          <w:color w:val="231F20"/>
          <w:spacing w:val="-2"/>
          <w:sz w:val="38"/>
        </w:rPr>
        <w:t>2015-</w:t>
      </w:r>
      <w:r>
        <w:rPr>
          <w:rFonts w:ascii="Calibri"/>
          <w:b/>
          <w:color w:val="231F20"/>
          <w:spacing w:val="-4"/>
          <w:w w:val="105"/>
          <w:sz w:val="38"/>
        </w:rPr>
        <w:t>2030</w:t>
      </w:r>
    </w:p>
    <w:p>
      <w:pPr>
        <w:spacing w:after="0"/>
        <w:jc w:val="left"/>
        <w:rPr>
          <w:rFonts w:ascii="Calibri"/>
          <w:sz w:val="38"/>
        </w:rPr>
        <w:sectPr>
          <w:pgSz w:w="11910" w:h="16840"/>
          <w:pgMar w:header="0" w:footer="0" w:top="1920" w:bottom="280" w:left="900" w:right="920"/>
        </w:sect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spacing w:before="9"/>
        <w:rPr>
          <w:rFonts w:ascii="Calibri"/>
          <w:b/>
          <w:sz w:val="26"/>
        </w:rPr>
      </w:pPr>
    </w:p>
    <w:p>
      <w:pPr>
        <w:spacing w:before="129"/>
        <w:ind w:left="942" w:right="0" w:firstLine="0"/>
        <w:jc w:val="left"/>
        <w:rPr>
          <w:rFonts w:ascii="Calibri"/>
          <w:b/>
          <w:sz w:val="28"/>
        </w:rPr>
      </w:pPr>
      <w:r>
        <w:rPr>
          <w:rFonts w:ascii="Calibri"/>
          <w:b/>
          <w:color w:val="231F20"/>
          <w:spacing w:val="-2"/>
          <w:w w:val="105"/>
          <w:sz w:val="28"/>
        </w:rPr>
        <w:t>Table</w:t>
      </w:r>
      <w:r>
        <w:rPr>
          <w:rFonts w:ascii="Calibri"/>
          <w:b/>
          <w:color w:val="231F20"/>
          <w:spacing w:val="-13"/>
          <w:w w:val="105"/>
          <w:sz w:val="28"/>
        </w:rPr>
        <w:t> </w:t>
      </w:r>
      <w:r>
        <w:rPr>
          <w:rFonts w:ascii="Calibri"/>
          <w:b/>
          <w:color w:val="231F20"/>
          <w:spacing w:val="-2"/>
          <w:w w:val="105"/>
          <w:sz w:val="28"/>
        </w:rPr>
        <w:t>of</w:t>
      </w:r>
      <w:r>
        <w:rPr>
          <w:rFonts w:ascii="Calibri"/>
          <w:b/>
          <w:color w:val="231F20"/>
          <w:spacing w:val="-13"/>
          <w:w w:val="105"/>
          <w:sz w:val="28"/>
        </w:rPr>
        <w:t> </w:t>
      </w:r>
      <w:r>
        <w:rPr>
          <w:rFonts w:ascii="Calibri"/>
          <w:b/>
          <w:color w:val="231F20"/>
          <w:spacing w:val="-2"/>
          <w:w w:val="105"/>
          <w:sz w:val="28"/>
        </w:rPr>
        <w:t>Contents</w:t>
      </w:r>
    </w:p>
    <w:sdt>
      <w:sdtPr>
        <w:docPartObj>
          <w:docPartGallery w:val="Table of Contents"/>
          <w:docPartUnique/>
        </w:docPartObj>
      </w:sdtPr>
      <w:sdtEndPr/>
      <w:sdtContent>
        <w:p>
          <w:pPr>
            <w:pStyle w:val="TOC1"/>
            <w:tabs>
              <w:tab w:pos="7342" w:val="right" w:leader="none"/>
            </w:tabs>
            <w:spacing w:before="207"/>
          </w:pPr>
          <w:hyperlink w:history="true" w:anchor="_TOC_250003">
            <w:r>
              <w:rPr>
                <w:color w:val="231F20"/>
                <w:spacing w:val="-2"/>
              </w:rPr>
              <w:t>Foreword</w:t>
            </w:r>
            <w:r>
              <w:rPr>
                <w:color w:val="231F20"/>
              </w:rPr>
              <w:tab/>
            </w:r>
            <w:r>
              <w:rPr>
                <w:color w:val="231F20"/>
                <w:spacing w:val="-10"/>
              </w:rPr>
              <w:t>5</w:t>
            </w:r>
          </w:hyperlink>
        </w:p>
        <w:p>
          <w:pPr>
            <w:pStyle w:val="TOC1"/>
            <w:spacing w:before="112"/>
          </w:pPr>
          <w:hyperlink w:history="true" w:anchor="_TOC_250002">
            <w:r>
              <w:rPr>
                <w:color w:val="231F20"/>
                <w:w w:val="95"/>
              </w:rPr>
              <w:t>Sendai</w:t>
            </w:r>
            <w:r>
              <w:rPr>
                <w:color w:val="231F20"/>
                <w:spacing w:val="1"/>
              </w:rPr>
              <w:t> </w:t>
            </w:r>
            <w:r>
              <w:rPr>
                <w:color w:val="231F20"/>
                <w:spacing w:val="-2"/>
              </w:rPr>
              <w:t>Framework</w:t>
            </w:r>
          </w:hyperlink>
        </w:p>
        <w:p>
          <w:pPr>
            <w:pStyle w:val="TOC1"/>
            <w:tabs>
              <w:tab w:pos="7342" w:val="right" w:leader="none"/>
            </w:tabs>
          </w:pPr>
          <w:hyperlink w:history="true" w:anchor="_TOC_250001">
            <w:r>
              <w:rPr>
                <w:color w:val="231F20"/>
                <w:w w:val="95"/>
              </w:rPr>
              <w:t>for</w:t>
            </w:r>
            <w:r>
              <w:rPr>
                <w:color w:val="231F20"/>
                <w:spacing w:val="2"/>
              </w:rPr>
              <w:t> </w:t>
            </w:r>
            <w:r>
              <w:rPr>
                <w:color w:val="231F20"/>
                <w:w w:val="95"/>
              </w:rPr>
              <w:t>Disaster</w:t>
            </w:r>
            <w:r>
              <w:rPr>
                <w:color w:val="231F20"/>
                <w:spacing w:val="3"/>
              </w:rPr>
              <w:t> </w:t>
            </w:r>
            <w:r>
              <w:rPr>
                <w:color w:val="231F20"/>
                <w:w w:val="95"/>
              </w:rPr>
              <w:t>Risk</w:t>
            </w:r>
            <w:r>
              <w:rPr>
                <w:color w:val="231F20"/>
                <w:spacing w:val="3"/>
              </w:rPr>
              <w:t> </w:t>
            </w:r>
            <w:r>
              <w:rPr>
                <w:color w:val="231F20"/>
                <w:w w:val="95"/>
              </w:rPr>
              <w:t>Reduction</w:t>
            </w:r>
            <w:r>
              <w:rPr>
                <w:color w:val="231F20"/>
                <w:spacing w:val="3"/>
              </w:rPr>
              <w:t> </w:t>
            </w:r>
            <w:r>
              <w:rPr>
                <w:color w:val="231F20"/>
                <w:w w:val="95"/>
              </w:rPr>
              <w:t>2015-</w:t>
            </w:r>
            <w:r>
              <w:rPr>
                <w:color w:val="231F20"/>
                <w:spacing w:val="-4"/>
                <w:w w:val="95"/>
              </w:rPr>
              <w:t>2030</w:t>
            </w:r>
            <w:r>
              <w:rPr>
                <w:color w:val="231F20"/>
              </w:rPr>
              <w:tab/>
            </w:r>
            <w:r>
              <w:rPr>
                <w:color w:val="231F20"/>
                <w:spacing w:val="-10"/>
              </w:rPr>
              <w:t>7</w:t>
            </w:r>
          </w:hyperlink>
        </w:p>
        <w:p>
          <w:pPr>
            <w:pStyle w:val="TOC1"/>
            <w:tabs>
              <w:tab w:pos="7342" w:val="right" w:leader="none"/>
            </w:tabs>
          </w:pPr>
          <w:hyperlink w:history="true" w:anchor="_TOC_250000">
            <w:r>
              <w:rPr>
                <w:color w:val="231F20"/>
                <w:spacing w:val="-2"/>
              </w:rPr>
              <w:t>Index</w:t>
            </w:r>
            <w:r>
              <w:rPr>
                <w:color w:val="231F20"/>
              </w:rPr>
              <w:tab/>
            </w:r>
            <w:r>
              <w:rPr>
                <w:color w:val="231F20"/>
                <w:spacing w:val="-5"/>
              </w:rPr>
              <w:t>28</w:t>
            </w:r>
          </w:hyperlink>
        </w:p>
        <w:p>
          <w:pPr>
            <w:pStyle w:val="TOC1"/>
            <w:tabs>
              <w:tab w:pos="7342" w:val="right" w:leader="none"/>
            </w:tabs>
            <w:spacing w:before="112"/>
          </w:pPr>
          <w:r>
            <w:rPr>
              <w:color w:val="231F20"/>
              <w:spacing w:val="-2"/>
            </w:rPr>
            <w:t>Chart</w:t>
          </w:r>
          <w:r>
            <w:rPr>
              <w:color w:val="231F20"/>
            </w:rPr>
            <w:tab/>
          </w:r>
          <w:r>
            <w:rPr>
              <w:color w:val="231F20"/>
              <w:spacing w:val="-5"/>
            </w:rPr>
            <w:t>36</w:t>
          </w:r>
        </w:p>
      </w:sdtContent>
    </w:sdt>
    <w:p>
      <w:pPr>
        <w:spacing w:after="0"/>
        <w:sectPr>
          <w:pgSz w:w="11910" w:h="16840"/>
          <w:pgMar w:header="0" w:footer="0" w:top="1920" w:bottom="280" w:left="900" w:right="920"/>
        </w:sectPr>
      </w:pPr>
    </w:p>
    <w:p>
      <w:pPr>
        <w:pStyle w:val="BodyText"/>
        <w:rPr>
          <w:sz w:val="60"/>
        </w:rPr>
      </w:pPr>
    </w:p>
    <w:p>
      <w:pPr>
        <w:pStyle w:val="BodyText"/>
        <w:spacing w:before="1"/>
        <w:rPr>
          <w:sz w:val="51"/>
        </w:rPr>
      </w:pPr>
    </w:p>
    <w:p>
      <w:pPr>
        <w:pStyle w:val="Heading1"/>
      </w:pPr>
      <w:bookmarkStart w:name="_TOC_250003" w:id="1"/>
      <w:bookmarkEnd w:id="1"/>
      <w:r>
        <w:rPr>
          <w:color w:val="231F20"/>
          <w:spacing w:val="-2"/>
          <w:w w:val="105"/>
        </w:rPr>
        <w:t>Foreword</w:t>
      </w:r>
    </w:p>
    <w:p>
      <w:pPr>
        <w:pStyle w:val="BodyText"/>
        <w:spacing w:before="11"/>
        <w:rPr>
          <w:rFonts w:ascii="Calibri"/>
          <w:b/>
          <w:sz w:val="14"/>
        </w:rPr>
      </w:pPr>
    </w:p>
    <w:p>
      <w:pPr>
        <w:pStyle w:val="BodyText"/>
        <w:spacing w:before="109"/>
        <w:ind w:left="942" w:right="1997"/>
        <w:jc w:val="both"/>
      </w:pPr>
      <w:r>
        <w:rPr>
          <w:rFonts w:ascii="Verdana"/>
          <w:i/>
          <w:color w:val="231F20"/>
          <w:w w:val="90"/>
        </w:rPr>
        <w:t>The Sendai Framework for Disaster Risk Reduction 2015-2030 </w:t>
      </w:r>
      <w:r>
        <w:rPr>
          <w:color w:val="231F20"/>
          <w:w w:val="90"/>
        </w:rPr>
        <w:t>was adopted at the Third </w:t>
      </w:r>
      <w:r>
        <w:rPr>
          <w:color w:val="231F20"/>
          <w:w w:val="95"/>
        </w:rPr>
        <w:t>UN World Conference in Sendai, Japan, on March 18, 2015. It is the outcome of stakeholder </w:t>
      </w:r>
      <w:r>
        <w:rPr>
          <w:color w:val="231F20"/>
        </w:rPr>
        <w:t>consultations initiated in March 2012 and inter-governmental negotiations from July 2014 to March 2015, supported by the United Nations Office for Disaster Risk Reduction at the request of the UN General Assembly.</w:t>
      </w:r>
    </w:p>
    <w:p>
      <w:pPr>
        <w:pStyle w:val="BodyText"/>
        <w:spacing w:before="106"/>
        <w:ind w:left="942" w:right="1996"/>
        <w:jc w:val="both"/>
      </w:pPr>
      <w:r>
        <w:rPr>
          <w:color w:val="231F20"/>
        </w:rPr>
        <w:t>The Sendai Framework is the successor instrument to the Hyogo Framework for Action (HFA) 2005-2015: Building the Resilience of Nations and Communities to Disasters. The HFA was conceived to give further impetus to the global work under the International Framework</w:t>
      </w:r>
      <w:r>
        <w:rPr>
          <w:color w:val="231F20"/>
          <w:spacing w:val="-6"/>
        </w:rPr>
        <w:t> </w:t>
      </w:r>
      <w:r>
        <w:rPr>
          <w:color w:val="231F20"/>
        </w:rPr>
        <w:t>for</w:t>
      </w:r>
      <w:r>
        <w:rPr>
          <w:color w:val="231F20"/>
          <w:spacing w:val="-6"/>
        </w:rPr>
        <w:t> </w:t>
      </w:r>
      <w:r>
        <w:rPr>
          <w:color w:val="231F20"/>
        </w:rPr>
        <w:t>Action</w:t>
      </w:r>
      <w:r>
        <w:rPr>
          <w:color w:val="231F20"/>
          <w:spacing w:val="-6"/>
        </w:rPr>
        <w:t> </w:t>
      </w:r>
      <w:r>
        <w:rPr>
          <w:color w:val="231F20"/>
        </w:rPr>
        <w:t>for</w:t>
      </w:r>
      <w:r>
        <w:rPr>
          <w:color w:val="231F20"/>
          <w:spacing w:val="-6"/>
        </w:rPr>
        <w:t> </w:t>
      </w:r>
      <w:r>
        <w:rPr>
          <w:color w:val="231F20"/>
        </w:rPr>
        <w:t>the</w:t>
      </w:r>
      <w:r>
        <w:rPr>
          <w:color w:val="231F20"/>
          <w:spacing w:val="-6"/>
        </w:rPr>
        <w:t> </w:t>
      </w:r>
      <w:r>
        <w:rPr>
          <w:color w:val="231F20"/>
        </w:rPr>
        <w:t>International</w:t>
      </w:r>
      <w:r>
        <w:rPr>
          <w:color w:val="231F20"/>
          <w:spacing w:val="-6"/>
        </w:rPr>
        <w:t> </w:t>
      </w:r>
      <w:r>
        <w:rPr>
          <w:color w:val="231F20"/>
        </w:rPr>
        <w:t>Decade</w:t>
      </w:r>
      <w:r>
        <w:rPr>
          <w:color w:val="231F20"/>
          <w:spacing w:val="-6"/>
        </w:rPr>
        <w:t> </w:t>
      </w:r>
      <w:r>
        <w:rPr>
          <w:color w:val="231F20"/>
        </w:rPr>
        <w:t>for</w:t>
      </w:r>
      <w:r>
        <w:rPr>
          <w:color w:val="231F20"/>
          <w:spacing w:val="-6"/>
        </w:rPr>
        <w:t> </w:t>
      </w:r>
      <w:r>
        <w:rPr>
          <w:color w:val="231F20"/>
        </w:rPr>
        <w:t>Natural</w:t>
      </w:r>
      <w:r>
        <w:rPr>
          <w:color w:val="231F20"/>
          <w:spacing w:val="-6"/>
        </w:rPr>
        <w:t> </w:t>
      </w:r>
      <w:r>
        <w:rPr>
          <w:color w:val="231F20"/>
        </w:rPr>
        <w:t>Disaster</w:t>
      </w:r>
      <w:r>
        <w:rPr>
          <w:color w:val="231F20"/>
          <w:spacing w:val="-6"/>
        </w:rPr>
        <w:t> </w:t>
      </w:r>
      <w:r>
        <w:rPr>
          <w:color w:val="231F20"/>
        </w:rPr>
        <w:t>Reduction</w:t>
      </w:r>
      <w:r>
        <w:rPr>
          <w:color w:val="231F20"/>
          <w:spacing w:val="-6"/>
        </w:rPr>
        <w:t> </w:t>
      </w:r>
      <w:r>
        <w:rPr>
          <w:color w:val="231F20"/>
        </w:rPr>
        <w:t>of</w:t>
      </w:r>
      <w:r>
        <w:rPr>
          <w:color w:val="231F20"/>
          <w:spacing w:val="-6"/>
        </w:rPr>
        <w:t> </w:t>
      </w:r>
      <w:r>
        <w:rPr>
          <w:color w:val="231F20"/>
        </w:rPr>
        <w:t>1989, and</w:t>
      </w:r>
      <w:r>
        <w:rPr>
          <w:color w:val="231F20"/>
          <w:spacing w:val="-1"/>
        </w:rPr>
        <w:t> </w:t>
      </w:r>
      <w:r>
        <w:rPr>
          <w:color w:val="231F20"/>
        </w:rPr>
        <w:t>the</w:t>
      </w:r>
      <w:r>
        <w:rPr>
          <w:color w:val="231F20"/>
          <w:spacing w:val="-1"/>
        </w:rPr>
        <w:t> </w:t>
      </w:r>
      <w:r>
        <w:rPr>
          <w:color w:val="231F20"/>
        </w:rPr>
        <w:t>Yokohama</w:t>
      </w:r>
      <w:r>
        <w:rPr>
          <w:color w:val="231F20"/>
          <w:spacing w:val="-1"/>
        </w:rPr>
        <w:t> </w:t>
      </w:r>
      <w:r>
        <w:rPr>
          <w:color w:val="231F20"/>
        </w:rPr>
        <w:t>Strategy</w:t>
      </w:r>
      <w:r>
        <w:rPr>
          <w:color w:val="231F20"/>
          <w:spacing w:val="-1"/>
        </w:rPr>
        <w:t> </w:t>
      </w:r>
      <w:r>
        <w:rPr>
          <w:color w:val="231F20"/>
        </w:rPr>
        <w:t>for</w:t>
      </w:r>
      <w:r>
        <w:rPr>
          <w:color w:val="231F20"/>
          <w:spacing w:val="-1"/>
        </w:rPr>
        <w:t> </w:t>
      </w:r>
      <w:r>
        <w:rPr>
          <w:color w:val="231F20"/>
        </w:rPr>
        <w:t>a</w:t>
      </w:r>
      <w:r>
        <w:rPr>
          <w:color w:val="231F20"/>
          <w:spacing w:val="-1"/>
        </w:rPr>
        <w:t> </w:t>
      </w:r>
      <w:r>
        <w:rPr>
          <w:color w:val="231F20"/>
        </w:rPr>
        <w:t>Safer</w:t>
      </w:r>
      <w:r>
        <w:rPr>
          <w:color w:val="231F20"/>
          <w:spacing w:val="-1"/>
        </w:rPr>
        <w:t> </w:t>
      </w:r>
      <w:r>
        <w:rPr>
          <w:color w:val="231F20"/>
        </w:rPr>
        <w:t>World:</w:t>
      </w:r>
      <w:r>
        <w:rPr>
          <w:color w:val="231F20"/>
          <w:spacing w:val="-1"/>
        </w:rPr>
        <w:t> </w:t>
      </w:r>
      <w:r>
        <w:rPr>
          <w:color w:val="231F20"/>
        </w:rPr>
        <w:t>Guidelines</w:t>
      </w:r>
      <w:r>
        <w:rPr>
          <w:color w:val="231F20"/>
          <w:spacing w:val="-1"/>
        </w:rPr>
        <w:t> </w:t>
      </w:r>
      <w:r>
        <w:rPr>
          <w:color w:val="231F20"/>
        </w:rPr>
        <w:t>for</w:t>
      </w:r>
      <w:r>
        <w:rPr>
          <w:color w:val="231F20"/>
          <w:spacing w:val="-1"/>
        </w:rPr>
        <w:t> </w:t>
      </w:r>
      <w:r>
        <w:rPr>
          <w:color w:val="231F20"/>
        </w:rPr>
        <w:t>Natural</w:t>
      </w:r>
      <w:r>
        <w:rPr>
          <w:color w:val="231F20"/>
          <w:spacing w:val="-1"/>
        </w:rPr>
        <w:t> </w:t>
      </w:r>
      <w:r>
        <w:rPr>
          <w:color w:val="231F20"/>
        </w:rPr>
        <w:t>Disaster</w:t>
      </w:r>
      <w:r>
        <w:rPr>
          <w:color w:val="231F20"/>
          <w:spacing w:val="-1"/>
        </w:rPr>
        <w:t> </w:t>
      </w:r>
      <w:r>
        <w:rPr>
          <w:color w:val="231F20"/>
        </w:rPr>
        <w:t>Prevention, Preparedness</w:t>
      </w:r>
      <w:r>
        <w:rPr>
          <w:color w:val="231F20"/>
          <w:spacing w:val="-2"/>
        </w:rPr>
        <w:t> </w:t>
      </w:r>
      <w:r>
        <w:rPr>
          <w:color w:val="231F20"/>
        </w:rPr>
        <w:t>and</w:t>
      </w:r>
      <w:r>
        <w:rPr>
          <w:color w:val="231F20"/>
          <w:spacing w:val="-2"/>
        </w:rPr>
        <w:t> </w:t>
      </w:r>
      <w:r>
        <w:rPr>
          <w:color w:val="231F20"/>
        </w:rPr>
        <w:t>Mitigation</w:t>
      </w:r>
      <w:r>
        <w:rPr>
          <w:color w:val="231F20"/>
          <w:spacing w:val="-2"/>
        </w:rPr>
        <w:t> </w:t>
      </w:r>
      <w:r>
        <w:rPr>
          <w:color w:val="231F20"/>
        </w:rPr>
        <w:t>and</w:t>
      </w:r>
      <w:r>
        <w:rPr>
          <w:color w:val="231F20"/>
          <w:spacing w:val="-2"/>
        </w:rPr>
        <w:t> </w:t>
      </w:r>
      <w:r>
        <w:rPr>
          <w:color w:val="231F20"/>
        </w:rPr>
        <w:t>its</w:t>
      </w:r>
      <w:r>
        <w:rPr>
          <w:color w:val="231F20"/>
          <w:spacing w:val="-2"/>
        </w:rPr>
        <w:t> </w:t>
      </w:r>
      <w:r>
        <w:rPr>
          <w:color w:val="231F20"/>
        </w:rPr>
        <w:t>Plan</w:t>
      </w:r>
      <w:r>
        <w:rPr>
          <w:color w:val="231F20"/>
          <w:spacing w:val="-2"/>
        </w:rPr>
        <w:t> </w:t>
      </w:r>
      <w:r>
        <w:rPr>
          <w:color w:val="231F20"/>
        </w:rPr>
        <w:t>of</w:t>
      </w:r>
      <w:r>
        <w:rPr>
          <w:color w:val="231F20"/>
          <w:spacing w:val="-2"/>
        </w:rPr>
        <w:t> </w:t>
      </w:r>
      <w:r>
        <w:rPr>
          <w:color w:val="231F20"/>
        </w:rPr>
        <w:t>Action,</w:t>
      </w:r>
      <w:r>
        <w:rPr>
          <w:color w:val="231F20"/>
          <w:spacing w:val="-2"/>
        </w:rPr>
        <w:t> </w:t>
      </w:r>
      <w:r>
        <w:rPr>
          <w:color w:val="231F20"/>
        </w:rPr>
        <w:t>adopted</w:t>
      </w:r>
      <w:r>
        <w:rPr>
          <w:color w:val="231F20"/>
          <w:spacing w:val="-2"/>
        </w:rPr>
        <w:t> </w:t>
      </w:r>
      <w:r>
        <w:rPr>
          <w:color w:val="231F20"/>
        </w:rPr>
        <w:t>in</w:t>
      </w:r>
      <w:r>
        <w:rPr>
          <w:color w:val="231F20"/>
          <w:spacing w:val="-2"/>
        </w:rPr>
        <w:t> </w:t>
      </w:r>
      <w:r>
        <w:rPr>
          <w:color w:val="231F20"/>
        </w:rPr>
        <w:t>1994</w:t>
      </w:r>
      <w:r>
        <w:rPr>
          <w:color w:val="231F20"/>
          <w:spacing w:val="-2"/>
        </w:rPr>
        <w:t> </w:t>
      </w:r>
      <w:r>
        <w:rPr>
          <w:color w:val="231F20"/>
        </w:rPr>
        <w:t>and</w:t>
      </w:r>
      <w:r>
        <w:rPr>
          <w:color w:val="231F20"/>
          <w:spacing w:val="-2"/>
        </w:rPr>
        <w:t> </w:t>
      </w:r>
      <w:r>
        <w:rPr>
          <w:color w:val="231F20"/>
        </w:rPr>
        <w:t>the</w:t>
      </w:r>
      <w:r>
        <w:rPr>
          <w:color w:val="231F20"/>
          <w:spacing w:val="-2"/>
        </w:rPr>
        <w:t> </w:t>
      </w:r>
      <w:r>
        <w:rPr>
          <w:color w:val="231F20"/>
        </w:rPr>
        <w:t>International Strategy for Disaster Reduction of 1999.</w:t>
      </w:r>
    </w:p>
    <w:p>
      <w:pPr>
        <w:pStyle w:val="BodyText"/>
        <w:spacing w:before="105"/>
        <w:ind w:left="942" w:right="1996"/>
        <w:jc w:val="both"/>
      </w:pPr>
      <w:r>
        <w:rPr>
          <w:color w:val="231F20"/>
        </w:rPr>
        <w:t>The Sendai Framework is built on elements which ensure continuity with the work done by States and other stakeholders under the HFA and introduces a number of innovations as called for during the consultations and negotiations. Many commentators have identified the most significant shifts as a strong emphasis on disaster risk management</w:t>
      </w:r>
      <w:r>
        <w:rPr>
          <w:color w:val="231F20"/>
          <w:spacing w:val="80"/>
        </w:rPr>
        <w:t> </w:t>
      </w:r>
      <w:r>
        <w:rPr>
          <w:color w:val="231F20"/>
        </w:rPr>
        <w:t>as opposed to disaster management, the definition of seven global targets, the reduction of disaster risk as an expected outcome, a goal focused on preventing new risk, reducing existing risk and strengthening resilience, as well as a set of guiding principles, including primary</w:t>
      </w:r>
      <w:r>
        <w:rPr>
          <w:color w:val="231F20"/>
          <w:spacing w:val="35"/>
        </w:rPr>
        <w:t> </w:t>
      </w:r>
      <w:r>
        <w:rPr>
          <w:color w:val="231F20"/>
        </w:rPr>
        <w:t>responsibility</w:t>
      </w:r>
      <w:r>
        <w:rPr>
          <w:color w:val="231F20"/>
          <w:spacing w:val="35"/>
        </w:rPr>
        <w:t> </w:t>
      </w:r>
      <w:r>
        <w:rPr>
          <w:color w:val="231F20"/>
        </w:rPr>
        <w:t>of</w:t>
      </w:r>
      <w:r>
        <w:rPr>
          <w:color w:val="231F20"/>
          <w:spacing w:val="35"/>
        </w:rPr>
        <w:t> </w:t>
      </w:r>
      <w:r>
        <w:rPr>
          <w:color w:val="231F20"/>
        </w:rPr>
        <w:t>states</w:t>
      </w:r>
      <w:r>
        <w:rPr>
          <w:color w:val="231F20"/>
          <w:spacing w:val="35"/>
        </w:rPr>
        <w:t> </w:t>
      </w:r>
      <w:r>
        <w:rPr>
          <w:color w:val="231F20"/>
        </w:rPr>
        <w:t>to</w:t>
      </w:r>
      <w:r>
        <w:rPr>
          <w:color w:val="231F20"/>
          <w:spacing w:val="35"/>
        </w:rPr>
        <w:t> </w:t>
      </w:r>
      <w:r>
        <w:rPr>
          <w:color w:val="231F20"/>
        </w:rPr>
        <w:t>prevent</w:t>
      </w:r>
      <w:r>
        <w:rPr>
          <w:color w:val="231F20"/>
          <w:spacing w:val="35"/>
        </w:rPr>
        <w:t> </w:t>
      </w:r>
      <w:r>
        <w:rPr>
          <w:color w:val="231F20"/>
        </w:rPr>
        <w:t>and</w:t>
      </w:r>
      <w:r>
        <w:rPr>
          <w:color w:val="231F20"/>
          <w:spacing w:val="35"/>
        </w:rPr>
        <w:t> </w:t>
      </w:r>
      <w:r>
        <w:rPr>
          <w:color w:val="231F20"/>
        </w:rPr>
        <w:t>reduce</w:t>
      </w:r>
      <w:r>
        <w:rPr>
          <w:color w:val="231F20"/>
          <w:spacing w:val="35"/>
        </w:rPr>
        <w:t> </w:t>
      </w:r>
      <w:r>
        <w:rPr>
          <w:color w:val="231F20"/>
        </w:rPr>
        <w:t>disaster</w:t>
      </w:r>
      <w:r>
        <w:rPr>
          <w:color w:val="231F20"/>
          <w:spacing w:val="35"/>
        </w:rPr>
        <w:t> </w:t>
      </w:r>
      <w:r>
        <w:rPr>
          <w:color w:val="231F20"/>
        </w:rPr>
        <w:t>risk,</w:t>
      </w:r>
      <w:r>
        <w:rPr>
          <w:color w:val="231F20"/>
          <w:spacing w:val="35"/>
        </w:rPr>
        <w:t> </w:t>
      </w:r>
      <w:r>
        <w:rPr>
          <w:color w:val="231F20"/>
        </w:rPr>
        <w:t>all-of-society</w:t>
      </w:r>
      <w:r>
        <w:rPr>
          <w:color w:val="231F20"/>
          <w:spacing w:val="35"/>
        </w:rPr>
        <w:t> </w:t>
      </w:r>
      <w:r>
        <w:rPr>
          <w:color w:val="231F20"/>
        </w:rPr>
        <w:t>and all-of-State institutions engagement. In addition, the scope of disaster risk reduction has been</w:t>
      </w:r>
      <w:r>
        <w:rPr>
          <w:color w:val="231F20"/>
          <w:spacing w:val="-2"/>
        </w:rPr>
        <w:t> </w:t>
      </w:r>
      <w:r>
        <w:rPr>
          <w:color w:val="231F20"/>
        </w:rPr>
        <w:t>broadened</w:t>
      </w:r>
      <w:r>
        <w:rPr>
          <w:color w:val="231F20"/>
          <w:spacing w:val="-2"/>
        </w:rPr>
        <w:t> </w:t>
      </w:r>
      <w:r>
        <w:rPr>
          <w:color w:val="231F20"/>
        </w:rPr>
        <w:t>significantly</w:t>
      </w:r>
      <w:r>
        <w:rPr>
          <w:color w:val="231F20"/>
          <w:spacing w:val="-2"/>
        </w:rPr>
        <w:t> </w:t>
      </w:r>
      <w:r>
        <w:rPr>
          <w:color w:val="231F20"/>
        </w:rPr>
        <w:t>to</w:t>
      </w:r>
      <w:r>
        <w:rPr>
          <w:color w:val="231F20"/>
          <w:spacing w:val="-2"/>
        </w:rPr>
        <w:t> </w:t>
      </w:r>
      <w:r>
        <w:rPr>
          <w:color w:val="231F20"/>
        </w:rPr>
        <w:t>focus</w:t>
      </w:r>
      <w:r>
        <w:rPr>
          <w:color w:val="231F20"/>
          <w:spacing w:val="-2"/>
        </w:rPr>
        <w:t> </w:t>
      </w:r>
      <w:r>
        <w:rPr>
          <w:color w:val="231F20"/>
        </w:rPr>
        <w:t>on</w:t>
      </w:r>
      <w:r>
        <w:rPr>
          <w:color w:val="231F20"/>
          <w:spacing w:val="-2"/>
        </w:rPr>
        <w:t> </w:t>
      </w:r>
      <w:r>
        <w:rPr>
          <w:color w:val="231F20"/>
        </w:rPr>
        <w:t>both</w:t>
      </w:r>
      <w:r>
        <w:rPr>
          <w:color w:val="231F20"/>
          <w:spacing w:val="-2"/>
        </w:rPr>
        <w:t> </w:t>
      </w:r>
      <w:r>
        <w:rPr>
          <w:color w:val="231F20"/>
        </w:rPr>
        <w:t>natural</w:t>
      </w:r>
      <w:r>
        <w:rPr>
          <w:color w:val="231F20"/>
          <w:spacing w:val="-2"/>
        </w:rPr>
        <w:t> </w:t>
      </w:r>
      <w:r>
        <w:rPr>
          <w:color w:val="231F20"/>
        </w:rPr>
        <w:t>and</w:t>
      </w:r>
      <w:r>
        <w:rPr>
          <w:color w:val="231F20"/>
          <w:spacing w:val="-2"/>
        </w:rPr>
        <w:t> </w:t>
      </w:r>
      <w:r>
        <w:rPr>
          <w:color w:val="231F20"/>
        </w:rPr>
        <w:t>man-made</w:t>
      </w:r>
      <w:r>
        <w:rPr>
          <w:color w:val="231F20"/>
          <w:spacing w:val="-2"/>
        </w:rPr>
        <w:t> </w:t>
      </w:r>
      <w:r>
        <w:rPr>
          <w:color w:val="231F20"/>
        </w:rPr>
        <w:t>hazards</w:t>
      </w:r>
      <w:r>
        <w:rPr>
          <w:color w:val="231F20"/>
          <w:spacing w:val="-2"/>
        </w:rPr>
        <w:t> </w:t>
      </w:r>
      <w:r>
        <w:rPr>
          <w:color w:val="231F20"/>
        </w:rPr>
        <w:t>and</w:t>
      </w:r>
      <w:r>
        <w:rPr>
          <w:color w:val="231F20"/>
          <w:spacing w:val="-2"/>
        </w:rPr>
        <w:t> </w:t>
      </w:r>
      <w:r>
        <w:rPr>
          <w:color w:val="231F20"/>
        </w:rPr>
        <w:t>related environmental,</w:t>
      </w:r>
      <w:r>
        <w:rPr>
          <w:color w:val="231F20"/>
          <w:spacing w:val="-3"/>
        </w:rPr>
        <w:t> </w:t>
      </w:r>
      <w:r>
        <w:rPr>
          <w:color w:val="231F20"/>
        </w:rPr>
        <w:t>technological</w:t>
      </w:r>
      <w:r>
        <w:rPr>
          <w:color w:val="231F20"/>
          <w:spacing w:val="-3"/>
        </w:rPr>
        <w:t> </w:t>
      </w:r>
      <w:r>
        <w:rPr>
          <w:color w:val="231F20"/>
        </w:rPr>
        <w:t>and</w:t>
      </w:r>
      <w:r>
        <w:rPr>
          <w:color w:val="231F20"/>
          <w:spacing w:val="-3"/>
        </w:rPr>
        <w:t> </w:t>
      </w:r>
      <w:r>
        <w:rPr>
          <w:color w:val="231F20"/>
        </w:rPr>
        <w:t>biological</w:t>
      </w:r>
      <w:r>
        <w:rPr>
          <w:color w:val="231F20"/>
          <w:spacing w:val="-3"/>
        </w:rPr>
        <w:t> </w:t>
      </w:r>
      <w:r>
        <w:rPr>
          <w:color w:val="231F20"/>
        </w:rPr>
        <w:t>hazards</w:t>
      </w:r>
      <w:r>
        <w:rPr>
          <w:color w:val="231F20"/>
          <w:spacing w:val="-3"/>
        </w:rPr>
        <w:t> </w:t>
      </w:r>
      <w:r>
        <w:rPr>
          <w:color w:val="231F20"/>
        </w:rPr>
        <w:t>and</w:t>
      </w:r>
      <w:r>
        <w:rPr>
          <w:color w:val="231F20"/>
          <w:spacing w:val="-3"/>
        </w:rPr>
        <w:t> </w:t>
      </w:r>
      <w:r>
        <w:rPr>
          <w:color w:val="231F20"/>
        </w:rPr>
        <w:t>risks.</w:t>
      </w:r>
      <w:r>
        <w:rPr>
          <w:color w:val="231F20"/>
          <w:spacing w:val="-3"/>
        </w:rPr>
        <w:t> </w:t>
      </w:r>
      <w:r>
        <w:rPr>
          <w:color w:val="231F20"/>
        </w:rPr>
        <w:t>Health</w:t>
      </w:r>
      <w:r>
        <w:rPr>
          <w:color w:val="231F20"/>
          <w:spacing w:val="-3"/>
        </w:rPr>
        <w:t> </w:t>
      </w:r>
      <w:r>
        <w:rPr>
          <w:color w:val="231F20"/>
        </w:rPr>
        <w:t>resilience</w:t>
      </w:r>
      <w:r>
        <w:rPr>
          <w:color w:val="231F20"/>
          <w:spacing w:val="-3"/>
        </w:rPr>
        <w:t> </w:t>
      </w:r>
      <w:r>
        <w:rPr>
          <w:color w:val="231F20"/>
        </w:rPr>
        <w:t>is</w:t>
      </w:r>
      <w:r>
        <w:rPr>
          <w:color w:val="231F20"/>
          <w:spacing w:val="-3"/>
        </w:rPr>
        <w:t> </w:t>
      </w:r>
      <w:r>
        <w:rPr>
          <w:color w:val="231F20"/>
        </w:rPr>
        <w:t>strongly promoted</w:t>
      </w:r>
      <w:r>
        <w:rPr>
          <w:color w:val="231F20"/>
          <w:spacing w:val="-8"/>
        </w:rPr>
        <w:t> </w:t>
      </w:r>
      <w:r>
        <w:rPr>
          <w:color w:val="231F20"/>
        </w:rPr>
        <w:t>throughout.</w:t>
      </w:r>
    </w:p>
    <w:p>
      <w:pPr>
        <w:pStyle w:val="BodyText"/>
        <w:spacing w:before="98"/>
        <w:ind w:left="942" w:right="1996"/>
        <w:jc w:val="both"/>
      </w:pPr>
      <w:r>
        <w:rPr>
          <w:color w:val="231F20"/>
          <w:w w:val="95"/>
        </w:rPr>
        <w:t>The Sendai Framework also articulates the following:</w:t>
      </w:r>
      <w:r>
        <w:rPr>
          <w:color w:val="231F20"/>
          <w:spacing w:val="80"/>
        </w:rPr>
        <w:t> </w:t>
      </w:r>
      <w:r>
        <w:rPr>
          <w:color w:val="231F20"/>
          <w:w w:val="95"/>
        </w:rPr>
        <w:t>the need for improved understanding</w:t>
      </w:r>
      <w:r>
        <w:rPr>
          <w:color w:val="231F20"/>
          <w:spacing w:val="40"/>
        </w:rPr>
        <w:t> </w:t>
      </w:r>
      <w:r>
        <w:rPr>
          <w:color w:val="231F20"/>
          <w:w w:val="95"/>
        </w:rPr>
        <w:t>of disaster risk in all its dimensions of exposure, vulnerability and hazard characteristics; the </w:t>
      </w:r>
      <w:r>
        <w:rPr>
          <w:color w:val="231F20"/>
        </w:rPr>
        <w:t>strengthening of disaster risk governance, including national platforms; accountability for </w:t>
      </w:r>
      <w:r>
        <w:rPr>
          <w:color w:val="231F20"/>
          <w:w w:val="95"/>
        </w:rPr>
        <w:t>disaster risk management; preparedness to “Build Back Better”; recognition of stakeholders </w:t>
      </w:r>
      <w:r>
        <w:rPr>
          <w:color w:val="231F20"/>
        </w:rPr>
        <w:t>and</w:t>
      </w:r>
      <w:r>
        <w:rPr>
          <w:color w:val="231F20"/>
          <w:spacing w:val="-1"/>
        </w:rPr>
        <w:t> </w:t>
      </w:r>
      <w:r>
        <w:rPr>
          <w:color w:val="231F20"/>
        </w:rPr>
        <w:t>their</w:t>
      </w:r>
      <w:r>
        <w:rPr>
          <w:color w:val="231F20"/>
          <w:spacing w:val="-1"/>
        </w:rPr>
        <w:t> </w:t>
      </w:r>
      <w:r>
        <w:rPr>
          <w:color w:val="231F20"/>
        </w:rPr>
        <w:t>roles;</w:t>
      </w:r>
      <w:r>
        <w:rPr>
          <w:color w:val="231F20"/>
          <w:spacing w:val="-1"/>
        </w:rPr>
        <w:t> </w:t>
      </w:r>
      <w:r>
        <w:rPr>
          <w:color w:val="231F20"/>
        </w:rPr>
        <w:t>mobilization</w:t>
      </w:r>
      <w:r>
        <w:rPr>
          <w:color w:val="231F20"/>
          <w:spacing w:val="-1"/>
        </w:rPr>
        <w:t> </w:t>
      </w:r>
      <w:r>
        <w:rPr>
          <w:color w:val="231F20"/>
        </w:rPr>
        <w:t>of</w:t>
      </w:r>
      <w:r>
        <w:rPr>
          <w:color w:val="231F20"/>
          <w:spacing w:val="-1"/>
        </w:rPr>
        <w:t> </w:t>
      </w:r>
      <w:r>
        <w:rPr>
          <w:color w:val="231F20"/>
        </w:rPr>
        <w:t>risk-sensitive</w:t>
      </w:r>
      <w:r>
        <w:rPr>
          <w:color w:val="231F20"/>
          <w:spacing w:val="-1"/>
        </w:rPr>
        <w:t> </w:t>
      </w:r>
      <w:r>
        <w:rPr>
          <w:color w:val="231F20"/>
        </w:rPr>
        <w:t>investment</w:t>
      </w:r>
      <w:r>
        <w:rPr>
          <w:color w:val="231F20"/>
          <w:spacing w:val="-1"/>
        </w:rPr>
        <w:t> </w:t>
      </w:r>
      <w:r>
        <w:rPr>
          <w:color w:val="231F20"/>
        </w:rPr>
        <w:t>to</w:t>
      </w:r>
      <w:r>
        <w:rPr>
          <w:color w:val="231F20"/>
          <w:spacing w:val="-1"/>
        </w:rPr>
        <w:t> </w:t>
      </w:r>
      <w:r>
        <w:rPr>
          <w:color w:val="231F20"/>
        </w:rPr>
        <w:t>avoid</w:t>
      </w:r>
      <w:r>
        <w:rPr>
          <w:color w:val="231F20"/>
          <w:spacing w:val="-1"/>
        </w:rPr>
        <w:t> </w:t>
      </w:r>
      <w:r>
        <w:rPr>
          <w:color w:val="231F20"/>
        </w:rPr>
        <w:t>the</w:t>
      </w:r>
      <w:r>
        <w:rPr>
          <w:color w:val="231F20"/>
          <w:spacing w:val="-1"/>
        </w:rPr>
        <w:t> </w:t>
      </w:r>
      <w:r>
        <w:rPr>
          <w:color w:val="231F20"/>
        </w:rPr>
        <w:t>creation</w:t>
      </w:r>
      <w:r>
        <w:rPr>
          <w:color w:val="231F20"/>
          <w:spacing w:val="-1"/>
        </w:rPr>
        <w:t> </w:t>
      </w:r>
      <w:r>
        <w:rPr>
          <w:color w:val="231F20"/>
        </w:rPr>
        <w:t>of</w:t>
      </w:r>
      <w:r>
        <w:rPr>
          <w:color w:val="231F20"/>
          <w:spacing w:val="-1"/>
        </w:rPr>
        <w:t> </w:t>
      </w:r>
      <w:r>
        <w:rPr>
          <w:color w:val="231F20"/>
        </w:rPr>
        <w:t>new</w:t>
      </w:r>
      <w:r>
        <w:rPr>
          <w:color w:val="231F20"/>
          <w:spacing w:val="-1"/>
        </w:rPr>
        <w:t> </w:t>
      </w:r>
      <w:r>
        <w:rPr>
          <w:color w:val="231F20"/>
        </w:rPr>
        <w:t>risk; resilience of health infrastructure, cultural heritage and work-places; strengthening of international cooperation and global partnership, and risk-informed donor policies and programs, including financial support and</w:t>
      </w:r>
      <w:r>
        <w:rPr>
          <w:color w:val="231F20"/>
          <w:spacing w:val="40"/>
        </w:rPr>
        <w:t> </w:t>
      </w:r>
      <w:r>
        <w:rPr>
          <w:color w:val="231F20"/>
        </w:rPr>
        <w:t>loans from international financial institutions. There is also clear recognition of the Global Platform for Disaster Risk Reduction and the </w:t>
      </w:r>
      <w:r>
        <w:rPr>
          <w:color w:val="231F20"/>
          <w:w w:val="95"/>
        </w:rPr>
        <w:t>regional platforms for disaster risk reduction as mechanisms for coherence across agendas, </w:t>
      </w:r>
      <w:r>
        <w:rPr>
          <w:color w:val="231F20"/>
        </w:rPr>
        <w:t>monitoring and periodic reviews in support of UN Governance bodies.</w:t>
      </w:r>
    </w:p>
    <w:p>
      <w:pPr>
        <w:pStyle w:val="BodyText"/>
        <w:spacing w:before="100"/>
        <w:ind w:left="942" w:right="1998"/>
        <w:jc w:val="both"/>
      </w:pPr>
      <w:r>
        <w:rPr>
          <w:color w:val="231F20"/>
        </w:rPr>
        <w:t>UNISDR has been tasked to support the implementation, follow-up and review of the Sendai</w:t>
      </w:r>
      <w:r>
        <w:rPr>
          <w:color w:val="231F20"/>
          <w:spacing w:val="-8"/>
        </w:rPr>
        <w:t> </w:t>
      </w:r>
      <w:r>
        <w:rPr>
          <w:color w:val="231F20"/>
        </w:rPr>
        <w:t>Framework.</w:t>
      </w:r>
    </w:p>
    <w:p>
      <w:pPr>
        <w:pStyle w:val="BodyText"/>
        <w:rPr>
          <w:sz w:val="20"/>
        </w:rPr>
      </w:pPr>
    </w:p>
    <w:p>
      <w:pPr>
        <w:pStyle w:val="BodyText"/>
        <w:rPr>
          <w:sz w:val="20"/>
        </w:rPr>
      </w:pPr>
    </w:p>
    <w:p>
      <w:pPr>
        <w:pStyle w:val="BodyText"/>
        <w:rPr>
          <w:sz w:val="20"/>
        </w:rPr>
      </w:pPr>
    </w:p>
    <w:p>
      <w:pPr>
        <w:pStyle w:val="BodyText"/>
        <w:spacing w:before="1"/>
        <w:rPr>
          <w:sz w:val="23"/>
        </w:rPr>
      </w:pPr>
      <w:r>
        <w:rPr/>
        <w:drawing>
          <wp:anchor distT="0" distB="0" distL="0" distR="0" allowOverlap="1" layoutInCell="1" locked="0" behindDoc="0" simplePos="0" relativeHeight="4">
            <wp:simplePos x="0" y="0"/>
            <wp:positionH relativeFrom="page">
              <wp:posOffset>3597299</wp:posOffset>
            </wp:positionH>
            <wp:positionV relativeFrom="paragraph">
              <wp:posOffset>192352</wp:posOffset>
            </wp:positionV>
            <wp:extent cx="1446193" cy="621792"/>
            <wp:effectExtent l="0" t="0" r="0" b="0"/>
            <wp:wrapTopAndBottom/>
            <wp:docPr id="1" name="image3.png"/>
            <wp:cNvGraphicFramePr>
              <a:graphicFrameLocks noChangeAspect="1"/>
            </wp:cNvGraphicFramePr>
            <a:graphic>
              <a:graphicData uri="http://schemas.openxmlformats.org/drawingml/2006/picture">
                <pic:pic>
                  <pic:nvPicPr>
                    <pic:cNvPr id="2" name="image3.png"/>
                    <pic:cNvPicPr/>
                  </pic:nvPicPr>
                  <pic:blipFill>
                    <a:blip r:embed="rId9" cstate="print"/>
                    <a:stretch>
                      <a:fillRect/>
                    </a:stretch>
                  </pic:blipFill>
                  <pic:spPr>
                    <a:xfrm>
                      <a:off x="0" y="0"/>
                      <a:ext cx="1446193" cy="621792"/>
                    </a:xfrm>
                    <a:prstGeom prst="rect">
                      <a:avLst/>
                    </a:prstGeom>
                  </pic:spPr>
                </pic:pic>
              </a:graphicData>
            </a:graphic>
          </wp:anchor>
        </w:drawing>
      </w:r>
    </w:p>
    <w:p>
      <w:pPr>
        <w:spacing w:before="176"/>
        <w:ind w:left="4726" w:right="0" w:firstLine="0"/>
        <w:jc w:val="left"/>
        <w:rPr>
          <w:rFonts w:ascii="Calibri" w:hAnsi="Calibri"/>
          <w:b/>
          <w:sz w:val="15"/>
        </w:rPr>
      </w:pPr>
      <w:r>
        <w:rPr>
          <w:rFonts w:ascii="Calibri" w:hAnsi="Calibri"/>
          <w:b/>
          <w:color w:val="000008"/>
          <w:w w:val="105"/>
          <w:sz w:val="15"/>
        </w:rPr>
        <w:t>Margareta</w:t>
      </w:r>
      <w:r>
        <w:rPr>
          <w:rFonts w:ascii="Calibri" w:hAnsi="Calibri"/>
          <w:b/>
          <w:color w:val="000008"/>
          <w:spacing w:val="16"/>
          <w:w w:val="105"/>
          <w:sz w:val="15"/>
        </w:rPr>
        <w:t> </w:t>
      </w:r>
      <w:r>
        <w:rPr>
          <w:rFonts w:ascii="Calibri" w:hAnsi="Calibri"/>
          <w:b/>
          <w:color w:val="000008"/>
          <w:spacing w:val="-2"/>
          <w:w w:val="105"/>
          <w:sz w:val="15"/>
        </w:rPr>
        <w:t>Wahlström,</w:t>
      </w:r>
    </w:p>
    <w:p>
      <w:pPr>
        <w:spacing w:line="181" w:lineRule="exact" w:before="46"/>
        <w:ind w:left="4726" w:right="0" w:firstLine="0"/>
        <w:jc w:val="left"/>
        <w:rPr>
          <w:sz w:val="15"/>
        </w:rPr>
      </w:pPr>
      <w:r>
        <w:rPr>
          <w:color w:val="000008"/>
          <w:w w:val="95"/>
          <w:sz w:val="15"/>
        </w:rPr>
        <w:t>United</w:t>
      </w:r>
      <w:r>
        <w:rPr>
          <w:color w:val="000008"/>
          <w:spacing w:val="33"/>
          <w:sz w:val="15"/>
        </w:rPr>
        <w:t> </w:t>
      </w:r>
      <w:r>
        <w:rPr>
          <w:color w:val="000008"/>
          <w:w w:val="95"/>
          <w:sz w:val="15"/>
        </w:rPr>
        <w:t>Nations</w:t>
      </w:r>
      <w:r>
        <w:rPr>
          <w:color w:val="000008"/>
          <w:spacing w:val="34"/>
          <w:sz w:val="15"/>
        </w:rPr>
        <w:t> </w:t>
      </w:r>
      <w:r>
        <w:rPr>
          <w:color w:val="000008"/>
          <w:w w:val="95"/>
          <w:sz w:val="15"/>
        </w:rPr>
        <w:t>Special</w:t>
      </w:r>
      <w:r>
        <w:rPr>
          <w:color w:val="000008"/>
          <w:spacing w:val="33"/>
          <w:sz w:val="15"/>
        </w:rPr>
        <w:t> </w:t>
      </w:r>
      <w:r>
        <w:rPr>
          <w:color w:val="000008"/>
          <w:w w:val="95"/>
          <w:sz w:val="15"/>
        </w:rPr>
        <w:t>Representative</w:t>
      </w:r>
      <w:r>
        <w:rPr>
          <w:color w:val="000008"/>
          <w:spacing w:val="34"/>
          <w:sz w:val="15"/>
        </w:rPr>
        <w:t> </w:t>
      </w:r>
      <w:r>
        <w:rPr>
          <w:color w:val="000008"/>
          <w:spacing w:val="-5"/>
          <w:w w:val="95"/>
          <w:sz w:val="15"/>
        </w:rPr>
        <w:t>of</w:t>
      </w:r>
    </w:p>
    <w:p>
      <w:pPr>
        <w:spacing w:line="181" w:lineRule="exact" w:before="0"/>
        <w:ind w:left="4726" w:right="0" w:firstLine="0"/>
        <w:jc w:val="left"/>
        <w:rPr>
          <w:sz w:val="15"/>
        </w:rPr>
      </w:pPr>
      <w:r>
        <w:rPr>
          <w:color w:val="000008"/>
          <w:w w:val="95"/>
          <w:sz w:val="15"/>
        </w:rPr>
        <w:t>the</w:t>
      </w:r>
      <w:r>
        <w:rPr>
          <w:color w:val="000008"/>
          <w:spacing w:val="28"/>
          <w:sz w:val="15"/>
        </w:rPr>
        <w:t> </w:t>
      </w:r>
      <w:r>
        <w:rPr>
          <w:color w:val="000008"/>
          <w:w w:val="95"/>
          <w:sz w:val="15"/>
        </w:rPr>
        <w:t>Secretary-General</w:t>
      </w:r>
      <w:r>
        <w:rPr>
          <w:color w:val="000008"/>
          <w:spacing w:val="29"/>
          <w:sz w:val="15"/>
        </w:rPr>
        <w:t> </w:t>
      </w:r>
      <w:r>
        <w:rPr>
          <w:color w:val="000008"/>
          <w:w w:val="95"/>
          <w:sz w:val="15"/>
        </w:rPr>
        <w:t>for</w:t>
      </w:r>
      <w:r>
        <w:rPr>
          <w:color w:val="000008"/>
          <w:spacing w:val="28"/>
          <w:sz w:val="15"/>
        </w:rPr>
        <w:t> </w:t>
      </w:r>
      <w:r>
        <w:rPr>
          <w:color w:val="000008"/>
          <w:w w:val="95"/>
          <w:sz w:val="15"/>
        </w:rPr>
        <w:t>Disaster</w:t>
      </w:r>
      <w:r>
        <w:rPr>
          <w:color w:val="000008"/>
          <w:spacing w:val="29"/>
          <w:sz w:val="15"/>
        </w:rPr>
        <w:t> </w:t>
      </w:r>
      <w:r>
        <w:rPr>
          <w:color w:val="000008"/>
          <w:w w:val="95"/>
          <w:sz w:val="15"/>
        </w:rPr>
        <w:t>Risk</w:t>
      </w:r>
      <w:r>
        <w:rPr>
          <w:color w:val="000008"/>
          <w:spacing w:val="29"/>
          <w:sz w:val="15"/>
        </w:rPr>
        <w:t> </w:t>
      </w:r>
      <w:r>
        <w:rPr>
          <w:color w:val="000008"/>
          <w:spacing w:val="-2"/>
          <w:w w:val="95"/>
          <w:sz w:val="15"/>
        </w:rPr>
        <w:t>Reduction</w:t>
      </w:r>
    </w:p>
    <w:p>
      <w:pPr>
        <w:spacing w:after="0" w:line="181" w:lineRule="exact"/>
        <w:jc w:val="left"/>
        <w:rPr>
          <w:sz w:val="15"/>
        </w:rPr>
        <w:sectPr>
          <w:footerReference w:type="default" r:id="rId8"/>
          <w:pgSz w:w="11910" w:h="16840"/>
          <w:pgMar w:footer="0" w:header="0" w:top="1920" w:bottom="600" w:left="900" w:right="920"/>
          <w:pgNumType w:start="5"/>
        </w:sectPr>
      </w:pPr>
    </w:p>
    <w:p>
      <w:pPr>
        <w:pStyle w:val="BodyText"/>
        <w:spacing w:before="6"/>
        <w:rPr>
          <w:sz w:val="16"/>
        </w:rPr>
      </w:pPr>
    </w:p>
    <w:p>
      <w:pPr>
        <w:spacing w:after="0"/>
        <w:rPr>
          <w:sz w:val="16"/>
        </w:rPr>
        <w:sectPr>
          <w:footerReference w:type="even" r:id="rId10"/>
          <w:pgSz w:w="11910" w:h="16840"/>
          <w:pgMar w:footer="0" w:header="0" w:top="1920" w:bottom="280" w:left="900" w:right="920"/>
        </w:sectPr>
      </w:pPr>
    </w:p>
    <w:p>
      <w:pPr>
        <w:pStyle w:val="Heading2"/>
        <w:spacing w:line="409" w:lineRule="exact" w:before="98"/>
      </w:pPr>
      <w:bookmarkStart w:name="_TOC_250002" w:id="2"/>
      <w:r>
        <w:rPr>
          <w:color w:val="231F20"/>
          <w:w w:val="90"/>
        </w:rPr>
        <w:t>Sendai</w:t>
      </w:r>
      <w:r>
        <w:rPr>
          <w:color w:val="231F20"/>
          <w:spacing w:val="3"/>
        </w:rPr>
        <w:t> </w:t>
      </w:r>
      <w:bookmarkEnd w:id="2"/>
      <w:r>
        <w:rPr>
          <w:color w:val="231F20"/>
          <w:spacing w:val="-2"/>
        </w:rPr>
        <w:t>Framework</w:t>
      </w:r>
    </w:p>
    <w:p>
      <w:pPr>
        <w:pStyle w:val="Heading2"/>
        <w:spacing w:line="237" w:lineRule="auto"/>
        <w:ind w:right="5396"/>
      </w:pPr>
      <w:bookmarkStart w:name="_TOC_250001" w:id="3"/>
      <w:r>
        <w:rPr>
          <w:color w:val="231F20"/>
          <w:spacing w:val="-2"/>
          <w:w w:val="95"/>
        </w:rPr>
        <w:t>for</w:t>
      </w:r>
      <w:r>
        <w:rPr>
          <w:color w:val="231F20"/>
          <w:spacing w:val="-27"/>
          <w:w w:val="95"/>
        </w:rPr>
        <w:t> </w:t>
      </w:r>
      <w:r>
        <w:rPr>
          <w:color w:val="231F20"/>
          <w:spacing w:val="-2"/>
          <w:w w:val="95"/>
        </w:rPr>
        <w:t>Disaster</w:t>
      </w:r>
      <w:r>
        <w:rPr>
          <w:color w:val="231F20"/>
          <w:spacing w:val="-27"/>
          <w:w w:val="95"/>
        </w:rPr>
        <w:t> </w:t>
      </w:r>
      <w:r>
        <w:rPr>
          <w:color w:val="231F20"/>
          <w:spacing w:val="-2"/>
          <w:w w:val="95"/>
        </w:rPr>
        <w:t>Risk</w:t>
      </w:r>
      <w:r>
        <w:rPr>
          <w:color w:val="231F20"/>
          <w:spacing w:val="-25"/>
          <w:w w:val="95"/>
        </w:rPr>
        <w:t> </w:t>
      </w:r>
      <w:r>
        <w:rPr>
          <w:color w:val="231F20"/>
          <w:spacing w:val="-2"/>
          <w:w w:val="95"/>
        </w:rPr>
        <w:t>Reduction </w:t>
      </w:r>
      <w:bookmarkEnd w:id="3"/>
      <w:r>
        <w:rPr>
          <w:color w:val="231F20"/>
          <w:spacing w:val="-2"/>
        </w:rPr>
        <w:t>2015-2030</w:t>
      </w:r>
    </w:p>
    <w:p>
      <w:pPr>
        <w:pStyle w:val="BodyText"/>
        <w:spacing w:before="9"/>
        <w:rPr>
          <w:sz w:val="24"/>
        </w:rPr>
      </w:pPr>
      <w:r>
        <w:rPr/>
        <w:pict>
          <v:shape style="position:absolute;margin-left:92.125999pt;margin-top:16.178181pt;width:323.150pt;height:.1pt;mso-position-horizontal-relative:page;mso-position-vertical-relative:paragraph;z-index:-15726080;mso-wrap-distance-left:0;mso-wrap-distance-right:0" id="docshape15" coordorigin="1843,324" coordsize="6463,0" path="m1843,324l8306,324e" filled="false" stroked="true" strokeweight=".25pt" strokecolor="#231f20">
            <v:path arrowok="t"/>
            <v:stroke dashstyle="solid"/>
            <w10:wrap type="topAndBottom"/>
          </v:shape>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17"/>
        </w:rPr>
      </w:pPr>
    </w:p>
    <w:p>
      <w:pPr>
        <w:pStyle w:val="Heading1"/>
        <w:spacing w:before="146"/>
      </w:pPr>
      <w:r>
        <w:rPr>
          <w:color w:val="231F20"/>
          <w:spacing w:val="-2"/>
          <w:w w:val="105"/>
        </w:rPr>
        <w:t>Contents</w:t>
      </w:r>
    </w:p>
    <w:p>
      <w:pPr>
        <w:tabs>
          <w:tab w:pos="7342" w:val="right" w:leader="none"/>
        </w:tabs>
        <w:spacing w:before="464"/>
        <w:ind w:left="942" w:right="0" w:firstLine="0"/>
        <w:jc w:val="left"/>
        <w:rPr>
          <w:sz w:val="22"/>
        </w:rPr>
      </w:pPr>
      <w:r>
        <w:rPr>
          <w:color w:val="231F20"/>
          <w:spacing w:val="-2"/>
          <w:sz w:val="22"/>
        </w:rPr>
        <w:t>Preamble</w:t>
      </w:r>
      <w:r>
        <w:rPr>
          <w:color w:val="231F20"/>
          <w:sz w:val="22"/>
        </w:rPr>
        <w:tab/>
      </w:r>
      <w:r>
        <w:rPr>
          <w:color w:val="231F20"/>
          <w:spacing w:val="-10"/>
          <w:sz w:val="22"/>
        </w:rPr>
        <w:t>9</w:t>
      </w:r>
    </w:p>
    <w:p>
      <w:pPr>
        <w:tabs>
          <w:tab w:pos="7342" w:val="right" w:leader="none"/>
        </w:tabs>
        <w:spacing w:before="168"/>
        <w:ind w:left="942" w:right="0" w:firstLine="0"/>
        <w:jc w:val="left"/>
        <w:rPr>
          <w:sz w:val="22"/>
        </w:rPr>
      </w:pPr>
      <w:r>
        <w:rPr>
          <w:color w:val="231F20"/>
          <w:w w:val="95"/>
          <w:sz w:val="22"/>
        </w:rPr>
        <w:t>Expected</w:t>
      </w:r>
      <w:r>
        <w:rPr>
          <w:color w:val="231F20"/>
          <w:spacing w:val="13"/>
          <w:sz w:val="22"/>
        </w:rPr>
        <w:t> </w:t>
      </w:r>
      <w:r>
        <w:rPr>
          <w:color w:val="231F20"/>
          <w:w w:val="95"/>
          <w:sz w:val="22"/>
        </w:rPr>
        <w:t>outcome</w:t>
      </w:r>
      <w:r>
        <w:rPr>
          <w:color w:val="231F20"/>
          <w:spacing w:val="14"/>
          <w:sz w:val="22"/>
        </w:rPr>
        <w:t> </w:t>
      </w:r>
      <w:r>
        <w:rPr>
          <w:color w:val="231F20"/>
          <w:w w:val="95"/>
          <w:sz w:val="22"/>
        </w:rPr>
        <w:t>and</w:t>
      </w:r>
      <w:r>
        <w:rPr>
          <w:color w:val="231F20"/>
          <w:spacing w:val="14"/>
          <w:sz w:val="22"/>
        </w:rPr>
        <w:t> </w:t>
      </w:r>
      <w:r>
        <w:rPr>
          <w:color w:val="231F20"/>
          <w:spacing w:val="-4"/>
          <w:w w:val="95"/>
          <w:sz w:val="22"/>
        </w:rPr>
        <w:t>goal</w:t>
      </w:r>
      <w:r>
        <w:rPr>
          <w:color w:val="231F20"/>
          <w:sz w:val="22"/>
        </w:rPr>
        <w:tab/>
      </w:r>
      <w:r>
        <w:rPr>
          <w:color w:val="231F20"/>
          <w:spacing w:val="-5"/>
          <w:sz w:val="22"/>
        </w:rPr>
        <w:t>12</w:t>
      </w:r>
    </w:p>
    <w:p>
      <w:pPr>
        <w:tabs>
          <w:tab w:pos="7342" w:val="right" w:leader="none"/>
        </w:tabs>
        <w:spacing w:before="169"/>
        <w:ind w:left="942" w:right="0" w:firstLine="0"/>
        <w:jc w:val="left"/>
        <w:rPr>
          <w:sz w:val="22"/>
        </w:rPr>
      </w:pPr>
      <w:r>
        <w:rPr>
          <w:color w:val="231F20"/>
          <w:w w:val="95"/>
          <w:sz w:val="22"/>
        </w:rPr>
        <w:t>Guiding</w:t>
      </w:r>
      <w:r>
        <w:rPr>
          <w:color w:val="231F20"/>
          <w:spacing w:val="-6"/>
          <w:w w:val="95"/>
          <w:sz w:val="22"/>
        </w:rPr>
        <w:t> </w:t>
      </w:r>
      <w:r>
        <w:rPr>
          <w:color w:val="231F20"/>
          <w:spacing w:val="-2"/>
          <w:sz w:val="22"/>
        </w:rPr>
        <w:t>principles</w:t>
      </w:r>
      <w:r>
        <w:rPr>
          <w:color w:val="231F20"/>
          <w:sz w:val="22"/>
        </w:rPr>
        <w:tab/>
      </w:r>
      <w:r>
        <w:rPr>
          <w:color w:val="231F20"/>
          <w:spacing w:val="-5"/>
          <w:sz w:val="22"/>
        </w:rPr>
        <w:t>13</w:t>
      </w:r>
    </w:p>
    <w:p>
      <w:pPr>
        <w:tabs>
          <w:tab w:pos="7342" w:val="right" w:leader="none"/>
        </w:tabs>
        <w:spacing w:before="272"/>
        <w:ind w:left="942" w:right="0" w:firstLine="0"/>
        <w:jc w:val="left"/>
        <w:rPr>
          <w:sz w:val="22"/>
        </w:rPr>
      </w:pPr>
      <w:r>
        <w:rPr>
          <w:color w:val="231F20"/>
          <w:sz w:val="22"/>
        </w:rPr>
        <w:t>Priorities</w:t>
      </w:r>
      <w:r>
        <w:rPr>
          <w:color w:val="231F20"/>
          <w:spacing w:val="1"/>
          <w:sz w:val="22"/>
        </w:rPr>
        <w:t> </w:t>
      </w:r>
      <w:r>
        <w:rPr>
          <w:color w:val="231F20"/>
          <w:sz w:val="22"/>
        </w:rPr>
        <w:t>for</w:t>
      </w:r>
      <w:r>
        <w:rPr>
          <w:color w:val="231F20"/>
          <w:spacing w:val="1"/>
          <w:sz w:val="22"/>
        </w:rPr>
        <w:t> </w:t>
      </w:r>
      <w:r>
        <w:rPr>
          <w:color w:val="231F20"/>
          <w:spacing w:val="-2"/>
          <w:sz w:val="22"/>
        </w:rPr>
        <w:t>action</w:t>
      </w:r>
      <w:r>
        <w:rPr>
          <w:color w:val="231F20"/>
          <w:sz w:val="22"/>
        </w:rPr>
        <w:tab/>
      </w:r>
      <w:r>
        <w:rPr>
          <w:color w:val="231F20"/>
          <w:spacing w:val="-5"/>
          <w:sz w:val="22"/>
        </w:rPr>
        <w:t>14</w:t>
      </w:r>
    </w:p>
    <w:p>
      <w:pPr>
        <w:tabs>
          <w:tab w:pos="7342" w:val="right" w:leader="none"/>
        </w:tabs>
        <w:spacing w:before="169"/>
        <w:ind w:left="942" w:right="0" w:firstLine="0"/>
        <w:jc w:val="left"/>
        <w:rPr>
          <w:sz w:val="22"/>
        </w:rPr>
      </w:pPr>
      <w:r>
        <w:rPr>
          <w:color w:val="231F20"/>
          <w:w w:val="95"/>
          <w:sz w:val="22"/>
        </w:rPr>
        <w:t>Priority</w:t>
      </w:r>
      <w:r>
        <w:rPr>
          <w:color w:val="231F20"/>
          <w:spacing w:val="13"/>
          <w:sz w:val="22"/>
        </w:rPr>
        <w:t> </w:t>
      </w:r>
      <w:r>
        <w:rPr>
          <w:color w:val="231F20"/>
          <w:w w:val="95"/>
          <w:sz w:val="22"/>
        </w:rPr>
        <w:t>1:</w:t>
      </w:r>
      <w:r>
        <w:rPr>
          <w:color w:val="231F20"/>
          <w:spacing w:val="14"/>
          <w:sz w:val="22"/>
        </w:rPr>
        <w:t> </w:t>
      </w:r>
      <w:r>
        <w:rPr>
          <w:color w:val="231F20"/>
          <w:w w:val="95"/>
          <w:sz w:val="22"/>
        </w:rPr>
        <w:t>Understanding</w:t>
      </w:r>
      <w:r>
        <w:rPr>
          <w:color w:val="231F20"/>
          <w:spacing w:val="14"/>
          <w:sz w:val="22"/>
        </w:rPr>
        <w:t> </w:t>
      </w:r>
      <w:r>
        <w:rPr>
          <w:color w:val="231F20"/>
          <w:w w:val="95"/>
          <w:sz w:val="22"/>
        </w:rPr>
        <w:t>disaster</w:t>
      </w:r>
      <w:r>
        <w:rPr>
          <w:color w:val="231F20"/>
          <w:spacing w:val="14"/>
          <w:sz w:val="22"/>
        </w:rPr>
        <w:t> </w:t>
      </w:r>
      <w:r>
        <w:rPr>
          <w:color w:val="231F20"/>
          <w:spacing w:val="-4"/>
          <w:w w:val="95"/>
          <w:sz w:val="22"/>
        </w:rPr>
        <w:t>risk</w:t>
      </w:r>
      <w:r>
        <w:rPr>
          <w:color w:val="231F20"/>
          <w:sz w:val="22"/>
        </w:rPr>
        <w:tab/>
      </w:r>
      <w:r>
        <w:rPr>
          <w:color w:val="231F20"/>
          <w:spacing w:val="-5"/>
          <w:sz w:val="22"/>
        </w:rPr>
        <w:t>14</w:t>
      </w:r>
    </w:p>
    <w:p>
      <w:pPr>
        <w:spacing w:line="265" w:lineRule="exact" w:before="168"/>
        <w:ind w:left="942" w:right="0" w:firstLine="0"/>
        <w:jc w:val="left"/>
        <w:rPr>
          <w:sz w:val="22"/>
        </w:rPr>
      </w:pPr>
      <w:r>
        <w:rPr>
          <w:color w:val="231F20"/>
          <w:w w:val="95"/>
          <w:sz w:val="22"/>
        </w:rPr>
        <w:t>Priority</w:t>
      </w:r>
      <w:r>
        <w:rPr>
          <w:color w:val="231F20"/>
          <w:spacing w:val="16"/>
          <w:sz w:val="22"/>
        </w:rPr>
        <w:t> </w:t>
      </w:r>
      <w:r>
        <w:rPr>
          <w:color w:val="231F20"/>
          <w:w w:val="95"/>
          <w:sz w:val="22"/>
        </w:rPr>
        <w:t>2:</w:t>
      </w:r>
      <w:r>
        <w:rPr>
          <w:color w:val="231F20"/>
          <w:spacing w:val="16"/>
          <w:sz w:val="22"/>
        </w:rPr>
        <w:t> </w:t>
      </w:r>
      <w:r>
        <w:rPr>
          <w:color w:val="231F20"/>
          <w:w w:val="95"/>
          <w:sz w:val="22"/>
        </w:rPr>
        <w:t>Strengthening</w:t>
      </w:r>
      <w:r>
        <w:rPr>
          <w:color w:val="231F20"/>
          <w:spacing w:val="16"/>
          <w:sz w:val="22"/>
        </w:rPr>
        <w:t> </w:t>
      </w:r>
      <w:r>
        <w:rPr>
          <w:color w:val="231F20"/>
          <w:w w:val="95"/>
          <w:sz w:val="22"/>
        </w:rPr>
        <w:t>disaster</w:t>
      </w:r>
      <w:r>
        <w:rPr>
          <w:color w:val="231F20"/>
          <w:spacing w:val="16"/>
          <w:sz w:val="22"/>
        </w:rPr>
        <w:t> </w:t>
      </w:r>
      <w:r>
        <w:rPr>
          <w:color w:val="231F20"/>
          <w:w w:val="95"/>
          <w:sz w:val="22"/>
        </w:rPr>
        <w:t>risk</w:t>
      </w:r>
      <w:r>
        <w:rPr>
          <w:color w:val="231F20"/>
          <w:spacing w:val="17"/>
          <w:sz w:val="22"/>
        </w:rPr>
        <w:t> </w:t>
      </w:r>
      <w:r>
        <w:rPr>
          <w:color w:val="231F20"/>
          <w:spacing w:val="-2"/>
          <w:w w:val="95"/>
          <w:sz w:val="22"/>
        </w:rPr>
        <w:t>governance</w:t>
      </w:r>
    </w:p>
    <w:p>
      <w:pPr>
        <w:tabs>
          <w:tab w:pos="7342" w:val="right" w:leader="none"/>
        </w:tabs>
        <w:spacing w:line="265" w:lineRule="exact" w:before="0"/>
        <w:ind w:left="942" w:right="0" w:firstLine="0"/>
        <w:jc w:val="left"/>
        <w:rPr>
          <w:sz w:val="22"/>
        </w:rPr>
      </w:pPr>
      <w:r>
        <w:rPr>
          <w:color w:val="231F20"/>
          <w:w w:val="95"/>
          <w:sz w:val="22"/>
        </w:rPr>
        <w:t>to</w:t>
      </w:r>
      <w:r>
        <w:rPr>
          <w:color w:val="231F20"/>
          <w:spacing w:val="5"/>
          <w:sz w:val="22"/>
        </w:rPr>
        <w:t> </w:t>
      </w:r>
      <w:r>
        <w:rPr>
          <w:color w:val="231F20"/>
          <w:w w:val="95"/>
          <w:sz w:val="22"/>
        </w:rPr>
        <w:t>manage</w:t>
      </w:r>
      <w:r>
        <w:rPr>
          <w:color w:val="231F20"/>
          <w:spacing w:val="5"/>
          <w:sz w:val="22"/>
        </w:rPr>
        <w:t> </w:t>
      </w:r>
      <w:r>
        <w:rPr>
          <w:color w:val="231F20"/>
          <w:w w:val="95"/>
          <w:sz w:val="22"/>
        </w:rPr>
        <w:t>disaster</w:t>
      </w:r>
      <w:r>
        <w:rPr>
          <w:color w:val="231F20"/>
          <w:spacing w:val="5"/>
          <w:sz w:val="22"/>
        </w:rPr>
        <w:t> </w:t>
      </w:r>
      <w:r>
        <w:rPr>
          <w:color w:val="231F20"/>
          <w:spacing w:val="-4"/>
          <w:w w:val="95"/>
          <w:sz w:val="22"/>
        </w:rPr>
        <w:t>risk</w:t>
      </w:r>
      <w:r>
        <w:rPr>
          <w:color w:val="231F20"/>
          <w:sz w:val="22"/>
        </w:rPr>
        <w:tab/>
      </w:r>
      <w:r>
        <w:rPr>
          <w:color w:val="231F20"/>
          <w:spacing w:val="-5"/>
          <w:sz w:val="22"/>
        </w:rPr>
        <w:t>17</w:t>
      </w:r>
    </w:p>
    <w:p>
      <w:pPr>
        <w:tabs>
          <w:tab w:pos="7342" w:val="right" w:leader="none"/>
        </w:tabs>
        <w:spacing w:before="169"/>
        <w:ind w:left="942" w:right="0" w:firstLine="0"/>
        <w:jc w:val="left"/>
        <w:rPr>
          <w:sz w:val="22"/>
        </w:rPr>
      </w:pPr>
      <w:r>
        <w:rPr>
          <w:color w:val="231F20"/>
          <w:w w:val="95"/>
          <w:sz w:val="22"/>
        </w:rPr>
        <w:t>Priority</w:t>
      </w:r>
      <w:r>
        <w:rPr>
          <w:color w:val="231F20"/>
          <w:spacing w:val="7"/>
          <w:sz w:val="22"/>
        </w:rPr>
        <w:t> </w:t>
      </w:r>
      <w:r>
        <w:rPr>
          <w:color w:val="231F20"/>
          <w:w w:val="95"/>
          <w:sz w:val="22"/>
        </w:rPr>
        <w:t>3:</w:t>
      </w:r>
      <w:r>
        <w:rPr>
          <w:color w:val="231F20"/>
          <w:spacing w:val="7"/>
          <w:sz w:val="22"/>
        </w:rPr>
        <w:t> </w:t>
      </w:r>
      <w:r>
        <w:rPr>
          <w:color w:val="231F20"/>
          <w:w w:val="95"/>
          <w:sz w:val="22"/>
        </w:rPr>
        <w:t>Investing</w:t>
      </w:r>
      <w:r>
        <w:rPr>
          <w:color w:val="231F20"/>
          <w:spacing w:val="7"/>
          <w:sz w:val="22"/>
        </w:rPr>
        <w:t> </w:t>
      </w:r>
      <w:r>
        <w:rPr>
          <w:color w:val="231F20"/>
          <w:w w:val="95"/>
          <w:sz w:val="22"/>
        </w:rPr>
        <w:t>in</w:t>
      </w:r>
      <w:r>
        <w:rPr>
          <w:color w:val="231F20"/>
          <w:spacing w:val="8"/>
          <w:sz w:val="22"/>
        </w:rPr>
        <w:t> </w:t>
      </w:r>
      <w:r>
        <w:rPr>
          <w:color w:val="231F20"/>
          <w:w w:val="95"/>
          <w:sz w:val="22"/>
        </w:rPr>
        <w:t>disaster</w:t>
      </w:r>
      <w:r>
        <w:rPr>
          <w:color w:val="231F20"/>
          <w:spacing w:val="7"/>
          <w:sz w:val="22"/>
        </w:rPr>
        <w:t> </w:t>
      </w:r>
      <w:r>
        <w:rPr>
          <w:color w:val="231F20"/>
          <w:w w:val="95"/>
          <w:sz w:val="22"/>
        </w:rPr>
        <w:t>risk</w:t>
      </w:r>
      <w:r>
        <w:rPr>
          <w:color w:val="231F20"/>
          <w:spacing w:val="7"/>
          <w:sz w:val="22"/>
        </w:rPr>
        <w:t> </w:t>
      </w:r>
      <w:r>
        <w:rPr>
          <w:color w:val="231F20"/>
          <w:w w:val="95"/>
          <w:sz w:val="22"/>
        </w:rPr>
        <w:t>reduction</w:t>
      </w:r>
      <w:r>
        <w:rPr>
          <w:color w:val="231F20"/>
          <w:spacing w:val="7"/>
          <w:sz w:val="22"/>
        </w:rPr>
        <w:t> </w:t>
      </w:r>
      <w:r>
        <w:rPr>
          <w:color w:val="231F20"/>
          <w:w w:val="95"/>
          <w:sz w:val="22"/>
        </w:rPr>
        <w:t>for</w:t>
      </w:r>
      <w:r>
        <w:rPr>
          <w:color w:val="231F20"/>
          <w:spacing w:val="8"/>
          <w:sz w:val="22"/>
        </w:rPr>
        <w:t> </w:t>
      </w:r>
      <w:r>
        <w:rPr>
          <w:color w:val="231F20"/>
          <w:spacing w:val="-2"/>
          <w:w w:val="95"/>
          <w:sz w:val="22"/>
        </w:rPr>
        <w:t>resilience</w:t>
      </w:r>
      <w:r>
        <w:rPr>
          <w:color w:val="231F20"/>
          <w:sz w:val="22"/>
        </w:rPr>
        <w:tab/>
      </w:r>
      <w:r>
        <w:rPr>
          <w:color w:val="231F20"/>
          <w:spacing w:val="-5"/>
          <w:sz w:val="22"/>
        </w:rPr>
        <w:t>18</w:t>
      </w:r>
    </w:p>
    <w:p>
      <w:pPr>
        <w:spacing w:before="168"/>
        <w:ind w:left="942" w:right="2867" w:firstLine="0"/>
        <w:jc w:val="left"/>
        <w:rPr>
          <w:sz w:val="22"/>
        </w:rPr>
      </w:pPr>
      <w:r>
        <w:rPr>
          <w:color w:val="231F20"/>
          <w:sz w:val="22"/>
        </w:rPr>
        <w:t>Priority 4: Enhancing disaster preparedness for effective </w:t>
      </w:r>
      <w:r>
        <w:rPr>
          <w:color w:val="231F20"/>
          <w:spacing w:val="-2"/>
          <w:sz w:val="22"/>
        </w:rPr>
        <w:t>response</w:t>
      </w:r>
      <w:r>
        <w:rPr>
          <w:color w:val="231F20"/>
          <w:spacing w:val="-8"/>
          <w:sz w:val="22"/>
        </w:rPr>
        <w:t> </w:t>
      </w:r>
      <w:r>
        <w:rPr>
          <w:color w:val="231F20"/>
          <w:spacing w:val="-2"/>
          <w:sz w:val="22"/>
        </w:rPr>
        <w:t>and</w:t>
      </w:r>
      <w:r>
        <w:rPr>
          <w:color w:val="231F20"/>
          <w:spacing w:val="-8"/>
          <w:sz w:val="22"/>
        </w:rPr>
        <w:t> </w:t>
      </w:r>
      <w:r>
        <w:rPr>
          <w:color w:val="231F20"/>
          <w:spacing w:val="-2"/>
          <w:sz w:val="22"/>
        </w:rPr>
        <w:t>to</w:t>
      </w:r>
      <w:r>
        <w:rPr>
          <w:color w:val="231F20"/>
          <w:spacing w:val="-8"/>
          <w:sz w:val="22"/>
        </w:rPr>
        <w:t> </w:t>
      </w:r>
      <w:r>
        <w:rPr>
          <w:color w:val="231F20"/>
          <w:spacing w:val="-2"/>
          <w:sz w:val="22"/>
        </w:rPr>
        <w:t>“Build</w:t>
      </w:r>
      <w:r>
        <w:rPr>
          <w:color w:val="231F20"/>
          <w:spacing w:val="-8"/>
          <w:sz w:val="22"/>
        </w:rPr>
        <w:t> </w:t>
      </w:r>
      <w:r>
        <w:rPr>
          <w:color w:val="231F20"/>
          <w:spacing w:val="-2"/>
          <w:sz w:val="22"/>
        </w:rPr>
        <w:t>Back</w:t>
      </w:r>
      <w:r>
        <w:rPr>
          <w:color w:val="231F20"/>
          <w:spacing w:val="-8"/>
          <w:sz w:val="22"/>
        </w:rPr>
        <w:t> </w:t>
      </w:r>
      <w:r>
        <w:rPr>
          <w:color w:val="231F20"/>
          <w:spacing w:val="-2"/>
          <w:sz w:val="22"/>
        </w:rPr>
        <w:t>Better”</w:t>
      </w:r>
      <w:r>
        <w:rPr>
          <w:color w:val="231F20"/>
          <w:spacing w:val="-8"/>
          <w:sz w:val="22"/>
        </w:rPr>
        <w:t> </w:t>
      </w:r>
      <w:r>
        <w:rPr>
          <w:color w:val="231F20"/>
          <w:spacing w:val="-2"/>
          <w:sz w:val="22"/>
        </w:rPr>
        <w:t>in</w:t>
      </w:r>
      <w:r>
        <w:rPr>
          <w:color w:val="231F20"/>
          <w:spacing w:val="-8"/>
          <w:sz w:val="22"/>
        </w:rPr>
        <w:t> </w:t>
      </w:r>
      <w:r>
        <w:rPr>
          <w:color w:val="231F20"/>
          <w:spacing w:val="-2"/>
          <w:sz w:val="22"/>
        </w:rPr>
        <w:t>recovery,</w:t>
      </w:r>
      <w:r>
        <w:rPr>
          <w:color w:val="231F20"/>
          <w:spacing w:val="-8"/>
          <w:sz w:val="22"/>
        </w:rPr>
        <w:t> </w:t>
      </w:r>
      <w:r>
        <w:rPr>
          <w:color w:val="231F20"/>
          <w:spacing w:val="-2"/>
          <w:sz w:val="22"/>
        </w:rPr>
        <w:t>rehabilitation</w:t>
      </w:r>
    </w:p>
    <w:p>
      <w:pPr>
        <w:tabs>
          <w:tab w:pos="7342" w:val="right" w:leader="none"/>
        </w:tabs>
        <w:spacing w:line="262" w:lineRule="exact" w:before="0"/>
        <w:ind w:left="942" w:right="0" w:firstLine="0"/>
        <w:jc w:val="left"/>
        <w:rPr>
          <w:sz w:val="22"/>
        </w:rPr>
      </w:pPr>
      <w:r>
        <w:rPr>
          <w:color w:val="231F20"/>
          <w:w w:val="95"/>
          <w:sz w:val="22"/>
        </w:rPr>
        <w:t>and</w:t>
      </w:r>
      <w:r>
        <w:rPr>
          <w:color w:val="231F20"/>
          <w:spacing w:val="-1"/>
          <w:w w:val="95"/>
          <w:sz w:val="22"/>
        </w:rPr>
        <w:t> </w:t>
      </w:r>
      <w:r>
        <w:rPr>
          <w:color w:val="231F20"/>
          <w:spacing w:val="-2"/>
          <w:w w:val="95"/>
          <w:sz w:val="22"/>
        </w:rPr>
        <w:t>reconstruction</w:t>
      </w:r>
      <w:r>
        <w:rPr>
          <w:color w:val="231F20"/>
          <w:sz w:val="22"/>
        </w:rPr>
        <w:tab/>
      </w:r>
      <w:r>
        <w:rPr>
          <w:color w:val="231F20"/>
          <w:spacing w:val="-5"/>
          <w:sz w:val="22"/>
        </w:rPr>
        <w:t>21</w:t>
      </w:r>
    </w:p>
    <w:p>
      <w:pPr>
        <w:tabs>
          <w:tab w:pos="7342" w:val="right" w:leader="none"/>
        </w:tabs>
        <w:spacing w:before="169"/>
        <w:ind w:left="942" w:right="0" w:firstLine="0"/>
        <w:jc w:val="left"/>
        <w:rPr>
          <w:sz w:val="22"/>
        </w:rPr>
      </w:pPr>
      <w:r>
        <w:rPr>
          <w:color w:val="231F20"/>
          <w:spacing w:val="-2"/>
          <w:sz w:val="22"/>
        </w:rPr>
        <w:t>Role</w:t>
      </w:r>
      <w:r>
        <w:rPr>
          <w:color w:val="231F20"/>
          <w:spacing w:val="-13"/>
          <w:sz w:val="22"/>
        </w:rPr>
        <w:t> </w:t>
      </w:r>
      <w:r>
        <w:rPr>
          <w:color w:val="231F20"/>
          <w:spacing w:val="-2"/>
          <w:sz w:val="22"/>
        </w:rPr>
        <w:t>of</w:t>
      </w:r>
      <w:r>
        <w:rPr>
          <w:color w:val="231F20"/>
          <w:spacing w:val="-13"/>
          <w:sz w:val="22"/>
        </w:rPr>
        <w:t> </w:t>
      </w:r>
      <w:r>
        <w:rPr>
          <w:color w:val="231F20"/>
          <w:spacing w:val="-2"/>
          <w:w w:val="95"/>
          <w:sz w:val="22"/>
        </w:rPr>
        <w:t>stakeholders</w:t>
      </w:r>
      <w:r>
        <w:rPr>
          <w:color w:val="231F20"/>
          <w:sz w:val="22"/>
        </w:rPr>
        <w:tab/>
      </w:r>
      <w:r>
        <w:rPr>
          <w:color w:val="231F20"/>
          <w:spacing w:val="-5"/>
          <w:sz w:val="22"/>
        </w:rPr>
        <w:t>23</w:t>
      </w:r>
    </w:p>
    <w:p>
      <w:pPr>
        <w:tabs>
          <w:tab w:pos="7342" w:val="right" w:leader="none"/>
        </w:tabs>
        <w:spacing w:before="216"/>
        <w:ind w:left="942" w:right="0" w:firstLine="0"/>
        <w:jc w:val="left"/>
        <w:rPr>
          <w:sz w:val="22"/>
        </w:rPr>
      </w:pPr>
      <w:r>
        <w:rPr>
          <w:color w:val="231F20"/>
          <w:w w:val="95"/>
          <w:sz w:val="22"/>
        </w:rPr>
        <w:t>International</w:t>
      </w:r>
      <w:r>
        <w:rPr>
          <w:color w:val="231F20"/>
          <w:spacing w:val="11"/>
          <w:sz w:val="22"/>
        </w:rPr>
        <w:t> </w:t>
      </w:r>
      <w:r>
        <w:rPr>
          <w:color w:val="231F20"/>
          <w:w w:val="95"/>
          <w:sz w:val="22"/>
        </w:rPr>
        <w:t>cooperation</w:t>
      </w:r>
      <w:r>
        <w:rPr>
          <w:color w:val="231F20"/>
          <w:spacing w:val="12"/>
          <w:sz w:val="22"/>
        </w:rPr>
        <w:t> </w:t>
      </w:r>
      <w:r>
        <w:rPr>
          <w:color w:val="231F20"/>
          <w:w w:val="95"/>
          <w:sz w:val="22"/>
        </w:rPr>
        <w:t>and</w:t>
      </w:r>
      <w:r>
        <w:rPr>
          <w:color w:val="231F20"/>
          <w:spacing w:val="12"/>
          <w:sz w:val="22"/>
        </w:rPr>
        <w:t> </w:t>
      </w:r>
      <w:r>
        <w:rPr>
          <w:color w:val="231F20"/>
          <w:w w:val="95"/>
          <w:sz w:val="22"/>
        </w:rPr>
        <w:t>global</w:t>
      </w:r>
      <w:r>
        <w:rPr>
          <w:color w:val="231F20"/>
          <w:spacing w:val="12"/>
          <w:sz w:val="22"/>
        </w:rPr>
        <w:t> </w:t>
      </w:r>
      <w:r>
        <w:rPr>
          <w:color w:val="231F20"/>
          <w:spacing w:val="-2"/>
          <w:w w:val="95"/>
          <w:sz w:val="22"/>
        </w:rPr>
        <w:t>partnership</w:t>
      </w:r>
      <w:r>
        <w:rPr>
          <w:color w:val="231F20"/>
          <w:sz w:val="22"/>
        </w:rPr>
        <w:tab/>
      </w:r>
      <w:r>
        <w:rPr>
          <w:color w:val="231F20"/>
          <w:spacing w:val="-5"/>
          <w:sz w:val="22"/>
        </w:rPr>
        <w:t>24</w:t>
      </w:r>
    </w:p>
    <w:p>
      <w:pPr>
        <w:spacing w:after="0"/>
        <w:jc w:val="left"/>
        <w:rPr>
          <w:sz w:val="22"/>
        </w:rPr>
        <w:sectPr>
          <w:footerReference w:type="default" r:id="rId11"/>
          <w:pgSz w:w="11910" w:h="16840"/>
          <w:pgMar w:footer="0" w:header="0" w:top="1500" w:bottom="600" w:left="900" w:right="920"/>
          <w:pgNumType w:start="7"/>
        </w:sectPr>
      </w:pPr>
    </w:p>
    <w:p>
      <w:pPr>
        <w:pStyle w:val="BodyText"/>
        <w:spacing w:before="6"/>
        <w:rPr>
          <w:sz w:val="16"/>
        </w:rPr>
      </w:pPr>
    </w:p>
    <w:p>
      <w:pPr>
        <w:spacing w:after="0"/>
        <w:rPr>
          <w:sz w:val="16"/>
        </w:rPr>
        <w:sectPr>
          <w:footerReference w:type="even" r:id="rId12"/>
          <w:pgSz w:w="11910" w:h="16840"/>
          <w:pgMar w:footer="0" w:header="0" w:top="1920" w:bottom="280" w:left="900" w:right="920"/>
        </w:sectPr>
      </w:pPr>
    </w:p>
    <w:p>
      <w:pPr>
        <w:pStyle w:val="Heading5"/>
        <w:numPr>
          <w:ilvl w:val="0"/>
          <w:numId w:val="1"/>
        </w:numPr>
        <w:tabs>
          <w:tab w:pos="1912" w:val="left" w:leader="none"/>
        </w:tabs>
        <w:spacing w:line="240" w:lineRule="auto" w:before="98" w:after="0"/>
        <w:ind w:left="1911" w:right="0" w:hanging="274"/>
        <w:jc w:val="both"/>
      </w:pPr>
      <w:r>
        <w:rPr>
          <w:color w:val="231F20"/>
          <w:spacing w:val="-2"/>
          <w:w w:val="105"/>
        </w:rPr>
        <w:t>Preamble</w:t>
      </w:r>
    </w:p>
    <w:p>
      <w:pPr>
        <w:pStyle w:val="ListParagraph"/>
        <w:numPr>
          <w:ilvl w:val="1"/>
          <w:numId w:val="1"/>
        </w:numPr>
        <w:tabs>
          <w:tab w:pos="1915" w:val="left" w:leader="none"/>
        </w:tabs>
        <w:spacing w:line="232" w:lineRule="auto" w:before="209" w:after="0"/>
        <w:ind w:left="1594" w:right="947" w:firstLine="0"/>
        <w:jc w:val="both"/>
        <w:rPr>
          <w:sz w:val="18"/>
        </w:rPr>
      </w:pPr>
      <w:r>
        <w:rPr>
          <w:color w:val="231F20"/>
          <w:sz w:val="18"/>
        </w:rPr>
        <w:t>The Sendai Framework for Disaster Risk Reduction 2015–2030 was adopted at the Third United</w:t>
      </w:r>
      <w:r>
        <w:rPr>
          <w:color w:val="231F20"/>
          <w:spacing w:val="-6"/>
          <w:sz w:val="18"/>
        </w:rPr>
        <w:t> </w:t>
      </w:r>
      <w:r>
        <w:rPr>
          <w:color w:val="231F20"/>
          <w:sz w:val="18"/>
        </w:rPr>
        <w:t>Nations</w:t>
      </w:r>
      <w:r>
        <w:rPr>
          <w:color w:val="231F20"/>
          <w:spacing w:val="-6"/>
          <w:sz w:val="18"/>
        </w:rPr>
        <w:t> </w:t>
      </w:r>
      <w:r>
        <w:rPr>
          <w:color w:val="231F20"/>
          <w:sz w:val="18"/>
        </w:rPr>
        <w:t>World</w:t>
      </w:r>
      <w:r>
        <w:rPr>
          <w:color w:val="231F20"/>
          <w:spacing w:val="-6"/>
          <w:sz w:val="18"/>
        </w:rPr>
        <w:t> </w:t>
      </w:r>
      <w:r>
        <w:rPr>
          <w:color w:val="231F20"/>
          <w:sz w:val="18"/>
        </w:rPr>
        <w:t>Conference</w:t>
      </w:r>
      <w:r>
        <w:rPr>
          <w:color w:val="231F20"/>
          <w:spacing w:val="-6"/>
          <w:sz w:val="18"/>
        </w:rPr>
        <w:t> </w:t>
      </w:r>
      <w:r>
        <w:rPr>
          <w:color w:val="231F20"/>
          <w:sz w:val="18"/>
        </w:rPr>
        <w:t>on</w:t>
      </w:r>
      <w:r>
        <w:rPr>
          <w:color w:val="231F20"/>
          <w:spacing w:val="-6"/>
          <w:sz w:val="18"/>
        </w:rPr>
        <w:t> </w:t>
      </w:r>
      <w:r>
        <w:rPr>
          <w:color w:val="231F20"/>
          <w:sz w:val="18"/>
        </w:rPr>
        <w:t>Disaster</w:t>
      </w:r>
      <w:r>
        <w:rPr>
          <w:color w:val="231F20"/>
          <w:spacing w:val="-6"/>
          <w:sz w:val="18"/>
        </w:rPr>
        <w:t> </w:t>
      </w:r>
      <w:r>
        <w:rPr>
          <w:color w:val="231F20"/>
          <w:sz w:val="18"/>
        </w:rPr>
        <w:t>Risk</w:t>
      </w:r>
      <w:r>
        <w:rPr>
          <w:color w:val="231F20"/>
          <w:spacing w:val="-6"/>
          <w:sz w:val="18"/>
        </w:rPr>
        <w:t> </w:t>
      </w:r>
      <w:r>
        <w:rPr>
          <w:color w:val="231F20"/>
          <w:sz w:val="18"/>
        </w:rPr>
        <w:t>Reduction,</w:t>
      </w:r>
      <w:r>
        <w:rPr>
          <w:color w:val="231F20"/>
          <w:spacing w:val="-6"/>
          <w:sz w:val="18"/>
        </w:rPr>
        <w:t> </w:t>
      </w:r>
      <w:r>
        <w:rPr>
          <w:color w:val="231F20"/>
          <w:sz w:val="18"/>
        </w:rPr>
        <w:t>held</w:t>
      </w:r>
      <w:r>
        <w:rPr>
          <w:color w:val="231F20"/>
          <w:spacing w:val="-6"/>
          <w:sz w:val="18"/>
        </w:rPr>
        <w:t> </w:t>
      </w:r>
      <w:r>
        <w:rPr>
          <w:color w:val="231F20"/>
          <w:sz w:val="18"/>
        </w:rPr>
        <w:t>from</w:t>
      </w:r>
      <w:r>
        <w:rPr>
          <w:color w:val="231F20"/>
          <w:spacing w:val="-6"/>
          <w:sz w:val="18"/>
        </w:rPr>
        <w:t> </w:t>
      </w:r>
      <w:r>
        <w:rPr>
          <w:color w:val="231F20"/>
          <w:sz w:val="18"/>
        </w:rPr>
        <w:t>14</w:t>
      </w:r>
      <w:r>
        <w:rPr>
          <w:color w:val="231F20"/>
          <w:spacing w:val="-6"/>
          <w:sz w:val="18"/>
        </w:rPr>
        <w:t> </w:t>
      </w:r>
      <w:r>
        <w:rPr>
          <w:color w:val="231F20"/>
          <w:sz w:val="18"/>
        </w:rPr>
        <w:t>to</w:t>
      </w:r>
      <w:r>
        <w:rPr>
          <w:color w:val="231F20"/>
          <w:spacing w:val="-6"/>
          <w:sz w:val="18"/>
        </w:rPr>
        <w:t> </w:t>
      </w:r>
      <w:r>
        <w:rPr>
          <w:color w:val="231F20"/>
          <w:sz w:val="18"/>
        </w:rPr>
        <w:t>18</w:t>
      </w:r>
      <w:r>
        <w:rPr>
          <w:color w:val="231F20"/>
          <w:spacing w:val="-6"/>
          <w:sz w:val="18"/>
        </w:rPr>
        <w:t> </w:t>
      </w:r>
      <w:r>
        <w:rPr>
          <w:color w:val="231F20"/>
          <w:sz w:val="18"/>
        </w:rPr>
        <w:t>March</w:t>
      </w:r>
      <w:r>
        <w:rPr>
          <w:color w:val="231F20"/>
          <w:spacing w:val="-6"/>
          <w:sz w:val="18"/>
        </w:rPr>
        <w:t> </w:t>
      </w:r>
      <w:r>
        <w:rPr>
          <w:color w:val="231F20"/>
          <w:sz w:val="18"/>
        </w:rPr>
        <w:t>2015</w:t>
      </w:r>
      <w:r>
        <w:rPr>
          <w:color w:val="231F20"/>
          <w:spacing w:val="-6"/>
          <w:sz w:val="18"/>
        </w:rPr>
        <w:t> </w:t>
      </w:r>
      <w:r>
        <w:rPr>
          <w:color w:val="231F20"/>
          <w:sz w:val="18"/>
        </w:rPr>
        <w:t>in Sendai, Miyagi, Japan, which represented a unique opportunity for countries:</w:t>
      </w:r>
    </w:p>
    <w:p>
      <w:pPr>
        <w:pStyle w:val="BodyText"/>
        <w:spacing w:before="9"/>
      </w:pPr>
    </w:p>
    <w:p>
      <w:pPr>
        <w:pStyle w:val="ListParagraph"/>
        <w:numPr>
          <w:ilvl w:val="2"/>
          <w:numId w:val="1"/>
        </w:numPr>
        <w:tabs>
          <w:tab w:pos="2162" w:val="left" w:leader="none"/>
        </w:tabs>
        <w:spacing w:line="240" w:lineRule="auto" w:before="0" w:after="0"/>
        <w:ind w:left="2161" w:right="948" w:hanging="341"/>
        <w:jc w:val="both"/>
        <w:rPr>
          <w:sz w:val="18"/>
        </w:rPr>
      </w:pPr>
      <w:r>
        <w:rPr>
          <w:color w:val="231F20"/>
          <w:sz w:val="18"/>
        </w:rPr>
        <w:t>To adopt a concise, focused, forward-looking and action-oriented post 2015 framework for disaster risk reduction;</w:t>
      </w:r>
    </w:p>
    <w:p>
      <w:pPr>
        <w:pStyle w:val="BodyText"/>
        <w:spacing w:before="7"/>
      </w:pPr>
    </w:p>
    <w:p>
      <w:pPr>
        <w:pStyle w:val="ListParagraph"/>
        <w:numPr>
          <w:ilvl w:val="2"/>
          <w:numId w:val="1"/>
        </w:numPr>
        <w:tabs>
          <w:tab w:pos="2162" w:val="left" w:leader="none"/>
        </w:tabs>
        <w:spacing w:line="240" w:lineRule="auto" w:before="0" w:after="0"/>
        <w:ind w:left="2161" w:right="947" w:hanging="341"/>
        <w:jc w:val="both"/>
        <w:rPr>
          <w:sz w:val="10"/>
        </w:rPr>
      </w:pPr>
      <w:r>
        <w:rPr>
          <w:color w:val="231F20"/>
          <w:sz w:val="18"/>
        </w:rPr>
        <w:t>To</w:t>
      </w:r>
      <w:r>
        <w:rPr>
          <w:color w:val="231F20"/>
          <w:spacing w:val="-7"/>
          <w:sz w:val="18"/>
        </w:rPr>
        <w:t> </w:t>
      </w:r>
      <w:r>
        <w:rPr>
          <w:color w:val="231F20"/>
          <w:sz w:val="18"/>
        </w:rPr>
        <w:t>complete</w:t>
      </w:r>
      <w:r>
        <w:rPr>
          <w:color w:val="231F20"/>
          <w:spacing w:val="-7"/>
          <w:sz w:val="18"/>
        </w:rPr>
        <w:t> </w:t>
      </w:r>
      <w:r>
        <w:rPr>
          <w:color w:val="231F20"/>
          <w:sz w:val="18"/>
        </w:rPr>
        <w:t>the</w:t>
      </w:r>
      <w:r>
        <w:rPr>
          <w:color w:val="231F20"/>
          <w:spacing w:val="-7"/>
          <w:sz w:val="18"/>
        </w:rPr>
        <w:t> </w:t>
      </w:r>
      <w:r>
        <w:rPr>
          <w:color w:val="231F20"/>
          <w:sz w:val="18"/>
        </w:rPr>
        <w:t>assessment</w:t>
      </w:r>
      <w:r>
        <w:rPr>
          <w:color w:val="231F20"/>
          <w:spacing w:val="-7"/>
          <w:sz w:val="18"/>
        </w:rPr>
        <w:t> </w:t>
      </w:r>
      <w:r>
        <w:rPr>
          <w:color w:val="231F20"/>
          <w:sz w:val="18"/>
        </w:rPr>
        <w:t>and</w:t>
      </w:r>
      <w:r>
        <w:rPr>
          <w:color w:val="231F20"/>
          <w:spacing w:val="-7"/>
          <w:sz w:val="18"/>
        </w:rPr>
        <w:t> </w:t>
      </w:r>
      <w:r>
        <w:rPr>
          <w:color w:val="231F20"/>
          <w:sz w:val="18"/>
        </w:rPr>
        <w:t>review</w:t>
      </w:r>
      <w:r>
        <w:rPr>
          <w:color w:val="231F20"/>
          <w:spacing w:val="-7"/>
          <w:sz w:val="18"/>
        </w:rPr>
        <w:t> </w:t>
      </w:r>
      <w:r>
        <w:rPr>
          <w:color w:val="231F20"/>
          <w:sz w:val="18"/>
        </w:rPr>
        <w:t>of</w:t>
      </w:r>
      <w:r>
        <w:rPr>
          <w:color w:val="231F20"/>
          <w:spacing w:val="-7"/>
          <w:sz w:val="18"/>
        </w:rPr>
        <w:t> </w:t>
      </w:r>
      <w:r>
        <w:rPr>
          <w:color w:val="231F20"/>
          <w:sz w:val="18"/>
        </w:rPr>
        <w:t>the</w:t>
      </w:r>
      <w:r>
        <w:rPr>
          <w:color w:val="231F20"/>
          <w:spacing w:val="-7"/>
          <w:sz w:val="18"/>
        </w:rPr>
        <w:t> </w:t>
      </w:r>
      <w:r>
        <w:rPr>
          <w:color w:val="231F20"/>
          <w:sz w:val="18"/>
        </w:rPr>
        <w:t>implementation</w:t>
      </w:r>
      <w:r>
        <w:rPr>
          <w:color w:val="231F20"/>
          <w:spacing w:val="-7"/>
          <w:sz w:val="18"/>
        </w:rPr>
        <w:t> </w:t>
      </w:r>
      <w:r>
        <w:rPr>
          <w:color w:val="231F20"/>
          <w:sz w:val="18"/>
        </w:rPr>
        <w:t>of</w:t>
      </w:r>
      <w:r>
        <w:rPr>
          <w:color w:val="231F20"/>
          <w:spacing w:val="-7"/>
          <w:sz w:val="18"/>
        </w:rPr>
        <w:t> </w:t>
      </w:r>
      <w:r>
        <w:rPr>
          <w:color w:val="231F20"/>
          <w:sz w:val="18"/>
        </w:rPr>
        <w:t>the</w:t>
      </w:r>
      <w:r>
        <w:rPr>
          <w:color w:val="231F20"/>
          <w:spacing w:val="-7"/>
          <w:sz w:val="18"/>
        </w:rPr>
        <w:t> </w:t>
      </w:r>
      <w:r>
        <w:rPr>
          <w:color w:val="231F20"/>
          <w:sz w:val="18"/>
        </w:rPr>
        <w:t>Hyogo</w:t>
      </w:r>
      <w:r>
        <w:rPr>
          <w:color w:val="231F20"/>
          <w:spacing w:val="-7"/>
          <w:sz w:val="18"/>
        </w:rPr>
        <w:t> </w:t>
      </w:r>
      <w:r>
        <w:rPr>
          <w:color w:val="231F20"/>
          <w:sz w:val="18"/>
        </w:rPr>
        <w:t>Framework for</w:t>
      </w:r>
      <w:r>
        <w:rPr>
          <w:color w:val="231F20"/>
          <w:spacing w:val="-7"/>
          <w:sz w:val="18"/>
        </w:rPr>
        <w:t> </w:t>
      </w:r>
      <w:r>
        <w:rPr>
          <w:color w:val="231F20"/>
          <w:sz w:val="18"/>
        </w:rPr>
        <w:t>Action</w:t>
      </w:r>
      <w:r>
        <w:rPr>
          <w:color w:val="231F20"/>
          <w:spacing w:val="-7"/>
          <w:sz w:val="18"/>
        </w:rPr>
        <w:t> </w:t>
      </w:r>
      <w:r>
        <w:rPr>
          <w:color w:val="231F20"/>
          <w:sz w:val="18"/>
        </w:rPr>
        <w:t>2005–2015:</w:t>
      </w:r>
      <w:r>
        <w:rPr>
          <w:color w:val="231F20"/>
          <w:spacing w:val="-7"/>
          <w:sz w:val="18"/>
        </w:rPr>
        <w:t> </w:t>
      </w:r>
      <w:r>
        <w:rPr>
          <w:color w:val="231F20"/>
          <w:sz w:val="18"/>
        </w:rPr>
        <w:t>Building</w:t>
      </w:r>
      <w:r>
        <w:rPr>
          <w:color w:val="231F20"/>
          <w:spacing w:val="-7"/>
          <w:sz w:val="18"/>
        </w:rPr>
        <w:t> </w:t>
      </w:r>
      <w:r>
        <w:rPr>
          <w:color w:val="231F20"/>
          <w:sz w:val="18"/>
        </w:rPr>
        <w:t>the</w:t>
      </w:r>
      <w:r>
        <w:rPr>
          <w:color w:val="231F20"/>
          <w:spacing w:val="-7"/>
          <w:sz w:val="18"/>
        </w:rPr>
        <w:t> </w:t>
      </w:r>
      <w:r>
        <w:rPr>
          <w:color w:val="231F20"/>
          <w:sz w:val="18"/>
        </w:rPr>
        <w:t>Resilience</w:t>
      </w:r>
      <w:r>
        <w:rPr>
          <w:color w:val="231F20"/>
          <w:spacing w:val="-7"/>
          <w:sz w:val="18"/>
        </w:rPr>
        <w:t> </w:t>
      </w:r>
      <w:r>
        <w:rPr>
          <w:color w:val="231F20"/>
          <w:sz w:val="18"/>
        </w:rPr>
        <w:t>of</w:t>
      </w:r>
      <w:r>
        <w:rPr>
          <w:color w:val="231F20"/>
          <w:spacing w:val="-7"/>
          <w:sz w:val="18"/>
        </w:rPr>
        <w:t> </w:t>
      </w:r>
      <w:r>
        <w:rPr>
          <w:color w:val="231F20"/>
          <w:sz w:val="18"/>
        </w:rPr>
        <w:t>Nations</w:t>
      </w:r>
      <w:r>
        <w:rPr>
          <w:color w:val="231F20"/>
          <w:spacing w:val="-7"/>
          <w:sz w:val="18"/>
        </w:rPr>
        <w:t> </w:t>
      </w:r>
      <w:r>
        <w:rPr>
          <w:color w:val="231F20"/>
          <w:sz w:val="18"/>
        </w:rPr>
        <w:t>and</w:t>
      </w:r>
      <w:r>
        <w:rPr>
          <w:color w:val="231F20"/>
          <w:spacing w:val="-7"/>
          <w:sz w:val="18"/>
        </w:rPr>
        <w:t> </w:t>
      </w:r>
      <w:r>
        <w:rPr>
          <w:color w:val="231F20"/>
          <w:sz w:val="18"/>
        </w:rPr>
        <w:t>Communities</w:t>
      </w:r>
      <w:r>
        <w:rPr>
          <w:color w:val="231F20"/>
          <w:spacing w:val="-7"/>
          <w:sz w:val="18"/>
        </w:rPr>
        <w:t> </w:t>
      </w:r>
      <w:r>
        <w:rPr>
          <w:color w:val="231F20"/>
          <w:sz w:val="18"/>
        </w:rPr>
        <w:t>to</w:t>
      </w:r>
      <w:r>
        <w:rPr>
          <w:color w:val="231F20"/>
          <w:spacing w:val="-7"/>
          <w:sz w:val="18"/>
        </w:rPr>
        <w:t> </w:t>
      </w:r>
      <w:r>
        <w:rPr>
          <w:color w:val="231F20"/>
          <w:sz w:val="18"/>
        </w:rPr>
        <w:t>Disasters;</w:t>
      </w:r>
      <w:r>
        <w:rPr>
          <w:color w:val="231F20"/>
          <w:position w:val="6"/>
          <w:sz w:val="10"/>
        </w:rPr>
        <w:t>1</w:t>
      </w:r>
    </w:p>
    <w:p>
      <w:pPr>
        <w:pStyle w:val="BodyText"/>
        <w:spacing w:before="7"/>
      </w:pPr>
    </w:p>
    <w:p>
      <w:pPr>
        <w:pStyle w:val="ListParagraph"/>
        <w:numPr>
          <w:ilvl w:val="2"/>
          <w:numId w:val="1"/>
        </w:numPr>
        <w:tabs>
          <w:tab w:pos="2162" w:val="left" w:leader="none"/>
        </w:tabs>
        <w:spacing w:line="240" w:lineRule="auto" w:before="0" w:after="0"/>
        <w:ind w:left="2161" w:right="948" w:hanging="341"/>
        <w:jc w:val="both"/>
        <w:rPr>
          <w:sz w:val="18"/>
        </w:rPr>
      </w:pPr>
      <w:r>
        <w:rPr>
          <w:color w:val="231F20"/>
          <w:sz w:val="18"/>
        </w:rPr>
        <w:t>To consider the experience gained through the regional and national strategies/ institutions</w:t>
      </w:r>
      <w:r>
        <w:rPr>
          <w:color w:val="231F20"/>
          <w:spacing w:val="26"/>
          <w:sz w:val="18"/>
        </w:rPr>
        <w:t> </w:t>
      </w:r>
      <w:r>
        <w:rPr>
          <w:color w:val="231F20"/>
          <w:sz w:val="18"/>
        </w:rPr>
        <w:t>and</w:t>
      </w:r>
      <w:r>
        <w:rPr>
          <w:color w:val="231F20"/>
          <w:spacing w:val="26"/>
          <w:sz w:val="18"/>
        </w:rPr>
        <w:t> </w:t>
      </w:r>
      <w:r>
        <w:rPr>
          <w:color w:val="231F20"/>
          <w:sz w:val="18"/>
        </w:rPr>
        <w:t>plans</w:t>
      </w:r>
      <w:r>
        <w:rPr>
          <w:color w:val="231F20"/>
          <w:spacing w:val="26"/>
          <w:sz w:val="18"/>
        </w:rPr>
        <w:t> </w:t>
      </w:r>
      <w:r>
        <w:rPr>
          <w:color w:val="231F20"/>
          <w:sz w:val="18"/>
        </w:rPr>
        <w:t>for</w:t>
      </w:r>
      <w:r>
        <w:rPr>
          <w:color w:val="231F20"/>
          <w:spacing w:val="26"/>
          <w:sz w:val="18"/>
        </w:rPr>
        <w:t> </w:t>
      </w:r>
      <w:r>
        <w:rPr>
          <w:color w:val="231F20"/>
          <w:sz w:val="18"/>
        </w:rPr>
        <w:t>disaster</w:t>
      </w:r>
      <w:r>
        <w:rPr>
          <w:color w:val="231F20"/>
          <w:spacing w:val="26"/>
          <w:sz w:val="18"/>
        </w:rPr>
        <w:t> </w:t>
      </w:r>
      <w:r>
        <w:rPr>
          <w:color w:val="231F20"/>
          <w:sz w:val="18"/>
        </w:rPr>
        <w:t>risk</w:t>
      </w:r>
      <w:r>
        <w:rPr>
          <w:color w:val="231F20"/>
          <w:spacing w:val="26"/>
          <w:sz w:val="18"/>
        </w:rPr>
        <w:t> </w:t>
      </w:r>
      <w:r>
        <w:rPr>
          <w:color w:val="231F20"/>
          <w:sz w:val="18"/>
        </w:rPr>
        <w:t>reduction</w:t>
      </w:r>
      <w:r>
        <w:rPr>
          <w:color w:val="231F20"/>
          <w:spacing w:val="26"/>
          <w:sz w:val="18"/>
        </w:rPr>
        <w:t> </w:t>
      </w:r>
      <w:r>
        <w:rPr>
          <w:color w:val="231F20"/>
          <w:sz w:val="18"/>
        </w:rPr>
        <w:t>and</w:t>
      </w:r>
      <w:r>
        <w:rPr>
          <w:color w:val="231F20"/>
          <w:spacing w:val="26"/>
          <w:sz w:val="18"/>
        </w:rPr>
        <w:t> </w:t>
      </w:r>
      <w:r>
        <w:rPr>
          <w:color w:val="231F20"/>
          <w:sz w:val="18"/>
        </w:rPr>
        <w:t>their</w:t>
      </w:r>
      <w:r>
        <w:rPr>
          <w:color w:val="231F20"/>
          <w:spacing w:val="26"/>
          <w:sz w:val="18"/>
        </w:rPr>
        <w:t> </w:t>
      </w:r>
      <w:r>
        <w:rPr>
          <w:color w:val="231F20"/>
          <w:sz w:val="18"/>
        </w:rPr>
        <w:t>recommendations,</w:t>
      </w:r>
      <w:r>
        <w:rPr>
          <w:color w:val="231F20"/>
          <w:spacing w:val="26"/>
          <w:sz w:val="18"/>
        </w:rPr>
        <w:t> </w:t>
      </w:r>
      <w:r>
        <w:rPr>
          <w:color w:val="231F20"/>
          <w:sz w:val="18"/>
        </w:rPr>
        <w:t>as</w:t>
      </w:r>
      <w:r>
        <w:rPr>
          <w:color w:val="231F20"/>
          <w:spacing w:val="26"/>
          <w:sz w:val="18"/>
        </w:rPr>
        <w:t> </w:t>
      </w:r>
      <w:r>
        <w:rPr>
          <w:color w:val="231F20"/>
          <w:sz w:val="18"/>
        </w:rPr>
        <w:t>well as relevant regional agreements for the implementation of the Hyogo Framework for </w:t>
      </w:r>
      <w:r>
        <w:rPr>
          <w:color w:val="231F20"/>
          <w:spacing w:val="-2"/>
          <w:sz w:val="18"/>
        </w:rPr>
        <w:t>Action;</w:t>
      </w:r>
    </w:p>
    <w:p>
      <w:pPr>
        <w:pStyle w:val="BodyText"/>
        <w:spacing w:before="4"/>
      </w:pPr>
    </w:p>
    <w:p>
      <w:pPr>
        <w:pStyle w:val="ListParagraph"/>
        <w:numPr>
          <w:ilvl w:val="2"/>
          <w:numId w:val="1"/>
        </w:numPr>
        <w:tabs>
          <w:tab w:pos="2162" w:val="left" w:leader="none"/>
        </w:tabs>
        <w:spacing w:line="240" w:lineRule="auto" w:before="0" w:after="0"/>
        <w:ind w:left="2161" w:right="948" w:hanging="341"/>
        <w:jc w:val="both"/>
        <w:rPr>
          <w:sz w:val="18"/>
        </w:rPr>
      </w:pPr>
      <w:r>
        <w:rPr>
          <w:color w:val="231F20"/>
          <w:sz w:val="18"/>
        </w:rPr>
        <w:t>To identify modalities of cooperation based on commitments to implement a post 2015 framework for disaster risk reduction;</w:t>
      </w:r>
    </w:p>
    <w:p>
      <w:pPr>
        <w:pStyle w:val="BodyText"/>
        <w:spacing w:before="7"/>
      </w:pPr>
    </w:p>
    <w:p>
      <w:pPr>
        <w:pStyle w:val="ListParagraph"/>
        <w:numPr>
          <w:ilvl w:val="2"/>
          <w:numId w:val="1"/>
        </w:numPr>
        <w:tabs>
          <w:tab w:pos="2162" w:val="left" w:leader="none"/>
        </w:tabs>
        <w:spacing w:line="240" w:lineRule="auto" w:before="0" w:after="0"/>
        <w:ind w:left="2161" w:right="948" w:hanging="341"/>
        <w:jc w:val="both"/>
        <w:rPr>
          <w:sz w:val="18"/>
        </w:rPr>
      </w:pPr>
      <w:r>
        <w:rPr>
          <w:color w:val="231F20"/>
          <w:sz w:val="18"/>
        </w:rPr>
        <w:t>To determine modalities for the periodic review of the implementation of a post 2015 framework for disaster risk reduction.</w:t>
      </w:r>
    </w:p>
    <w:p>
      <w:pPr>
        <w:pStyle w:val="BodyText"/>
        <w:spacing w:before="11"/>
      </w:pPr>
    </w:p>
    <w:p>
      <w:pPr>
        <w:pStyle w:val="ListParagraph"/>
        <w:numPr>
          <w:ilvl w:val="1"/>
          <w:numId w:val="1"/>
        </w:numPr>
        <w:tabs>
          <w:tab w:pos="1915" w:val="left" w:leader="none"/>
        </w:tabs>
        <w:spacing w:line="235" w:lineRule="auto" w:before="0" w:after="0"/>
        <w:ind w:left="1594" w:right="948" w:firstLine="0"/>
        <w:jc w:val="both"/>
        <w:rPr>
          <w:sz w:val="18"/>
        </w:rPr>
      </w:pPr>
      <w:r>
        <w:rPr>
          <w:color w:val="231F20"/>
          <w:sz w:val="18"/>
        </w:rPr>
        <w:t>During the World Conference, States also reiterated their commitment to address disaster risk</w:t>
      </w:r>
      <w:r>
        <w:rPr>
          <w:color w:val="231F20"/>
          <w:spacing w:val="-11"/>
          <w:sz w:val="18"/>
        </w:rPr>
        <w:t> </w:t>
      </w:r>
      <w:r>
        <w:rPr>
          <w:color w:val="231F20"/>
          <w:sz w:val="18"/>
        </w:rPr>
        <w:t>reduction</w:t>
      </w:r>
      <w:r>
        <w:rPr>
          <w:color w:val="231F20"/>
          <w:spacing w:val="-11"/>
          <w:sz w:val="18"/>
        </w:rPr>
        <w:t> </w:t>
      </w:r>
      <w:r>
        <w:rPr>
          <w:color w:val="231F20"/>
          <w:sz w:val="18"/>
        </w:rPr>
        <w:t>and</w:t>
      </w:r>
      <w:r>
        <w:rPr>
          <w:color w:val="231F20"/>
          <w:spacing w:val="-11"/>
          <w:sz w:val="18"/>
        </w:rPr>
        <w:t> </w:t>
      </w:r>
      <w:r>
        <w:rPr>
          <w:color w:val="231F20"/>
          <w:sz w:val="18"/>
        </w:rPr>
        <w:t>the</w:t>
      </w:r>
      <w:r>
        <w:rPr>
          <w:color w:val="231F20"/>
          <w:spacing w:val="-11"/>
          <w:sz w:val="18"/>
        </w:rPr>
        <w:t> </w:t>
      </w:r>
      <w:r>
        <w:rPr>
          <w:color w:val="231F20"/>
          <w:sz w:val="18"/>
        </w:rPr>
        <w:t>building</w:t>
      </w:r>
      <w:r>
        <w:rPr>
          <w:color w:val="231F20"/>
          <w:spacing w:val="-11"/>
          <w:sz w:val="18"/>
        </w:rPr>
        <w:t> </w:t>
      </w:r>
      <w:r>
        <w:rPr>
          <w:color w:val="231F20"/>
          <w:sz w:val="18"/>
        </w:rPr>
        <w:t>of</w:t>
      </w:r>
      <w:r>
        <w:rPr>
          <w:color w:val="231F20"/>
          <w:spacing w:val="-11"/>
          <w:sz w:val="18"/>
        </w:rPr>
        <w:t> </w:t>
      </w:r>
      <w:r>
        <w:rPr>
          <w:color w:val="231F20"/>
          <w:sz w:val="18"/>
        </w:rPr>
        <w:t>resilience</w:t>
      </w:r>
      <w:r>
        <w:rPr>
          <w:color w:val="231F20"/>
          <w:position w:val="6"/>
          <w:sz w:val="10"/>
        </w:rPr>
        <w:t>2</w:t>
      </w:r>
      <w:r>
        <w:rPr>
          <w:color w:val="231F20"/>
          <w:spacing w:val="14"/>
          <w:position w:val="6"/>
          <w:sz w:val="10"/>
        </w:rPr>
        <w:t> </w:t>
      </w:r>
      <w:r>
        <w:rPr>
          <w:color w:val="231F20"/>
          <w:sz w:val="18"/>
        </w:rPr>
        <w:t>to</w:t>
      </w:r>
      <w:r>
        <w:rPr>
          <w:color w:val="231F20"/>
          <w:spacing w:val="-11"/>
          <w:sz w:val="18"/>
        </w:rPr>
        <w:t> </w:t>
      </w:r>
      <w:r>
        <w:rPr>
          <w:color w:val="231F20"/>
          <w:sz w:val="18"/>
        </w:rPr>
        <w:t>disasters</w:t>
      </w:r>
      <w:r>
        <w:rPr>
          <w:color w:val="231F20"/>
          <w:spacing w:val="-11"/>
          <w:sz w:val="18"/>
        </w:rPr>
        <w:t> </w:t>
      </w:r>
      <w:r>
        <w:rPr>
          <w:color w:val="231F20"/>
          <w:sz w:val="18"/>
        </w:rPr>
        <w:t>with</w:t>
      </w:r>
      <w:r>
        <w:rPr>
          <w:color w:val="231F20"/>
          <w:spacing w:val="-11"/>
          <w:sz w:val="18"/>
        </w:rPr>
        <w:t> </w:t>
      </w:r>
      <w:r>
        <w:rPr>
          <w:color w:val="231F20"/>
          <w:sz w:val="18"/>
        </w:rPr>
        <w:t>a</w:t>
      </w:r>
      <w:r>
        <w:rPr>
          <w:color w:val="231F20"/>
          <w:spacing w:val="-11"/>
          <w:sz w:val="18"/>
        </w:rPr>
        <w:t> </w:t>
      </w:r>
      <w:r>
        <w:rPr>
          <w:color w:val="231F20"/>
          <w:sz w:val="18"/>
        </w:rPr>
        <w:t>renewed</w:t>
      </w:r>
      <w:r>
        <w:rPr>
          <w:color w:val="231F20"/>
          <w:spacing w:val="-11"/>
          <w:sz w:val="18"/>
        </w:rPr>
        <w:t> </w:t>
      </w:r>
      <w:r>
        <w:rPr>
          <w:color w:val="231F20"/>
          <w:sz w:val="18"/>
        </w:rPr>
        <w:t>sense</w:t>
      </w:r>
      <w:r>
        <w:rPr>
          <w:color w:val="231F20"/>
          <w:spacing w:val="-11"/>
          <w:sz w:val="18"/>
        </w:rPr>
        <w:t> </w:t>
      </w:r>
      <w:r>
        <w:rPr>
          <w:color w:val="231F20"/>
          <w:sz w:val="18"/>
        </w:rPr>
        <w:t>of</w:t>
      </w:r>
      <w:r>
        <w:rPr>
          <w:color w:val="231F20"/>
          <w:spacing w:val="-11"/>
          <w:sz w:val="18"/>
        </w:rPr>
        <w:t> </w:t>
      </w:r>
      <w:r>
        <w:rPr>
          <w:color w:val="231F20"/>
          <w:sz w:val="18"/>
        </w:rPr>
        <w:t>urgency</w:t>
      </w:r>
      <w:r>
        <w:rPr>
          <w:color w:val="231F20"/>
          <w:spacing w:val="-11"/>
          <w:sz w:val="18"/>
        </w:rPr>
        <w:t> </w:t>
      </w:r>
      <w:r>
        <w:rPr>
          <w:color w:val="231F20"/>
          <w:sz w:val="18"/>
        </w:rPr>
        <w:t>within </w:t>
      </w:r>
      <w:r>
        <w:rPr>
          <w:color w:val="231F20"/>
          <w:w w:val="95"/>
          <w:sz w:val="18"/>
        </w:rPr>
        <w:t>the context of sustainable development and poverty eradication, and to integrate, as appropriate, </w:t>
      </w:r>
      <w:r>
        <w:rPr>
          <w:color w:val="231F20"/>
          <w:sz w:val="18"/>
        </w:rPr>
        <w:t>both disaster risk reduction and the building of resilience into policies, plans, programmes and budgets at all levels and to consider both within relevant frameworks.</w:t>
      </w:r>
    </w:p>
    <w:p>
      <w:pPr>
        <w:pStyle w:val="BodyText"/>
        <w:spacing w:before="11"/>
        <w:rPr>
          <w:sz w:val="28"/>
        </w:rPr>
      </w:pPr>
    </w:p>
    <w:p>
      <w:pPr>
        <w:pStyle w:val="Heading8"/>
        <w:spacing w:before="1"/>
        <w:ind w:left="1008" w:right="1217"/>
        <w:jc w:val="center"/>
      </w:pPr>
      <w:r>
        <w:rPr>
          <w:color w:val="231F20"/>
          <w:w w:val="105"/>
        </w:rPr>
        <w:t>Hyogo</w:t>
      </w:r>
      <w:r>
        <w:rPr>
          <w:color w:val="231F20"/>
          <w:spacing w:val="4"/>
          <w:w w:val="105"/>
        </w:rPr>
        <w:t> </w:t>
      </w:r>
      <w:r>
        <w:rPr>
          <w:color w:val="231F20"/>
          <w:w w:val="105"/>
        </w:rPr>
        <w:t>Framework</w:t>
      </w:r>
      <w:r>
        <w:rPr>
          <w:color w:val="231F20"/>
          <w:spacing w:val="4"/>
          <w:w w:val="105"/>
        </w:rPr>
        <w:t> </w:t>
      </w:r>
      <w:r>
        <w:rPr>
          <w:color w:val="231F20"/>
          <w:w w:val="105"/>
        </w:rPr>
        <w:t>for</w:t>
      </w:r>
      <w:r>
        <w:rPr>
          <w:color w:val="231F20"/>
          <w:spacing w:val="2"/>
          <w:w w:val="105"/>
        </w:rPr>
        <w:t> </w:t>
      </w:r>
      <w:r>
        <w:rPr>
          <w:color w:val="231F20"/>
          <w:w w:val="105"/>
        </w:rPr>
        <w:t>Action:</w:t>
      </w:r>
      <w:r>
        <w:rPr>
          <w:color w:val="231F20"/>
          <w:spacing w:val="4"/>
          <w:w w:val="105"/>
        </w:rPr>
        <w:t> </w:t>
      </w:r>
      <w:r>
        <w:rPr>
          <w:color w:val="231F20"/>
          <w:w w:val="105"/>
        </w:rPr>
        <w:t>lessons</w:t>
      </w:r>
      <w:r>
        <w:rPr>
          <w:color w:val="231F20"/>
          <w:spacing w:val="5"/>
          <w:w w:val="105"/>
        </w:rPr>
        <w:t> </w:t>
      </w:r>
      <w:r>
        <w:rPr>
          <w:color w:val="231F20"/>
          <w:w w:val="105"/>
        </w:rPr>
        <w:t>learned,</w:t>
      </w:r>
      <w:r>
        <w:rPr>
          <w:color w:val="231F20"/>
          <w:spacing w:val="4"/>
          <w:w w:val="105"/>
        </w:rPr>
        <w:t> </w:t>
      </w:r>
      <w:r>
        <w:rPr>
          <w:color w:val="231F20"/>
          <w:w w:val="105"/>
        </w:rPr>
        <w:t>gaps</w:t>
      </w:r>
      <w:r>
        <w:rPr>
          <w:color w:val="231F20"/>
          <w:spacing w:val="4"/>
          <w:w w:val="105"/>
        </w:rPr>
        <w:t> </w:t>
      </w:r>
      <w:r>
        <w:rPr>
          <w:color w:val="231F20"/>
          <w:w w:val="105"/>
        </w:rPr>
        <w:t>identified</w:t>
      </w:r>
      <w:r>
        <w:rPr>
          <w:color w:val="231F20"/>
          <w:spacing w:val="4"/>
          <w:w w:val="105"/>
        </w:rPr>
        <w:t> </w:t>
      </w:r>
      <w:r>
        <w:rPr>
          <w:color w:val="231F20"/>
          <w:w w:val="105"/>
        </w:rPr>
        <w:t>and</w:t>
      </w:r>
      <w:r>
        <w:rPr>
          <w:color w:val="231F20"/>
          <w:spacing w:val="4"/>
          <w:w w:val="105"/>
        </w:rPr>
        <w:t> </w:t>
      </w:r>
      <w:r>
        <w:rPr>
          <w:color w:val="231F20"/>
          <w:w w:val="105"/>
        </w:rPr>
        <w:t>future</w:t>
      </w:r>
      <w:r>
        <w:rPr>
          <w:color w:val="231F20"/>
          <w:spacing w:val="4"/>
          <w:w w:val="105"/>
        </w:rPr>
        <w:t> </w:t>
      </w:r>
      <w:r>
        <w:rPr>
          <w:color w:val="231F20"/>
          <w:spacing w:val="-2"/>
          <w:w w:val="105"/>
        </w:rPr>
        <w:t>challenges</w:t>
      </w:r>
    </w:p>
    <w:p>
      <w:pPr>
        <w:pStyle w:val="ListParagraph"/>
        <w:numPr>
          <w:ilvl w:val="1"/>
          <w:numId w:val="1"/>
        </w:numPr>
        <w:tabs>
          <w:tab w:pos="1913" w:val="left" w:leader="none"/>
        </w:tabs>
        <w:spacing w:line="237" w:lineRule="auto" w:before="102" w:after="0"/>
        <w:ind w:left="1594" w:right="946" w:firstLine="0"/>
        <w:jc w:val="both"/>
        <w:rPr>
          <w:sz w:val="18"/>
        </w:rPr>
      </w:pPr>
      <w:r>
        <w:rPr>
          <w:color w:val="231F20"/>
          <w:sz w:val="18"/>
        </w:rPr>
        <w:t>Since the adoption of the Hyogo Framework for Action in 2005, as documented in national and</w:t>
      </w:r>
      <w:r>
        <w:rPr>
          <w:color w:val="231F20"/>
          <w:spacing w:val="-4"/>
          <w:sz w:val="18"/>
        </w:rPr>
        <w:t> </w:t>
      </w:r>
      <w:r>
        <w:rPr>
          <w:color w:val="231F20"/>
          <w:sz w:val="18"/>
        </w:rPr>
        <w:t>regional</w:t>
      </w:r>
      <w:r>
        <w:rPr>
          <w:color w:val="231F20"/>
          <w:spacing w:val="-4"/>
          <w:sz w:val="18"/>
        </w:rPr>
        <w:t> </w:t>
      </w:r>
      <w:r>
        <w:rPr>
          <w:color w:val="231F20"/>
          <w:sz w:val="18"/>
        </w:rPr>
        <w:t>progress</w:t>
      </w:r>
      <w:r>
        <w:rPr>
          <w:color w:val="231F20"/>
          <w:spacing w:val="-4"/>
          <w:sz w:val="18"/>
        </w:rPr>
        <w:t> </w:t>
      </w:r>
      <w:r>
        <w:rPr>
          <w:color w:val="231F20"/>
          <w:sz w:val="18"/>
        </w:rPr>
        <w:t>reports</w:t>
      </w:r>
      <w:r>
        <w:rPr>
          <w:color w:val="231F20"/>
          <w:spacing w:val="-4"/>
          <w:sz w:val="18"/>
        </w:rPr>
        <w:t> </w:t>
      </w:r>
      <w:r>
        <w:rPr>
          <w:color w:val="231F20"/>
          <w:sz w:val="18"/>
        </w:rPr>
        <w:t>on</w:t>
      </w:r>
      <w:r>
        <w:rPr>
          <w:color w:val="231F20"/>
          <w:spacing w:val="-4"/>
          <w:sz w:val="18"/>
        </w:rPr>
        <w:t> </w:t>
      </w:r>
      <w:r>
        <w:rPr>
          <w:color w:val="231F20"/>
          <w:sz w:val="18"/>
        </w:rPr>
        <w:t>its</w:t>
      </w:r>
      <w:r>
        <w:rPr>
          <w:color w:val="231F20"/>
          <w:spacing w:val="-4"/>
          <w:sz w:val="18"/>
        </w:rPr>
        <w:t> </w:t>
      </w:r>
      <w:r>
        <w:rPr>
          <w:color w:val="231F20"/>
          <w:sz w:val="18"/>
        </w:rPr>
        <w:t>implementation</w:t>
      </w:r>
      <w:r>
        <w:rPr>
          <w:color w:val="231F20"/>
          <w:spacing w:val="-4"/>
          <w:sz w:val="18"/>
        </w:rPr>
        <w:t> </w:t>
      </w:r>
      <w:r>
        <w:rPr>
          <w:color w:val="231F20"/>
          <w:sz w:val="18"/>
        </w:rPr>
        <w:t>as</w:t>
      </w:r>
      <w:r>
        <w:rPr>
          <w:color w:val="231F20"/>
          <w:spacing w:val="-4"/>
          <w:sz w:val="18"/>
        </w:rPr>
        <w:t> </w:t>
      </w:r>
      <w:r>
        <w:rPr>
          <w:color w:val="231F20"/>
          <w:sz w:val="18"/>
        </w:rPr>
        <w:t>well</w:t>
      </w:r>
      <w:r>
        <w:rPr>
          <w:color w:val="231F20"/>
          <w:spacing w:val="-4"/>
          <w:sz w:val="18"/>
        </w:rPr>
        <w:t> </w:t>
      </w:r>
      <w:r>
        <w:rPr>
          <w:color w:val="231F20"/>
          <w:sz w:val="18"/>
        </w:rPr>
        <w:t>as</w:t>
      </w:r>
      <w:r>
        <w:rPr>
          <w:color w:val="231F20"/>
          <w:spacing w:val="-4"/>
          <w:sz w:val="18"/>
        </w:rPr>
        <w:t> </w:t>
      </w:r>
      <w:r>
        <w:rPr>
          <w:color w:val="231F20"/>
          <w:sz w:val="18"/>
        </w:rPr>
        <w:t>in</w:t>
      </w:r>
      <w:r>
        <w:rPr>
          <w:color w:val="231F20"/>
          <w:spacing w:val="-4"/>
          <w:sz w:val="18"/>
        </w:rPr>
        <w:t> </w:t>
      </w:r>
      <w:r>
        <w:rPr>
          <w:color w:val="231F20"/>
          <w:sz w:val="18"/>
        </w:rPr>
        <w:t>other</w:t>
      </w:r>
      <w:r>
        <w:rPr>
          <w:color w:val="231F20"/>
          <w:spacing w:val="-4"/>
          <w:sz w:val="18"/>
        </w:rPr>
        <w:t> </w:t>
      </w:r>
      <w:r>
        <w:rPr>
          <w:color w:val="231F20"/>
          <w:sz w:val="18"/>
        </w:rPr>
        <w:t>global</w:t>
      </w:r>
      <w:r>
        <w:rPr>
          <w:color w:val="231F20"/>
          <w:spacing w:val="-4"/>
          <w:sz w:val="18"/>
        </w:rPr>
        <w:t> </w:t>
      </w:r>
      <w:r>
        <w:rPr>
          <w:color w:val="231F20"/>
          <w:sz w:val="18"/>
        </w:rPr>
        <w:t>reports,</w:t>
      </w:r>
      <w:r>
        <w:rPr>
          <w:color w:val="231F20"/>
          <w:spacing w:val="-4"/>
          <w:sz w:val="18"/>
        </w:rPr>
        <w:t> </w:t>
      </w:r>
      <w:r>
        <w:rPr>
          <w:color w:val="231F20"/>
          <w:sz w:val="18"/>
        </w:rPr>
        <w:t>progress has been achieved in reducing disaster risk at local, national, regional and global levels by countries and other relevant stakeholders, leading to a decrease in mortality in the case of some</w:t>
      </w:r>
      <w:r>
        <w:rPr>
          <w:color w:val="231F20"/>
          <w:spacing w:val="-5"/>
          <w:sz w:val="18"/>
        </w:rPr>
        <w:t> </w:t>
      </w:r>
      <w:r>
        <w:rPr>
          <w:color w:val="231F20"/>
          <w:sz w:val="18"/>
        </w:rPr>
        <w:t>hazards.</w:t>
      </w:r>
      <w:r>
        <w:rPr>
          <w:color w:val="231F20"/>
          <w:position w:val="6"/>
          <w:sz w:val="10"/>
        </w:rPr>
        <w:t>3</w:t>
      </w:r>
      <w:r>
        <w:rPr>
          <w:color w:val="231F20"/>
          <w:spacing w:val="-2"/>
          <w:position w:val="6"/>
          <w:sz w:val="10"/>
        </w:rPr>
        <w:t> </w:t>
      </w:r>
      <w:r>
        <w:rPr>
          <w:color w:val="231F20"/>
          <w:sz w:val="18"/>
        </w:rPr>
        <w:t>Reducing</w:t>
      </w:r>
      <w:r>
        <w:rPr>
          <w:color w:val="231F20"/>
          <w:spacing w:val="-5"/>
          <w:sz w:val="18"/>
        </w:rPr>
        <w:t> </w:t>
      </w:r>
      <w:r>
        <w:rPr>
          <w:color w:val="231F20"/>
          <w:sz w:val="18"/>
        </w:rPr>
        <w:t>disaster</w:t>
      </w:r>
      <w:r>
        <w:rPr>
          <w:color w:val="231F20"/>
          <w:spacing w:val="-5"/>
          <w:sz w:val="18"/>
        </w:rPr>
        <w:t> </w:t>
      </w:r>
      <w:r>
        <w:rPr>
          <w:color w:val="231F20"/>
          <w:sz w:val="18"/>
        </w:rPr>
        <w:t>risk</w:t>
      </w:r>
      <w:r>
        <w:rPr>
          <w:color w:val="231F20"/>
          <w:spacing w:val="-5"/>
          <w:sz w:val="18"/>
        </w:rPr>
        <w:t> </w:t>
      </w:r>
      <w:r>
        <w:rPr>
          <w:color w:val="231F20"/>
          <w:sz w:val="18"/>
        </w:rPr>
        <w:t>is</w:t>
      </w:r>
      <w:r>
        <w:rPr>
          <w:color w:val="231F20"/>
          <w:spacing w:val="-5"/>
          <w:sz w:val="18"/>
        </w:rPr>
        <w:t> </w:t>
      </w:r>
      <w:r>
        <w:rPr>
          <w:color w:val="231F20"/>
          <w:sz w:val="18"/>
        </w:rPr>
        <w:t>a</w:t>
      </w:r>
      <w:r>
        <w:rPr>
          <w:color w:val="231F20"/>
          <w:spacing w:val="-5"/>
          <w:sz w:val="18"/>
        </w:rPr>
        <w:t> </w:t>
      </w:r>
      <w:r>
        <w:rPr>
          <w:color w:val="231F20"/>
          <w:sz w:val="18"/>
        </w:rPr>
        <w:t>cost-effective</w:t>
      </w:r>
      <w:r>
        <w:rPr>
          <w:color w:val="231F20"/>
          <w:spacing w:val="-5"/>
          <w:sz w:val="18"/>
        </w:rPr>
        <w:t> </w:t>
      </w:r>
      <w:r>
        <w:rPr>
          <w:color w:val="231F20"/>
          <w:sz w:val="18"/>
        </w:rPr>
        <w:t>investment</w:t>
      </w:r>
      <w:r>
        <w:rPr>
          <w:color w:val="231F20"/>
          <w:spacing w:val="-5"/>
          <w:sz w:val="18"/>
        </w:rPr>
        <w:t> </w:t>
      </w:r>
      <w:r>
        <w:rPr>
          <w:color w:val="231F20"/>
          <w:sz w:val="18"/>
        </w:rPr>
        <w:t>in</w:t>
      </w:r>
      <w:r>
        <w:rPr>
          <w:color w:val="231F20"/>
          <w:spacing w:val="-5"/>
          <w:sz w:val="18"/>
        </w:rPr>
        <w:t> </w:t>
      </w:r>
      <w:r>
        <w:rPr>
          <w:color w:val="231F20"/>
          <w:sz w:val="18"/>
        </w:rPr>
        <w:t>preventing</w:t>
      </w:r>
      <w:r>
        <w:rPr>
          <w:color w:val="231F20"/>
          <w:spacing w:val="-5"/>
          <w:sz w:val="18"/>
        </w:rPr>
        <w:t> </w:t>
      </w:r>
      <w:r>
        <w:rPr>
          <w:color w:val="231F20"/>
          <w:sz w:val="18"/>
        </w:rPr>
        <w:t>future</w:t>
      </w:r>
      <w:r>
        <w:rPr>
          <w:color w:val="231F20"/>
          <w:spacing w:val="-5"/>
          <w:sz w:val="18"/>
        </w:rPr>
        <w:t> </w:t>
      </w:r>
      <w:r>
        <w:rPr>
          <w:color w:val="231F20"/>
          <w:sz w:val="18"/>
        </w:rPr>
        <w:t>losses. Effective disaster risk management contributes to sustainable development. Countries have enhanced their capacities in disaster risk management. International mechanisms for strategic </w:t>
      </w:r>
      <w:r>
        <w:rPr>
          <w:color w:val="231F20"/>
          <w:w w:val="95"/>
          <w:sz w:val="18"/>
        </w:rPr>
        <w:t>advice, coordination and partnership development for disaster risk reduction, such as the Global </w:t>
      </w:r>
      <w:r>
        <w:rPr>
          <w:color w:val="231F20"/>
          <w:sz w:val="18"/>
        </w:rPr>
        <w:t>Platform for Disaster Risk Reduction and the regional platforms for disaster risk reduction, as </w:t>
      </w:r>
      <w:r>
        <w:rPr>
          <w:color w:val="231F20"/>
          <w:w w:val="95"/>
          <w:sz w:val="18"/>
        </w:rPr>
        <w:t>well</w:t>
      </w:r>
      <w:r>
        <w:rPr>
          <w:color w:val="231F20"/>
          <w:spacing w:val="17"/>
          <w:sz w:val="18"/>
        </w:rPr>
        <w:t> </w:t>
      </w:r>
      <w:r>
        <w:rPr>
          <w:color w:val="231F20"/>
          <w:w w:val="95"/>
          <w:sz w:val="18"/>
        </w:rPr>
        <w:t>as</w:t>
      </w:r>
      <w:r>
        <w:rPr>
          <w:color w:val="231F20"/>
          <w:spacing w:val="17"/>
          <w:sz w:val="18"/>
        </w:rPr>
        <w:t> </w:t>
      </w:r>
      <w:r>
        <w:rPr>
          <w:color w:val="231F20"/>
          <w:w w:val="95"/>
          <w:sz w:val="18"/>
        </w:rPr>
        <w:t>other</w:t>
      </w:r>
      <w:r>
        <w:rPr>
          <w:color w:val="231F20"/>
          <w:spacing w:val="17"/>
          <w:sz w:val="18"/>
        </w:rPr>
        <w:t> </w:t>
      </w:r>
      <w:r>
        <w:rPr>
          <w:color w:val="231F20"/>
          <w:w w:val="95"/>
          <w:sz w:val="18"/>
        </w:rPr>
        <w:t>relevant</w:t>
      </w:r>
      <w:r>
        <w:rPr>
          <w:color w:val="231F20"/>
          <w:spacing w:val="17"/>
          <w:sz w:val="18"/>
        </w:rPr>
        <w:t> </w:t>
      </w:r>
      <w:r>
        <w:rPr>
          <w:color w:val="231F20"/>
          <w:w w:val="95"/>
          <w:sz w:val="18"/>
        </w:rPr>
        <w:t>international</w:t>
      </w:r>
      <w:r>
        <w:rPr>
          <w:color w:val="231F20"/>
          <w:spacing w:val="17"/>
          <w:sz w:val="18"/>
        </w:rPr>
        <w:t> </w:t>
      </w:r>
      <w:r>
        <w:rPr>
          <w:color w:val="231F20"/>
          <w:w w:val="95"/>
          <w:sz w:val="18"/>
        </w:rPr>
        <w:t>and</w:t>
      </w:r>
      <w:r>
        <w:rPr>
          <w:color w:val="231F20"/>
          <w:spacing w:val="17"/>
          <w:sz w:val="18"/>
        </w:rPr>
        <w:t> </w:t>
      </w:r>
      <w:r>
        <w:rPr>
          <w:color w:val="231F20"/>
          <w:w w:val="95"/>
          <w:sz w:val="18"/>
        </w:rPr>
        <w:t>regional</w:t>
      </w:r>
      <w:r>
        <w:rPr>
          <w:color w:val="231F20"/>
          <w:spacing w:val="17"/>
          <w:sz w:val="18"/>
        </w:rPr>
        <w:t> </w:t>
      </w:r>
      <w:r>
        <w:rPr>
          <w:color w:val="231F20"/>
          <w:w w:val="95"/>
          <w:sz w:val="18"/>
        </w:rPr>
        <w:t>forums</w:t>
      </w:r>
      <w:r>
        <w:rPr>
          <w:color w:val="231F20"/>
          <w:spacing w:val="17"/>
          <w:sz w:val="18"/>
        </w:rPr>
        <w:t> </w:t>
      </w:r>
      <w:r>
        <w:rPr>
          <w:color w:val="231F20"/>
          <w:w w:val="95"/>
          <w:sz w:val="18"/>
        </w:rPr>
        <w:t>for</w:t>
      </w:r>
      <w:r>
        <w:rPr>
          <w:color w:val="231F20"/>
          <w:spacing w:val="17"/>
          <w:sz w:val="18"/>
        </w:rPr>
        <w:t> </w:t>
      </w:r>
      <w:r>
        <w:rPr>
          <w:color w:val="231F20"/>
          <w:w w:val="95"/>
          <w:sz w:val="18"/>
        </w:rPr>
        <w:t>cooperation,</w:t>
      </w:r>
      <w:r>
        <w:rPr>
          <w:color w:val="231F20"/>
          <w:spacing w:val="17"/>
          <w:sz w:val="18"/>
        </w:rPr>
        <w:t> </w:t>
      </w:r>
      <w:r>
        <w:rPr>
          <w:color w:val="231F20"/>
          <w:w w:val="95"/>
          <w:sz w:val="18"/>
        </w:rPr>
        <w:t>have</w:t>
      </w:r>
      <w:r>
        <w:rPr>
          <w:color w:val="231F20"/>
          <w:spacing w:val="17"/>
          <w:sz w:val="18"/>
        </w:rPr>
        <w:t> </w:t>
      </w:r>
      <w:r>
        <w:rPr>
          <w:color w:val="231F20"/>
          <w:w w:val="95"/>
          <w:sz w:val="18"/>
        </w:rPr>
        <w:t>been</w:t>
      </w:r>
      <w:r>
        <w:rPr>
          <w:color w:val="231F20"/>
          <w:spacing w:val="17"/>
          <w:sz w:val="18"/>
        </w:rPr>
        <w:t> </w:t>
      </w:r>
      <w:r>
        <w:rPr>
          <w:color w:val="231F20"/>
          <w:w w:val="95"/>
          <w:sz w:val="18"/>
        </w:rPr>
        <w:t>instrumental </w:t>
      </w:r>
      <w:r>
        <w:rPr>
          <w:color w:val="231F20"/>
          <w:sz w:val="18"/>
        </w:rPr>
        <w:t>in the development of policies and strategies and the advancement of knowledge and mutual learning.</w:t>
      </w:r>
      <w:r>
        <w:rPr>
          <w:color w:val="231F20"/>
          <w:spacing w:val="-8"/>
          <w:sz w:val="18"/>
        </w:rPr>
        <w:t> </w:t>
      </w:r>
      <w:r>
        <w:rPr>
          <w:color w:val="231F20"/>
          <w:sz w:val="18"/>
        </w:rPr>
        <w:t>Overall,</w:t>
      </w:r>
      <w:r>
        <w:rPr>
          <w:color w:val="231F20"/>
          <w:spacing w:val="-8"/>
          <w:sz w:val="18"/>
        </w:rPr>
        <w:t> </w:t>
      </w:r>
      <w:r>
        <w:rPr>
          <w:color w:val="231F20"/>
          <w:sz w:val="18"/>
        </w:rPr>
        <w:t>the</w:t>
      </w:r>
      <w:r>
        <w:rPr>
          <w:color w:val="231F20"/>
          <w:spacing w:val="-8"/>
          <w:sz w:val="18"/>
        </w:rPr>
        <w:t> </w:t>
      </w:r>
      <w:r>
        <w:rPr>
          <w:color w:val="231F20"/>
          <w:sz w:val="18"/>
        </w:rPr>
        <w:t>Hyogo</w:t>
      </w:r>
      <w:r>
        <w:rPr>
          <w:color w:val="231F20"/>
          <w:spacing w:val="-8"/>
          <w:sz w:val="18"/>
        </w:rPr>
        <w:t> </w:t>
      </w:r>
      <w:r>
        <w:rPr>
          <w:color w:val="231F20"/>
          <w:sz w:val="18"/>
        </w:rPr>
        <w:t>Framework</w:t>
      </w:r>
      <w:r>
        <w:rPr>
          <w:color w:val="231F20"/>
          <w:spacing w:val="-8"/>
          <w:sz w:val="18"/>
        </w:rPr>
        <w:t> </w:t>
      </w:r>
      <w:r>
        <w:rPr>
          <w:color w:val="231F20"/>
          <w:sz w:val="18"/>
        </w:rPr>
        <w:t>for</w:t>
      </w:r>
      <w:r>
        <w:rPr>
          <w:color w:val="231F20"/>
          <w:spacing w:val="-8"/>
          <w:sz w:val="18"/>
        </w:rPr>
        <w:t> </w:t>
      </w:r>
      <w:r>
        <w:rPr>
          <w:color w:val="231F20"/>
          <w:sz w:val="18"/>
        </w:rPr>
        <w:t>Action</w:t>
      </w:r>
      <w:r>
        <w:rPr>
          <w:color w:val="231F20"/>
          <w:spacing w:val="-8"/>
          <w:sz w:val="18"/>
        </w:rPr>
        <w:t> </w:t>
      </w:r>
      <w:r>
        <w:rPr>
          <w:color w:val="231F20"/>
          <w:sz w:val="18"/>
        </w:rPr>
        <w:t>has</w:t>
      </w:r>
      <w:r>
        <w:rPr>
          <w:color w:val="231F20"/>
          <w:spacing w:val="-8"/>
          <w:sz w:val="18"/>
        </w:rPr>
        <w:t> </w:t>
      </w:r>
      <w:r>
        <w:rPr>
          <w:color w:val="231F20"/>
          <w:sz w:val="18"/>
        </w:rPr>
        <w:t>been</w:t>
      </w:r>
      <w:r>
        <w:rPr>
          <w:color w:val="231F20"/>
          <w:spacing w:val="-8"/>
          <w:sz w:val="18"/>
        </w:rPr>
        <w:t> </w:t>
      </w:r>
      <w:r>
        <w:rPr>
          <w:color w:val="231F20"/>
          <w:sz w:val="18"/>
        </w:rPr>
        <w:t>an</w:t>
      </w:r>
      <w:r>
        <w:rPr>
          <w:color w:val="231F20"/>
          <w:spacing w:val="-8"/>
          <w:sz w:val="18"/>
        </w:rPr>
        <w:t> </w:t>
      </w:r>
      <w:r>
        <w:rPr>
          <w:color w:val="231F20"/>
          <w:sz w:val="18"/>
        </w:rPr>
        <w:t>important</w:t>
      </w:r>
      <w:r>
        <w:rPr>
          <w:color w:val="231F20"/>
          <w:spacing w:val="-8"/>
          <w:sz w:val="18"/>
        </w:rPr>
        <w:t> </w:t>
      </w:r>
      <w:r>
        <w:rPr>
          <w:color w:val="231F20"/>
          <w:sz w:val="18"/>
        </w:rPr>
        <w:t>instrument</w:t>
      </w:r>
      <w:r>
        <w:rPr>
          <w:color w:val="231F20"/>
          <w:spacing w:val="-8"/>
          <w:sz w:val="18"/>
        </w:rPr>
        <w:t> </w:t>
      </w:r>
      <w:r>
        <w:rPr>
          <w:color w:val="231F20"/>
          <w:sz w:val="18"/>
        </w:rPr>
        <w:t>for</w:t>
      </w:r>
      <w:r>
        <w:rPr>
          <w:color w:val="231F20"/>
          <w:spacing w:val="-8"/>
          <w:sz w:val="18"/>
        </w:rPr>
        <w:t> </w:t>
      </w:r>
      <w:r>
        <w:rPr>
          <w:color w:val="231F20"/>
          <w:sz w:val="18"/>
        </w:rPr>
        <w:t>raising </w:t>
      </w:r>
      <w:r>
        <w:rPr>
          <w:color w:val="231F20"/>
          <w:w w:val="95"/>
          <w:sz w:val="18"/>
        </w:rPr>
        <w:t>public and institutional awareness, generating political commitment and focusing and catalysing </w:t>
      </w:r>
      <w:r>
        <w:rPr>
          <w:color w:val="231F20"/>
          <w:sz w:val="18"/>
        </w:rPr>
        <w:t>actions by a wide range of stakeholders at all levels.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13"/>
        </w:rPr>
      </w:pPr>
      <w:r>
        <w:rPr/>
        <w:pict>
          <v:shape style="position:absolute;margin-left:125.196899pt;margin-top:9.530199pt;width:35.950pt;height:.1pt;mso-position-horizontal-relative:page;mso-position-vertical-relative:paragraph;z-index:-15725568;mso-wrap-distance-left:0;mso-wrap-distance-right:0" id="docshape18" coordorigin="2504,191" coordsize="719,0" path="m2504,191l3222,191e" filled="false" stroked="true" strokeweight=".5pt" strokecolor="#58595b">
            <v:path arrowok="t"/>
            <v:stroke dashstyle="solid"/>
            <w10:wrap type="topAndBottom"/>
          </v:shape>
        </w:pict>
      </w:r>
    </w:p>
    <w:p>
      <w:pPr>
        <w:pStyle w:val="ListParagraph"/>
        <w:numPr>
          <w:ilvl w:val="0"/>
          <w:numId w:val="2"/>
        </w:numPr>
        <w:tabs>
          <w:tab w:pos="1728" w:val="left" w:leader="none"/>
        </w:tabs>
        <w:spacing w:line="240" w:lineRule="auto" w:before="30" w:after="0"/>
        <w:ind w:left="1727" w:right="0" w:hanging="125"/>
        <w:jc w:val="both"/>
        <w:rPr>
          <w:sz w:val="14"/>
        </w:rPr>
      </w:pPr>
      <w:r>
        <w:rPr>
          <w:color w:val="58595B"/>
          <w:w w:val="95"/>
          <w:sz w:val="14"/>
        </w:rPr>
        <w:t>A/CONF.206/6</w:t>
      </w:r>
      <w:r>
        <w:rPr>
          <w:color w:val="58595B"/>
          <w:spacing w:val="6"/>
          <w:sz w:val="14"/>
        </w:rPr>
        <w:t> </w:t>
      </w:r>
      <w:r>
        <w:rPr>
          <w:color w:val="58595B"/>
          <w:w w:val="95"/>
          <w:sz w:val="14"/>
        </w:rPr>
        <w:t>and</w:t>
      </w:r>
      <w:r>
        <w:rPr>
          <w:color w:val="58595B"/>
          <w:spacing w:val="7"/>
          <w:sz w:val="14"/>
        </w:rPr>
        <w:t> </w:t>
      </w:r>
      <w:r>
        <w:rPr>
          <w:color w:val="58595B"/>
          <w:w w:val="95"/>
          <w:sz w:val="14"/>
        </w:rPr>
        <w:t>Corr.1,</w:t>
      </w:r>
      <w:r>
        <w:rPr>
          <w:color w:val="58595B"/>
          <w:spacing w:val="7"/>
          <w:sz w:val="14"/>
        </w:rPr>
        <w:t> </w:t>
      </w:r>
      <w:r>
        <w:rPr>
          <w:color w:val="58595B"/>
          <w:w w:val="95"/>
          <w:sz w:val="14"/>
        </w:rPr>
        <w:t>chap.</w:t>
      </w:r>
      <w:r>
        <w:rPr>
          <w:color w:val="58595B"/>
          <w:spacing w:val="7"/>
          <w:sz w:val="14"/>
        </w:rPr>
        <w:t> </w:t>
      </w:r>
      <w:r>
        <w:rPr>
          <w:color w:val="58595B"/>
          <w:w w:val="95"/>
          <w:sz w:val="14"/>
        </w:rPr>
        <w:t>I,</w:t>
      </w:r>
      <w:r>
        <w:rPr>
          <w:color w:val="58595B"/>
          <w:spacing w:val="7"/>
          <w:sz w:val="14"/>
        </w:rPr>
        <w:t> </w:t>
      </w:r>
      <w:r>
        <w:rPr>
          <w:color w:val="58595B"/>
          <w:w w:val="95"/>
          <w:sz w:val="14"/>
        </w:rPr>
        <w:t>resolution</w:t>
      </w:r>
      <w:r>
        <w:rPr>
          <w:color w:val="58595B"/>
          <w:spacing w:val="7"/>
          <w:sz w:val="14"/>
        </w:rPr>
        <w:t> </w:t>
      </w:r>
      <w:r>
        <w:rPr>
          <w:color w:val="58595B"/>
          <w:spacing w:val="-5"/>
          <w:w w:val="95"/>
          <w:sz w:val="14"/>
        </w:rPr>
        <w:t>2.</w:t>
      </w:r>
    </w:p>
    <w:p>
      <w:pPr>
        <w:pStyle w:val="ListParagraph"/>
        <w:numPr>
          <w:ilvl w:val="0"/>
          <w:numId w:val="2"/>
        </w:numPr>
        <w:tabs>
          <w:tab w:pos="1783" w:val="left" w:leader="none"/>
        </w:tabs>
        <w:spacing w:line="240" w:lineRule="auto" w:before="112" w:after="0"/>
        <w:ind w:left="1603" w:right="957" w:firstLine="0"/>
        <w:jc w:val="both"/>
        <w:rPr>
          <w:sz w:val="14"/>
        </w:rPr>
      </w:pPr>
      <w:r>
        <w:rPr>
          <w:color w:val="58595B"/>
          <w:sz w:val="14"/>
        </w:rPr>
        <w:t>Resilience is defined as: “The ability of a system, community or society exposed to hazards to resist, absorb, accommodate to and recover from the effects of a hazard in a timely and efficient manner, including through the preservation and restoration of its essential basic structures and functions”, United Nations Office for Disaster Risk Reduction (UNISDR), “2009 UNISDR Terminology on Disaster Risk Reduction”, Geneva, May 2009 (http://www.unisdr. </w:t>
      </w:r>
      <w:r>
        <w:rPr>
          <w:color w:val="58595B"/>
          <w:spacing w:val="-2"/>
          <w:sz w:val="14"/>
        </w:rPr>
        <w:t>org/we/inform/terminology).</w:t>
      </w:r>
    </w:p>
    <w:p>
      <w:pPr>
        <w:pStyle w:val="ListParagraph"/>
        <w:numPr>
          <w:ilvl w:val="0"/>
          <w:numId w:val="2"/>
        </w:numPr>
        <w:tabs>
          <w:tab w:pos="1715" w:val="left" w:leader="none"/>
        </w:tabs>
        <w:spacing w:line="240" w:lineRule="auto" w:before="109" w:after="0"/>
        <w:ind w:left="1603" w:right="957" w:firstLine="0"/>
        <w:jc w:val="both"/>
        <w:rPr>
          <w:sz w:val="14"/>
        </w:rPr>
      </w:pPr>
      <w:r>
        <w:rPr>
          <w:color w:val="58595B"/>
          <w:w w:val="95"/>
          <w:sz w:val="14"/>
        </w:rPr>
        <w:t>Hazard is defined in the Hyogo Framework for Action as: “A potentially damaging physical event, phenomenon or human </w:t>
      </w:r>
      <w:r>
        <w:rPr>
          <w:color w:val="58595B"/>
          <w:sz w:val="14"/>
        </w:rPr>
        <w:t>activity that may cause the loss of life or injury, property damage, social and economic disruption or environmental degradation. Hazards can include latent conditions that may represent future threats and can have different origins: </w:t>
      </w:r>
      <w:r>
        <w:rPr>
          <w:color w:val="58595B"/>
          <w:w w:val="95"/>
          <w:sz w:val="14"/>
        </w:rPr>
        <w:t>natural (geological, hydrometeorological and biological) or induced by human processes (environmental degradation and </w:t>
      </w:r>
      <w:r>
        <w:rPr>
          <w:color w:val="58595B"/>
          <w:sz w:val="14"/>
        </w:rPr>
        <w:t>technological</w:t>
      </w:r>
      <w:r>
        <w:rPr>
          <w:color w:val="58595B"/>
          <w:spacing w:val="-11"/>
          <w:sz w:val="14"/>
        </w:rPr>
        <w:t> </w:t>
      </w:r>
      <w:r>
        <w:rPr>
          <w:color w:val="58595B"/>
          <w:sz w:val="14"/>
        </w:rPr>
        <w:t>hazards).</w:t>
      </w:r>
    </w:p>
    <w:p>
      <w:pPr>
        <w:spacing w:after="0" w:line="240" w:lineRule="auto"/>
        <w:jc w:val="both"/>
        <w:rPr>
          <w:sz w:val="14"/>
        </w:rPr>
        <w:sectPr>
          <w:footerReference w:type="default" r:id="rId13"/>
          <w:footerReference w:type="even" r:id="rId14"/>
          <w:pgSz w:w="11910" w:h="16840"/>
          <w:pgMar w:footer="413" w:header="0" w:top="1540" w:bottom="600" w:left="900" w:right="920"/>
          <w:pgNumType w:start="9"/>
        </w:sectPr>
      </w:pPr>
    </w:p>
    <w:p>
      <w:pPr>
        <w:pStyle w:val="ListParagraph"/>
        <w:numPr>
          <w:ilvl w:val="1"/>
          <w:numId w:val="1"/>
        </w:numPr>
        <w:tabs>
          <w:tab w:pos="1935" w:val="left" w:leader="none"/>
        </w:tabs>
        <w:spacing w:line="237" w:lineRule="auto" w:before="99" w:after="0"/>
        <w:ind w:left="1566" w:right="976" w:firstLine="0"/>
        <w:jc w:val="both"/>
        <w:rPr>
          <w:sz w:val="18"/>
        </w:rPr>
      </w:pPr>
      <w:r>
        <w:rPr>
          <w:color w:val="231F20"/>
          <w:sz w:val="18"/>
        </w:rPr>
        <w:t>Over</w:t>
      </w:r>
      <w:r>
        <w:rPr>
          <w:color w:val="231F20"/>
          <w:spacing w:val="-9"/>
          <w:sz w:val="18"/>
        </w:rPr>
        <w:t> </w:t>
      </w:r>
      <w:r>
        <w:rPr>
          <w:color w:val="231F20"/>
          <w:sz w:val="18"/>
        </w:rPr>
        <w:t>the</w:t>
      </w:r>
      <w:r>
        <w:rPr>
          <w:color w:val="231F20"/>
          <w:spacing w:val="-9"/>
          <w:sz w:val="18"/>
        </w:rPr>
        <w:t> </w:t>
      </w:r>
      <w:r>
        <w:rPr>
          <w:color w:val="231F20"/>
          <w:sz w:val="18"/>
        </w:rPr>
        <w:t>same</w:t>
      </w:r>
      <w:r>
        <w:rPr>
          <w:color w:val="231F20"/>
          <w:spacing w:val="-9"/>
          <w:sz w:val="18"/>
        </w:rPr>
        <w:t> </w:t>
      </w:r>
      <w:r>
        <w:rPr>
          <w:color w:val="231F20"/>
          <w:sz w:val="18"/>
        </w:rPr>
        <w:t>10</w:t>
      </w:r>
      <w:r>
        <w:rPr>
          <w:color w:val="231F20"/>
          <w:spacing w:val="-9"/>
          <w:sz w:val="18"/>
        </w:rPr>
        <w:t> </w:t>
      </w:r>
      <w:r>
        <w:rPr>
          <w:color w:val="231F20"/>
          <w:sz w:val="18"/>
        </w:rPr>
        <w:t>year</w:t>
      </w:r>
      <w:r>
        <w:rPr>
          <w:color w:val="231F20"/>
          <w:spacing w:val="-9"/>
          <w:sz w:val="18"/>
        </w:rPr>
        <w:t> </w:t>
      </w:r>
      <w:r>
        <w:rPr>
          <w:color w:val="231F20"/>
          <w:sz w:val="18"/>
        </w:rPr>
        <w:t>time</w:t>
      </w:r>
      <w:r>
        <w:rPr>
          <w:color w:val="231F20"/>
          <w:spacing w:val="-9"/>
          <w:sz w:val="18"/>
        </w:rPr>
        <w:t> </w:t>
      </w:r>
      <w:r>
        <w:rPr>
          <w:color w:val="231F20"/>
          <w:sz w:val="18"/>
        </w:rPr>
        <w:t>frame,</w:t>
      </w:r>
      <w:r>
        <w:rPr>
          <w:color w:val="231F20"/>
          <w:spacing w:val="-9"/>
          <w:sz w:val="18"/>
        </w:rPr>
        <w:t> </w:t>
      </w:r>
      <w:r>
        <w:rPr>
          <w:color w:val="231F20"/>
          <w:sz w:val="18"/>
        </w:rPr>
        <w:t>however,</w:t>
      </w:r>
      <w:r>
        <w:rPr>
          <w:color w:val="231F20"/>
          <w:spacing w:val="-9"/>
          <w:sz w:val="18"/>
        </w:rPr>
        <w:t> </w:t>
      </w:r>
      <w:r>
        <w:rPr>
          <w:color w:val="231F20"/>
          <w:sz w:val="18"/>
        </w:rPr>
        <w:t>disasters</w:t>
      </w:r>
      <w:r>
        <w:rPr>
          <w:color w:val="231F20"/>
          <w:spacing w:val="-9"/>
          <w:sz w:val="18"/>
        </w:rPr>
        <w:t> </w:t>
      </w:r>
      <w:r>
        <w:rPr>
          <w:color w:val="231F20"/>
          <w:sz w:val="18"/>
        </w:rPr>
        <w:t>have</w:t>
      </w:r>
      <w:r>
        <w:rPr>
          <w:color w:val="231F20"/>
          <w:spacing w:val="-9"/>
          <w:sz w:val="18"/>
        </w:rPr>
        <w:t> </w:t>
      </w:r>
      <w:r>
        <w:rPr>
          <w:color w:val="231F20"/>
          <w:sz w:val="18"/>
        </w:rPr>
        <w:t>continued</w:t>
      </w:r>
      <w:r>
        <w:rPr>
          <w:color w:val="231F20"/>
          <w:spacing w:val="-9"/>
          <w:sz w:val="18"/>
        </w:rPr>
        <w:t> </w:t>
      </w:r>
      <w:r>
        <w:rPr>
          <w:color w:val="231F20"/>
          <w:sz w:val="18"/>
        </w:rPr>
        <w:t>to</w:t>
      </w:r>
      <w:r>
        <w:rPr>
          <w:color w:val="231F20"/>
          <w:spacing w:val="-9"/>
          <w:sz w:val="18"/>
        </w:rPr>
        <w:t> </w:t>
      </w:r>
      <w:r>
        <w:rPr>
          <w:color w:val="231F20"/>
          <w:sz w:val="18"/>
        </w:rPr>
        <w:t>exact</w:t>
      </w:r>
      <w:r>
        <w:rPr>
          <w:color w:val="231F20"/>
          <w:spacing w:val="-9"/>
          <w:sz w:val="18"/>
        </w:rPr>
        <w:t> </w:t>
      </w:r>
      <w:r>
        <w:rPr>
          <w:color w:val="231F20"/>
          <w:sz w:val="18"/>
        </w:rPr>
        <w:t>a</w:t>
      </w:r>
      <w:r>
        <w:rPr>
          <w:color w:val="231F20"/>
          <w:spacing w:val="-9"/>
          <w:sz w:val="18"/>
        </w:rPr>
        <w:t> </w:t>
      </w:r>
      <w:r>
        <w:rPr>
          <w:color w:val="231F20"/>
          <w:sz w:val="18"/>
        </w:rPr>
        <w:t>heavy</w:t>
      </w:r>
      <w:r>
        <w:rPr>
          <w:color w:val="231F20"/>
          <w:spacing w:val="-9"/>
          <w:sz w:val="18"/>
        </w:rPr>
        <w:t> </w:t>
      </w:r>
      <w:r>
        <w:rPr>
          <w:color w:val="231F20"/>
          <w:sz w:val="18"/>
        </w:rPr>
        <w:t>toll </w:t>
      </w:r>
      <w:r>
        <w:rPr>
          <w:color w:val="231F20"/>
          <w:w w:val="95"/>
          <w:sz w:val="18"/>
        </w:rPr>
        <w:t>and, as a result, the well-being and safety of persons, communities and countries as a whole have been affected. Over 700 thousand people have lost their lives, over 1.4 million have been injured </w:t>
      </w:r>
      <w:r>
        <w:rPr>
          <w:color w:val="231F20"/>
          <w:sz w:val="18"/>
        </w:rPr>
        <w:t>and approximately 23 million have been made homeless as a result of disasters. Overall, more than 1.5 billion people have been affected by disasters in various ways, with women, children and people in vulnerable situations disproportionately affected. The total economic loss was </w:t>
      </w:r>
      <w:r>
        <w:rPr>
          <w:color w:val="231F20"/>
          <w:w w:val="95"/>
          <w:sz w:val="18"/>
        </w:rPr>
        <w:t>more than $1.3 trillion. In addition, between 2008 and 2012, 144 million people were displaced by disasters.</w:t>
      </w:r>
      <w:r>
        <w:rPr>
          <w:color w:val="231F20"/>
          <w:spacing w:val="14"/>
          <w:sz w:val="18"/>
        </w:rPr>
        <w:t> </w:t>
      </w:r>
      <w:r>
        <w:rPr>
          <w:color w:val="231F20"/>
          <w:w w:val="95"/>
          <w:sz w:val="18"/>
        </w:rPr>
        <w:t>Disasters,</w:t>
      </w:r>
      <w:r>
        <w:rPr>
          <w:color w:val="231F20"/>
          <w:spacing w:val="14"/>
          <w:sz w:val="18"/>
        </w:rPr>
        <w:t> </w:t>
      </w:r>
      <w:r>
        <w:rPr>
          <w:color w:val="231F20"/>
          <w:w w:val="95"/>
          <w:sz w:val="18"/>
        </w:rPr>
        <w:t>many</w:t>
      </w:r>
      <w:r>
        <w:rPr>
          <w:color w:val="231F20"/>
          <w:spacing w:val="14"/>
          <w:sz w:val="18"/>
        </w:rPr>
        <w:t> </w:t>
      </w:r>
      <w:r>
        <w:rPr>
          <w:color w:val="231F20"/>
          <w:w w:val="95"/>
          <w:sz w:val="18"/>
        </w:rPr>
        <w:t>of</w:t>
      </w:r>
      <w:r>
        <w:rPr>
          <w:color w:val="231F20"/>
          <w:spacing w:val="14"/>
          <w:sz w:val="18"/>
        </w:rPr>
        <w:t> </w:t>
      </w:r>
      <w:r>
        <w:rPr>
          <w:color w:val="231F20"/>
          <w:w w:val="95"/>
          <w:sz w:val="18"/>
        </w:rPr>
        <w:t>which</w:t>
      </w:r>
      <w:r>
        <w:rPr>
          <w:color w:val="231F20"/>
          <w:spacing w:val="14"/>
          <w:sz w:val="18"/>
        </w:rPr>
        <w:t> </w:t>
      </w:r>
      <w:r>
        <w:rPr>
          <w:color w:val="231F20"/>
          <w:w w:val="95"/>
          <w:sz w:val="18"/>
        </w:rPr>
        <w:t>are</w:t>
      </w:r>
      <w:r>
        <w:rPr>
          <w:color w:val="231F20"/>
          <w:spacing w:val="14"/>
          <w:sz w:val="18"/>
        </w:rPr>
        <w:t> </w:t>
      </w:r>
      <w:r>
        <w:rPr>
          <w:color w:val="231F20"/>
          <w:w w:val="95"/>
          <w:sz w:val="18"/>
        </w:rPr>
        <w:t>exacerbated</w:t>
      </w:r>
      <w:r>
        <w:rPr>
          <w:color w:val="231F20"/>
          <w:spacing w:val="14"/>
          <w:sz w:val="18"/>
        </w:rPr>
        <w:t> </w:t>
      </w:r>
      <w:r>
        <w:rPr>
          <w:color w:val="231F20"/>
          <w:w w:val="95"/>
          <w:sz w:val="18"/>
        </w:rPr>
        <w:t>by</w:t>
      </w:r>
      <w:r>
        <w:rPr>
          <w:color w:val="231F20"/>
          <w:spacing w:val="14"/>
          <w:sz w:val="18"/>
        </w:rPr>
        <w:t> </w:t>
      </w:r>
      <w:r>
        <w:rPr>
          <w:color w:val="231F20"/>
          <w:w w:val="95"/>
          <w:sz w:val="18"/>
        </w:rPr>
        <w:t>climate</w:t>
      </w:r>
      <w:r>
        <w:rPr>
          <w:color w:val="231F20"/>
          <w:spacing w:val="14"/>
          <w:sz w:val="18"/>
        </w:rPr>
        <w:t> </w:t>
      </w:r>
      <w:r>
        <w:rPr>
          <w:color w:val="231F20"/>
          <w:w w:val="95"/>
          <w:sz w:val="18"/>
        </w:rPr>
        <w:t>change</w:t>
      </w:r>
      <w:r>
        <w:rPr>
          <w:color w:val="231F20"/>
          <w:spacing w:val="14"/>
          <w:sz w:val="18"/>
        </w:rPr>
        <w:t> </w:t>
      </w:r>
      <w:r>
        <w:rPr>
          <w:color w:val="231F20"/>
          <w:w w:val="95"/>
          <w:sz w:val="18"/>
        </w:rPr>
        <w:t>and</w:t>
      </w:r>
      <w:r>
        <w:rPr>
          <w:color w:val="231F20"/>
          <w:spacing w:val="14"/>
          <w:sz w:val="18"/>
        </w:rPr>
        <w:t> </w:t>
      </w:r>
      <w:r>
        <w:rPr>
          <w:color w:val="231F20"/>
          <w:w w:val="95"/>
          <w:sz w:val="18"/>
        </w:rPr>
        <w:t>which</w:t>
      </w:r>
      <w:r>
        <w:rPr>
          <w:color w:val="231F20"/>
          <w:spacing w:val="14"/>
          <w:sz w:val="18"/>
        </w:rPr>
        <w:t> </w:t>
      </w:r>
      <w:r>
        <w:rPr>
          <w:color w:val="231F20"/>
          <w:w w:val="95"/>
          <w:sz w:val="18"/>
        </w:rPr>
        <w:t>are</w:t>
      </w:r>
      <w:r>
        <w:rPr>
          <w:color w:val="231F20"/>
          <w:spacing w:val="14"/>
          <w:sz w:val="18"/>
        </w:rPr>
        <w:t> </w:t>
      </w:r>
      <w:r>
        <w:rPr>
          <w:color w:val="231F20"/>
          <w:w w:val="95"/>
          <w:sz w:val="18"/>
        </w:rPr>
        <w:t>increasing </w:t>
      </w:r>
      <w:r>
        <w:rPr>
          <w:color w:val="231F20"/>
          <w:sz w:val="18"/>
        </w:rPr>
        <w:t>in frequency and intensity, significantly impede progress towards sustainable development. Evidence indicates that exposure of persons and assets in all countries has increased faster than vulnerability</w:t>
      </w:r>
      <w:r>
        <w:rPr>
          <w:color w:val="231F20"/>
          <w:position w:val="6"/>
          <w:sz w:val="10"/>
        </w:rPr>
        <w:t>4</w:t>
      </w:r>
      <w:r>
        <w:rPr>
          <w:color w:val="231F20"/>
          <w:spacing w:val="40"/>
          <w:position w:val="6"/>
          <w:sz w:val="10"/>
        </w:rPr>
        <w:t> </w:t>
      </w:r>
      <w:r>
        <w:rPr>
          <w:color w:val="231F20"/>
          <w:sz w:val="18"/>
        </w:rPr>
        <w:t>has decreased, thus generating new risks and a steady rise in disaster- related</w:t>
      </w:r>
      <w:r>
        <w:rPr>
          <w:color w:val="231F20"/>
          <w:spacing w:val="18"/>
          <w:sz w:val="18"/>
        </w:rPr>
        <w:t> </w:t>
      </w:r>
      <w:r>
        <w:rPr>
          <w:color w:val="231F20"/>
          <w:sz w:val="18"/>
        </w:rPr>
        <w:t>losses,</w:t>
      </w:r>
      <w:r>
        <w:rPr>
          <w:color w:val="231F20"/>
          <w:spacing w:val="18"/>
          <w:sz w:val="18"/>
        </w:rPr>
        <w:t> </w:t>
      </w:r>
      <w:r>
        <w:rPr>
          <w:color w:val="231F20"/>
          <w:sz w:val="18"/>
        </w:rPr>
        <w:t>with</w:t>
      </w:r>
      <w:r>
        <w:rPr>
          <w:color w:val="231F20"/>
          <w:spacing w:val="18"/>
          <w:sz w:val="18"/>
        </w:rPr>
        <w:t> </w:t>
      </w:r>
      <w:r>
        <w:rPr>
          <w:color w:val="231F20"/>
          <w:sz w:val="18"/>
        </w:rPr>
        <w:t>a</w:t>
      </w:r>
      <w:r>
        <w:rPr>
          <w:color w:val="231F20"/>
          <w:spacing w:val="18"/>
          <w:sz w:val="18"/>
        </w:rPr>
        <w:t> </w:t>
      </w:r>
      <w:r>
        <w:rPr>
          <w:color w:val="231F20"/>
          <w:sz w:val="18"/>
        </w:rPr>
        <w:t>significant</w:t>
      </w:r>
      <w:r>
        <w:rPr>
          <w:color w:val="231F20"/>
          <w:spacing w:val="18"/>
          <w:sz w:val="18"/>
        </w:rPr>
        <w:t> </w:t>
      </w:r>
      <w:r>
        <w:rPr>
          <w:color w:val="231F20"/>
          <w:sz w:val="18"/>
        </w:rPr>
        <w:t>economic,</w:t>
      </w:r>
      <w:r>
        <w:rPr>
          <w:color w:val="231F20"/>
          <w:spacing w:val="18"/>
          <w:sz w:val="18"/>
        </w:rPr>
        <w:t> </w:t>
      </w:r>
      <w:r>
        <w:rPr>
          <w:color w:val="231F20"/>
          <w:sz w:val="18"/>
        </w:rPr>
        <w:t>social,</w:t>
      </w:r>
      <w:r>
        <w:rPr>
          <w:color w:val="231F20"/>
          <w:spacing w:val="18"/>
          <w:sz w:val="18"/>
        </w:rPr>
        <w:t> </w:t>
      </w:r>
      <w:r>
        <w:rPr>
          <w:color w:val="231F20"/>
          <w:sz w:val="18"/>
        </w:rPr>
        <w:t>health,</w:t>
      </w:r>
      <w:r>
        <w:rPr>
          <w:color w:val="231F20"/>
          <w:spacing w:val="18"/>
          <w:sz w:val="18"/>
        </w:rPr>
        <w:t> </w:t>
      </w:r>
      <w:r>
        <w:rPr>
          <w:color w:val="231F20"/>
          <w:sz w:val="18"/>
        </w:rPr>
        <w:t>cultural</w:t>
      </w:r>
      <w:r>
        <w:rPr>
          <w:color w:val="231F20"/>
          <w:spacing w:val="18"/>
          <w:sz w:val="18"/>
        </w:rPr>
        <w:t> </w:t>
      </w:r>
      <w:r>
        <w:rPr>
          <w:color w:val="231F20"/>
          <w:sz w:val="18"/>
        </w:rPr>
        <w:t>and</w:t>
      </w:r>
      <w:r>
        <w:rPr>
          <w:color w:val="231F20"/>
          <w:spacing w:val="18"/>
          <w:sz w:val="18"/>
        </w:rPr>
        <w:t> </w:t>
      </w:r>
      <w:r>
        <w:rPr>
          <w:color w:val="231F20"/>
          <w:sz w:val="18"/>
        </w:rPr>
        <w:t>environmental</w:t>
      </w:r>
      <w:r>
        <w:rPr>
          <w:color w:val="231F20"/>
          <w:spacing w:val="18"/>
          <w:sz w:val="18"/>
        </w:rPr>
        <w:t> </w:t>
      </w:r>
      <w:r>
        <w:rPr>
          <w:color w:val="231F20"/>
          <w:sz w:val="18"/>
        </w:rPr>
        <w:t>impact in the short, medium and long term, especially at the local and community levels. Recurring small-scale disasters and slow-onset disasters particularly affect communities, households and small and medium-sized enterprises, constituting a high percentage of all losses. All countries</w:t>
      </w:r>
      <w:r>
        <w:rPr>
          <w:color w:val="231F20"/>
          <w:spacing w:val="40"/>
          <w:sz w:val="18"/>
        </w:rPr>
        <w:t> </w:t>
      </w:r>
      <w:r>
        <w:rPr>
          <w:color w:val="231F20"/>
          <w:sz w:val="18"/>
        </w:rPr>
        <w:t>–</w:t>
      </w:r>
      <w:r>
        <w:rPr>
          <w:color w:val="231F20"/>
          <w:spacing w:val="33"/>
          <w:sz w:val="18"/>
        </w:rPr>
        <w:t> </w:t>
      </w:r>
      <w:r>
        <w:rPr>
          <w:color w:val="231F20"/>
          <w:sz w:val="18"/>
        </w:rPr>
        <w:t>especially</w:t>
      </w:r>
      <w:r>
        <w:rPr>
          <w:color w:val="231F20"/>
          <w:spacing w:val="33"/>
          <w:sz w:val="18"/>
        </w:rPr>
        <w:t> </w:t>
      </w:r>
      <w:r>
        <w:rPr>
          <w:color w:val="231F20"/>
          <w:sz w:val="18"/>
        </w:rPr>
        <w:t>developing</w:t>
      </w:r>
      <w:r>
        <w:rPr>
          <w:color w:val="231F20"/>
          <w:spacing w:val="33"/>
          <w:sz w:val="18"/>
        </w:rPr>
        <w:t> </w:t>
      </w:r>
      <w:r>
        <w:rPr>
          <w:color w:val="231F20"/>
          <w:sz w:val="18"/>
        </w:rPr>
        <w:t>countries,</w:t>
      </w:r>
      <w:r>
        <w:rPr>
          <w:color w:val="231F20"/>
          <w:spacing w:val="33"/>
          <w:sz w:val="18"/>
        </w:rPr>
        <w:t> </w:t>
      </w:r>
      <w:r>
        <w:rPr>
          <w:color w:val="231F20"/>
          <w:sz w:val="18"/>
        </w:rPr>
        <w:t>where</w:t>
      </w:r>
      <w:r>
        <w:rPr>
          <w:color w:val="231F20"/>
          <w:spacing w:val="33"/>
          <w:sz w:val="18"/>
        </w:rPr>
        <w:t> </w:t>
      </w:r>
      <w:r>
        <w:rPr>
          <w:color w:val="231F20"/>
          <w:sz w:val="18"/>
        </w:rPr>
        <w:t>the</w:t>
      </w:r>
      <w:r>
        <w:rPr>
          <w:color w:val="231F20"/>
          <w:spacing w:val="33"/>
          <w:sz w:val="18"/>
        </w:rPr>
        <w:t> </w:t>
      </w:r>
      <w:r>
        <w:rPr>
          <w:color w:val="231F20"/>
          <w:sz w:val="18"/>
        </w:rPr>
        <w:t>mortality</w:t>
      </w:r>
      <w:r>
        <w:rPr>
          <w:color w:val="231F20"/>
          <w:spacing w:val="33"/>
          <w:sz w:val="18"/>
        </w:rPr>
        <w:t> </w:t>
      </w:r>
      <w:r>
        <w:rPr>
          <w:color w:val="231F20"/>
          <w:sz w:val="18"/>
        </w:rPr>
        <w:t>and</w:t>
      </w:r>
      <w:r>
        <w:rPr>
          <w:color w:val="231F20"/>
          <w:spacing w:val="33"/>
          <w:sz w:val="18"/>
        </w:rPr>
        <w:t> </w:t>
      </w:r>
      <w:r>
        <w:rPr>
          <w:color w:val="231F20"/>
          <w:sz w:val="18"/>
        </w:rPr>
        <w:t>economic</w:t>
      </w:r>
      <w:r>
        <w:rPr>
          <w:color w:val="231F20"/>
          <w:spacing w:val="33"/>
          <w:sz w:val="18"/>
        </w:rPr>
        <w:t> </w:t>
      </w:r>
      <w:r>
        <w:rPr>
          <w:color w:val="231F20"/>
          <w:sz w:val="18"/>
        </w:rPr>
        <w:t>losses</w:t>
      </w:r>
      <w:r>
        <w:rPr>
          <w:color w:val="231F20"/>
          <w:spacing w:val="33"/>
          <w:sz w:val="18"/>
        </w:rPr>
        <w:t> </w:t>
      </w:r>
      <w:r>
        <w:rPr>
          <w:color w:val="231F20"/>
          <w:sz w:val="18"/>
        </w:rPr>
        <w:t>from</w:t>
      </w:r>
      <w:r>
        <w:rPr>
          <w:color w:val="231F20"/>
          <w:spacing w:val="33"/>
          <w:sz w:val="18"/>
        </w:rPr>
        <w:t> </w:t>
      </w:r>
      <w:r>
        <w:rPr>
          <w:color w:val="231F20"/>
          <w:sz w:val="18"/>
        </w:rPr>
        <w:t>disasters are disproportionately higher – are faced with increasing levels of possible hidden costs and challenges in order to meet financial and other obligations.</w:t>
      </w:r>
    </w:p>
    <w:p>
      <w:pPr>
        <w:pStyle w:val="BodyText"/>
        <w:spacing w:before="6"/>
        <w:rPr>
          <w:sz w:val="19"/>
        </w:rPr>
      </w:pPr>
    </w:p>
    <w:p>
      <w:pPr>
        <w:pStyle w:val="ListParagraph"/>
        <w:numPr>
          <w:ilvl w:val="1"/>
          <w:numId w:val="1"/>
        </w:numPr>
        <w:tabs>
          <w:tab w:pos="1935" w:val="left" w:leader="none"/>
        </w:tabs>
        <w:spacing w:line="232" w:lineRule="auto" w:before="0" w:after="0"/>
        <w:ind w:left="1566" w:right="976" w:firstLine="0"/>
        <w:jc w:val="both"/>
        <w:rPr>
          <w:sz w:val="18"/>
        </w:rPr>
      </w:pPr>
      <w:r>
        <w:rPr>
          <w:color w:val="231F20"/>
          <w:sz w:val="18"/>
        </w:rPr>
        <w:t>It is urgent and critical to anticipate, plan for and reduce disaster risk in order to more effectively protect persons, communities and countries, their livelihoods, health, cultural heritage, socioeconomic assets and ecosystems, and thus strengthen their resilience.</w:t>
      </w:r>
    </w:p>
    <w:p>
      <w:pPr>
        <w:pStyle w:val="BodyText"/>
        <w:spacing w:before="11"/>
      </w:pPr>
    </w:p>
    <w:p>
      <w:pPr>
        <w:pStyle w:val="ListParagraph"/>
        <w:numPr>
          <w:ilvl w:val="1"/>
          <w:numId w:val="1"/>
        </w:numPr>
        <w:tabs>
          <w:tab w:pos="1935" w:val="left" w:leader="none"/>
        </w:tabs>
        <w:spacing w:line="237" w:lineRule="auto" w:before="0" w:after="0"/>
        <w:ind w:left="1566" w:right="976" w:firstLine="0"/>
        <w:jc w:val="both"/>
        <w:rPr>
          <w:sz w:val="18"/>
        </w:rPr>
      </w:pPr>
      <w:r>
        <w:rPr>
          <w:color w:val="231F20"/>
          <w:sz w:val="18"/>
        </w:rPr>
        <w:t>Enhanced</w:t>
      </w:r>
      <w:r>
        <w:rPr>
          <w:color w:val="231F20"/>
          <w:spacing w:val="36"/>
          <w:sz w:val="18"/>
        </w:rPr>
        <w:t> </w:t>
      </w:r>
      <w:r>
        <w:rPr>
          <w:color w:val="231F20"/>
          <w:sz w:val="18"/>
        </w:rPr>
        <w:t>work</w:t>
      </w:r>
      <w:r>
        <w:rPr>
          <w:color w:val="231F20"/>
          <w:spacing w:val="36"/>
          <w:sz w:val="18"/>
        </w:rPr>
        <w:t> </w:t>
      </w:r>
      <w:r>
        <w:rPr>
          <w:color w:val="231F20"/>
          <w:sz w:val="18"/>
        </w:rPr>
        <w:t>to</w:t>
      </w:r>
      <w:r>
        <w:rPr>
          <w:color w:val="231F20"/>
          <w:spacing w:val="36"/>
          <w:sz w:val="18"/>
        </w:rPr>
        <w:t> </w:t>
      </w:r>
      <w:r>
        <w:rPr>
          <w:color w:val="231F20"/>
          <w:sz w:val="18"/>
        </w:rPr>
        <w:t>reduce</w:t>
      </w:r>
      <w:r>
        <w:rPr>
          <w:color w:val="231F20"/>
          <w:spacing w:val="36"/>
          <w:sz w:val="18"/>
        </w:rPr>
        <w:t> </w:t>
      </w:r>
      <w:r>
        <w:rPr>
          <w:color w:val="231F20"/>
          <w:sz w:val="18"/>
        </w:rPr>
        <w:t>exposure</w:t>
      </w:r>
      <w:r>
        <w:rPr>
          <w:color w:val="231F20"/>
          <w:spacing w:val="36"/>
          <w:sz w:val="18"/>
        </w:rPr>
        <w:t> </w:t>
      </w:r>
      <w:r>
        <w:rPr>
          <w:color w:val="231F20"/>
          <w:sz w:val="18"/>
        </w:rPr>
        <w:t>and</w:t>
      </w:r>
      <w:r>
        <w:rPr>
          <w:color w:val="231F20"/>
          <w:spacing w:val="36"/>
          <w:sz w:val="18"/>
        </w:rPr>
        <w:t> </w:t>
      </w:r>
      <w:r>
        <w:rPr>
          <w:color w:val="231F20"/>
          <w:sz w:val="18"/>
        </w:rPr>
        <w:t>vulnerability,</w:t>
      </w:r>
      <w:r>
        <w:rPr>
          <w:color w:val="231F20"/>
          <w:spacing w:val="36"/>
          <w:sz w:val="18"/>
        </w:rPr>
        <w:t> </w:t>
      </w:r>
      <w:r>
        <w:rPr>
          <w:color w:val="231F20"/>
          <w:sz w:val="18"/>
        </w:rPr>
        <w:t>thus</w:t>
      </w:r>
      <w:r>
        <w:rPr>
          <w:color w:val="231F20"/>
          <w:spacing w:val="36"/>
          <w:sz w:val="18"/>
        </w:rPr>
        <w:t> </w:t>
      </w:r>
      <w:r>
        <w:rPr>
          <w:color w:val="231F20"/>
          <w:sz w:val="18"/>
        </w:rPr>
        <w:t>preventing</w:t>
      </w:r>
      <w:r>
        <w:rPr>
          <w:color w:val="231F20"/>
          <w:spacing w:val="36"/>
          <w:sz w:val="18"/>
        </w:rPr>
        <w:t> </w:t>
      </w:r>
      <w:r>
        <w:rPr>
          <w:color w:val="231F20"/>
          <w:sz w:val="18"/>
        </w:rPr>
        <w:t>the</w:t>
      </w:r>
      <w:r>
        <w:rPr>
          <w:color w:val="231F20"/>
          <w:spacing w:val="36"/>
          <w:sz w:val="18"/>
        </w:rPr>
        <w:t> </w:t>
      </w:r>
      <w:r>
        <w:rPr>
          <w:color w:val="231F20"/>
          <w:sz w:val="18"/>
        </w:rPr>
        <w:t>creation</w:t>
      </w:r>
      <w:r>
        <w:rPr>
          <w:color w:val="231F20"/>
          <w:spacing w:val="36"/>
          <w:sz w:val="18"/>
        </w:rPr>
        <w:t> </w:t>
      </w:r>
      <w:r>
        <w:rPr>
          <w:color w:val="231F20"/>
          <w:sz w:val="18"/>
        </w:rPr>
        <w:t>of new disaster risks, and accountability for disaster risk creation are needed at all levels. More dedicated action needs to be focused on tackling underlying disaster risk drivers, such as the consequences of poverty and inequality, climate change and variability, unplanned and rapid urbanization, poor land management and compounding factors such as demographic change, weak institutional arrangements, non-risk-informed policies, lack of regulation and incentives for private disaster risk reduction investment, complex supply chains, limited availability of technology, unsustainable uses of natural resources, declining ecosystems, pandemics and epidemics. Moreover, it is necessary to continue strengthening good governance in disaster risk</w:t>
      </w:r>
      <w:r>
        <w:rPr>
          <w:color w:val="231F20"/>
          <w:spacing w:val="-4"/>
          <w:sz w:val="18"/>
        </w:rPr>
        <w:t> </w:t>
      </w:r>
      <w:r>
        <w:rPr>
          <w:color w:val="231F20"/>
          <w:sz w:val="18"/>
        </w:rPr>
        <w:t>reduction</w:t>
      </w:r>
      <w:r>
        <w:rPr>
          <w:color w:val="231F20"/>
          <w:spacing w:val="-4"/>
          <w:sz w:val="18"/>
        </w:rPr>
        <w:t> </w:t>
      </w:r>
      <w:r>
        <w:rPr>
          <w:color w:val="231F20"/>
          <w:sz w:val="18"/>
        </w:rPr>
        <w:t>strategies</w:t>
      </w:r>
      <w:r>
        <w:rPr>
          <w:color w:val="231F20"/>
          <w:spacing w:val="-4"/>
          <w:sz w:val="18"/>
        </w:rPr>
        <w:t> </w:t>
      </w:r>
      <w:r>
        <w:rPr>
          <w:color w:val="231F20"/>
          <w:sz w:val="18"/>
        </w:rPr>
        <w:t>at</w:t>
      </w:r>
      <w:r>
        <w:rPr>
          <w:color w:val="231F20"/>
          <w:spacing w:val="-4"/>
          <w:sz w:val="18"/>
        </w:rPr>
        <w:t> </w:t>
      </w:r>
      <w:r>
        <w:rPr>
          <w:color w:val="231F20"/>
          <w:sz w:val="18"/>
        </w:rPr>
        <w:t>the</w:t>
      </w:r>
      <w:r>
        <w:rPr>
          <w:color w:val="231F20"/>
          <w:spacing w:val="-4"/>
          <w:sz w:val="18"/>
        </w:rPr>
        <w:t> </w:t>
      </w:r>
      <w:r>
        <w:rPr>
          <w:color w:val="231F20"/>
          <w:sz w:val="18"/>
        </w:rPr>
        <w:t>national,</w:t>
      </w:r>
      <w:r>
        <w:rPr>
          <w:color w:val="231F20"/>
          <w:spacing w:val="-4"/>
          <w:sz w:val="18"/>
        </w:rPr>
        <w:t> </w:t>
      </w:r>
      <w:r>
        <w:rPr>
          <w:color w:val="231F20"/>
          <w:sz w:val="18"/>
        </w:rPr>
        <w:t>regional</w:t>
      </w:r>
      <w:r>
        <w:rPr>
          <w:color w:val="231F20"/>
          <w:spacing w:val="-4"/>
          <w:sz w:val="18"/>
        </w:rPr>
        <w:t> </w:t>
      </w:r>
      <w:r>
        <w:rPr>
          <w:color w:val="231F20"/>
          <w:sz w:val="18"/>
        </w:rPr>
        <w:t>and</w:t>
      </w:r>
      <w:r>
        <w:rPr>
          <w:color w:val="231F20"/>
          <w:spacing w:val="-4"/>
          <w:sz w:val="18"/>
        </w:rPr>
        <w:t> </w:t>
      </w:r>
      <w:r>
        <w:rPr>
          <w:color w:val="231F20"/>
          <w:sz w:val="18"/>
        </w:rPr>
        <w:t>global</w:t>
      </w:r>
      <w:r>
        <w:rPr>
          <w:color w:val="231F20"/>
          <w:spacing w:val="-4"/>
          <w:sz w:val="18"/>
        </w:rPr>
        <w:t> </w:t>
      </w:r>
      <w:r>
        <w:rPr>
          <w:color w:val="231F20"/>
          <w:sz w:val="18"/>
        </w:rPr>
        <w:t>levels</w:t>
      </w:r>
      <w:r>
        <w:rPr>
          <w:color w:val="231F20"/>
          <w:spacing w:val="-4"/>
          <w:sz w:val="18"/>
        </w:rPr>
        <w:t> </w:t>
      </w:r>
      <w:r>
        <w:rPr>
          <w:color w:val="231F20"/>
          <w:sz w:val="18"/>
        </w:rPr>
        <w:t>and</w:t>
      </w:r>
      <w:r>
        <w:rPr>
          <w:color w:val="231F20"/>
          <w:spacing w:val="-4"/>
          <w:sz w:val="18"/>
        </w:rPr>
        <w:t> </w:t>
      </w:r>
      <w:r>
        <w:rPr>
          <w:color w:val="231F20"/>
          <w:sz w:val="18"/>
        </w:rPr>
        <w:t>improving</w:t>
      </w:r>
      <w:r>
        <w:rPr>
          <w:color w:val="231F20"/>
          <w:spacing w:val="-4"/>
          <w:sz w:val="18"/>
        </w:rPr>
        <w:t> </w:t>
      </w:r>
      <w:r>
        <w:rPr>
          <w:color w:val="231F20"/>
          <w:sz w:val="18"/>
        </w:rPr>
        <w:t>preparedness and national coordination for disaster response, rehabilitation and reconstruction, and to use post-disaster recovery and reconstruction to “Build Back Better”, supported by strengthened modalities of international cooperation.</w:t>
      </w:r>
    </w:p>
    <w:p>
      <w:pPr>
        <w:pStyle w:val="BodyText"/>
        <w:spacing w:before="10"/>
      </w:pPr>
    </w:p>
    <w:p>
      <w:pPr>
        <w:pStyle w:val="ListParagraph"/>
        <w:numPr>
          <w:ilvl w:val="1"/>
          <w:numId w:val="1"/>
        </w:numPr>
        <w:tabs>
          <w:tab w:pos="1935" w:val="left" w:leader="none"/>
        </w:tabs>
        <w:spacing w:line="237" w:lineRule="auto" w:before="0" w:after="0"/>
        <w:ind w:left="1566" w:right="974" w:firstLine="0"/>
        <w:jc w:val="both"/>
        <w:rPr>
          <w:sz w:val="18"/>
        </w:rPr>
      </w:pPr>
      <w:r>
        <w:rPr>
          <w:color w:val="231F20"/>
          <w:sz w:val="18"/>
        </w:rPr>
        <w:t>There has to be a broader and a more people-centred preventive approach to disaster risk. Disaster risk reduction practices need to be multi-hazard and multisectoral, inclusive and accessible</w:t>
      </w:r>
      <w:r>
        <w:rPr>
          <w:color w:val="231F20"/>
          <w:spacing w:val="-1"/>
          <w:sz w:val="18"/>
        </w:rPr>
        <w:t> </w:t>
      </w:r>
      <w:r>
        <w:rPr>
          <w:color w:val="231F20"/>
          <w:sz w:val="18"/>
        </w:rPr>
        <w:t>in</w:t>
      </w:r>
      <w:r>
        <w:rPr>
          <w:color w:val="231F20"/>
          <w:spacing w:val="-1"/>
          <w:sz w:val="18"/>
        </w:rPr>
        <w:t> </w:t>
      </w:r>
      <w:r>
        <w:rPr>
          <w:color w:val="231F20"/>
          <w:sz w:val="18"/>
        </w:rPr>
        <w:t>order</w:t>
      </w:r>
      <w:r>
        <w:rPr>
          <w:color w:val="231F20"/>
          <w:spacing w:val="-1"/>
          <w:sz w:val="18"/>
        </w:rPr>
        <w:t> </w:t>
      </w:r>
      <w:r>
        <w:rPr>
          <w:color w:val="231F20"/>
          <w:sz w:val="18"/>
        </w:rPr>
        <w:t>to</w:t>
      </w:r>
      <w:r>
        <w:rPr>
          <w:color w:val="231F20"/>
          <w:spacing w:val="-1"/>
          <w:sz w:val="18"/>
        </w:rPr>
        <w:t> </w:t>
      </w:r>
      <w:r>
        <w:rPr>
          <w:color w:val="231F20"/>
          <w:sz w:val="18"/>
        </w:rPr>
        <w:t>be</w:t>
      </w:r>
      <w:r>
        <w:rPr>
          <w:color w:val="231F20"/>
          <w:spacing w:val="-1"/>
          <w:sz w:val="18"/>
        </w:rPr>
        <w:t> </w:t>
      </w:r>
      <w:r>
        <w:rPr>
          <w:color w:val="231F20"/>
          <w:sz w:val="18"/>
        </w:rPr>
        <w:t>efficient</w:t>
      </w:r>
      <w:r>
        <w:rPr>
          <w:color w:val="231F20"/>
          <w:spacing w:val="-1"/>
          <w:sz w:val="18"/>
        </w:rPr>
        <w:t> </w:t>
      </w:r>
      <w:r>
        <w:rPr>
          <w:color w:val="231F20"/>
          <w:sz w:val="18"/>
        </w:rPr>
        <w:t>and</w:t>
      </w:r>
      <w:r>
        <w:rPr>
          <w:color w:val="231F20"/>
          <w:spacing w:val="-1"/>
          <w:sz w:val="18"/>
        </w:rPr>
        <w:t> </w:t>
      </w:r>
      <w:r>
        <w:rPr>
          <w:color w:val="231F20"/>
          <w:sz w:val="18"/>
        </w:rPr>
        <w:t>effective.</w:t>
      </w:r>
      <w:r>
        <w:rPr>
          <w:color w:val="231F20"/>
          <w:spacing w:val="-1"/>
          <w:sz w:val="18"/>
        </w:rPr>
        <w:t> </w:t>
      </w:r>
      <w:r>
        <w:rPr>
          <w:color w:val="231F20"/>
          <w:sz w:val="18"/>
        </w:rPr>
        <w:t>While</w:t>
      </w:r>
      <w:r>
        <w:rPr>
          <w:color w:val="231F20"/>
          <w:spacing w:val="-1"/>
          <w:sz w:val="18"/>
        </w:rPr>
        <w:t> </w:t>
      </w:r>
      <w:r>
        <w:rPr>
          <w:color w:val="231F20"/>
          <w:sz w:val="18"/>
        </w:rPr>
        <w:t>recognizing</w:t>
      </w:r>
      <w:r>
        <w:rPr>
          <w:color w:val="231F20"/>
          <w:spacing w:val="-1"/>
          <w:sz w:val="18"/>
        </w:rPr>
        <w:t> </w:t>
      </w:r>
      <w:r>
        <w:rPr>
          <w:color w:val="231F20"/>
          <w:sz w:val="18"/>
        </w:rPr>
        <w:t>their</w:t>
      </w:r>
      <w:r>
        <w:rPr>
          <w:color w:val="231F20"/>
          <w:spacing w:val="-1"/>
          <w:sz w:val="18"/>
        </w:rPr>
        <w:t> </w:t>
      </w:r>
      <w:r>
        <w:rPr>
          <w:color w:val="231F20"/>
          <w:sz w:val="18"/>
        </w:rPr>
        <w:t>leading,</w:t>
      </w:r>
      <w:r>
        <w:rPr>
          <w:color w:val="231F20"/>
          <w:spacing w:val="-1"/>
          <w:sz w:val="18"/>
        </w:rPr>
        <w:t> </w:t>
      </w:r>
      <w:r>
        <w:rPr>
          <w:color w:val="231F20"/>
          <w:sz w:val="18"/>
        </w:rPr>
        <w:t>regulatory</w:t>
      </w:r>
      <w:r>
        <w:rPr>
          <w:color w:val="231F20"/>
          <w:spacing w:val="-1"/>
          <w:sz w:val="18"/>
        </w:rPr>
        <w:t> </w:t>
      </w:r>
      <w:r>
        <w:rPr>
          <w:color w:val="231F20"/>
          <w:sz w:val="18"/>
        </w:rPr>
        <w:t>and coordination role, Governments should engage with relevant stakeholders, including women, children and youth, persons with disabilities, poor people, migrants, indigenous peoples, volunteers,</w:t>
      </w:r>
      <w:r>
        <w:rPr>
          <w:color w:val="231F20"/>
          <w:spacing w:val="-5"/>
          <w:sz w:val="18"/>
        </w:rPr>
        <w:t> </w:t>
      </w:r>
      <w:r>
        <w:rPr>
          <w:color w:val="231F20"/>
          <w:sz w:val="18"/>
        </w:rPr>
        <w:t>the</w:t>
      </w:r>
      <w:r>
        <w:rPr>
          <w:color w:val="231F20"/>
          <w:spacing w:val="-5"/>
          <w:sz w:val="18"/>
        </w:rPr>
        <w:t> </w:t>
      </w:r>
      <w:r>
        <w:rPr>
          <w:color w:val="231F20"/>
          <w:sz w:val="18"/>
        </w:rPr>
        <w:t>community</w:t>
      </w:r>
      <w:r>
        <w:rPr>
          <w:color w:val="231F20"/>
          <w:spacing w:val="-5"/>
          <w:sz w:val="18"/>
        </w:rPr>
        <w:t> </w:t>
      </w:r>
      <w:r>
        <w:rPr>
          <w:color w:val="231F20"/>
          <w:sz w:val="18"/>
        </w:rPr>
        <w:t>of</w:t>
      </w:r>
      <w:r>
        <w:rPr>
          <w:color w:val="231F20"/>
          <w:spacing w:val="-5"/>
          <w:sz w:val="18"/>
        </w:rPr>
        <w:t> </w:t>
      </w:r>
      <w:r>
        <w:rPr>
          <w:color w:val="231F20"/>
          <w:sz w:val="18"/>
        </w:rPr>
        <w:t>practitioners</w:t>
      </w:r>
      <w:r>
        <w:rPr>
          <w:color w:val="231F20"/>
          <w:spacing w:val="-5"/>
          <w:sz w:val="18"/>
        </w:rPr>
        <w:t> </w:t>
      </w:r>
      <w:r>
        <w:rPr>
          <w:color w:val="231F20"/>
          <w:sz w:val="18"/>
        </w:rPr>
        <w:t>and</w:t>
      </w:r>
      <w:r>
        <w:rPr>
          <w:color w:val="231F20"/>
          <w:spacing w:val="-5"/>
          <w:sz w:val="18"/>
        </w:rPr>
        <w:t> </w:t>
      </w:r>
      <w:r>
        <w:rPr>
          <w:color w:val="231F20"/>
          <w:sz w:val="18"/>
        </w:rPr>
        <w:t>older</w:t>
      </w:r>
      <w:r>
        <w:rPr>
          <w:color w:val="231F20"/>
          <w:spacing w:val="-5"/>
          <w:sz w:val="18"/>
        </w:rPr>
        <w:t> </w:t>
      </w:r>
      <w:r>
        <w:rPr>
          <w:color w:val="231F20"/>
          <w:sz w:val="18"/>
        </w:rPr>
        <w:t>persons</w:t>
      </w:r>
      <w:r>
        <w:rPr>
          <w:color w:val="231F20"/>
          <w:spacing w:val="-5"/>
          <w:sz w:val="18"/>
        </w:rPr>
        <w:t> </w:t>
      </w:r>
      <w:r>
        <w:rPr>
          <w:color w:val="231F20"/>
          <w:sz w:val="18"/>
        </w:rPr>
        <w:t>in</w:t>
      </w:r>
      <w:r>
        <w:rPr>
          <w:color w:val="231F20"/>
          <w:spacing w:val="-5"/>
          <w:sz w:val="18"/>
        </w:rPr>
        <w:t> </w:t>
      </w:r>
      <w:r>
        <w:rPr>
          <w:color w:val="231F20"/>
          <w:sz w:val="18"/>
        </w:rPr>
        <w:t>the</w:t>
      </w:r>
      <w:r>
        <w:rPr>
          <w:color w:val="231F20"/>
          <w:spacing w:val="-5"/>
          <w:sz w:val="18"/>
        </w:rPr>
        <w:t> </w:t>
      </w:r>
      <w:r>
        <w:rPr>
          <w:color w:val="231F20"/>
          <w:sz w:val="18"/>
        </w:rPr>
        <w:t>design</w:t>
      </w:r>
      <w:r>
        <w:rPr>
          <w:color w:val="231F20"/>
          <w:spacing w:val="-5"/>
          <w:sz w:val="18"/>
        </w:rPr>
        <w:t> </w:t>
      </w:r>
      <w:r>
        <w:rPr>
          <w:color w:val="231F20"/>
          <w:sz w:val="18"/>
        </w:rPr>
        <w:t>and</w:t>
      </w:r>
      <w:r>
        <w:rPr>
          <w:color w:val="231F20"/>
          <w:spacing w:val="-5"/>
          <w:sz w:val="18"/>
        </w:rPr>
        <w:t> </w:t>
      </w:r>
      <w:r>
        <w:rPr>
          <w:color w:val="231F20"/>
          <w:sz w:val="18"/>
        </w:rPr>
        <w:t>implementation of policies, plans and standards. There is a need for the public and private sectors and civil </w:t>
      </w:r>
      <w:r>
        <w:rPr>
          <w:color w:val="231F20"/>
          <w:w w:val="95"/>
          <w:sz w:val="18"/>
        </w:rPr>
        <w:t>society organizations, as well as academia and scientific and research institutions, to work more </w:t>
      </w:r>
      <w:r>
        <w:rPr>
          <w:color w:val="231F20"/>
          <w:sz w:val="18"/>
        </w:rPr>
        <w:t>closely together and to create opportunities for collaboration, and for businesses to integrate disaster risk into their management practices.</w:t>
      </w:r>
    </w:p>
    <w:p>
      <w:pPr>
        <w:pStyle w:val="BodyText"/>
        <w:spacing w:before="8"/>
      </w:pPr>
    </w:p>
    <w:p>
      <w:pPr>
        <w:pStyle w:val="ListParagraph"/>
        <w:numPr>
          <w:ilvl w:val="1"/>
          <w:numId w:val="1"/>
        </w:numPr>
        <w:tabs>
          <w:tab w:pos="1935" w:val="left" w:leader="none"/>
        </w:tabs>
        <w:spacing w:line="237" w:lineRule="auto" w:before="0" w:after="0"/>
        <w:ind w:left="1566" w:right="976" w:firstLine="0"/>
        <w:jc w:val="both"/>
        <w:rPr>
          <w:sz w:val="18"/>
        </w:rPr>
      </w:pPr>
      <w:r>
        <w:rPr>
          <w:color w:val="231F20"/>
          <w:sz w:val="18"/>
        </w:rPr>
        <w:t>International, regional, subregional and transboundary cooperation remains pivotal in supporting the efforts of States, their national and local authorities, as well as communities</w:t>
      </w:r>
      <w:r>
        <w:rPr>
          <w:color w:val="231F20"/>
          <w:spacing w:val="40"/>
          <w:sz w:val="18"/>
        </w:rPr>
        <w:t> </w:t>
      </w:r>
      <w:r>
        <w:rPr>
          <w:color w:val="231F20"/>
          <w:sz w:val="18"/>
        </w:rPr>
        <w:t>and businesses, to reduce disaster risk. Existing mechanisms may require strengthening in order</w:t>
      </w:r>
      <w:r>
        <w:rPr>
          <w:color w:val="231F20"/>
          <w:spacing w:val="-1"/>
          <w:sz w:val="18"/>
        </w:rPr>
        <w:t> </w:t>
      </w:r>
      <w:r>
        <w:rPr>
          <w:color w:val="231F20"/>
          <w:sz w:val="18"/>
        </w:rPr>
        <w:t>to</w:t>
      </w:r>
      <w:r>
        <w:rPr>
          <w:color w:val="231F20"/>
          <w:spacing w:val="-1"/>
          <w:sz w:val="18"/>
        </w:rPr>
        <w:t> </w:t>
      </w:r>
      <w:r>
        <w:rPr>
          <w:color w:val="231F20"/>
          <w:sz w:val="18"/>
        </w:rPr>
        <w:t>provide</w:t>
      </w:r>
      <w:r>
        <w:rPr>
          <w:color w:val="231F20"/>
          <w:spacing w:val="-1"/>
          <w:sz w:val="18"/>
        </w:rPr>
        <w:t> </w:t>
      </w:r>
      <w:r>
        <w:rPr>
          <w:color w:val="231F20"/>
          <w:sz w:val="18"/>
        </w:rPr>
        <w:t>effective</w:t>
      </w:r>
      <w:r>
        <w:rPr>
          <w:color w:val="231F20"/>
          <w:spacing w:val="-1"/>
          <w:sz w:val="18"/>
        </w:rPr>
        <w:t> </w:t>
      </w:r>
      <w:r>
        <w:rPr>
          <w:color w:val="231F20"/>
          <w:sz w:val="18"/>
        </w:rPr>
        <w:t>support</w:t>
      </w:r>
      <w:r>
        <w:rPr>
          <w:color w:val="231F20"/>
          <w:spacing w:val="-1"/>
          <w:sz w:val="18"/>
        </w:rPr>
        <w:t> </w:t>
      </w:r>
      <w:r>
        <w:rPr>
          <w:color w:val="231F20"/>
          <w:sz w:val="18"/>
        </w:rPr>
        <w:t>and</w:t>
      </w:r>
      <w:r>
        <w:rPr>
          <w:color w:val="231F20"/>
          <w:spacing w:val="-1"/>
          <w:sz w:val="18"/>
        </w:rPr>
        <w:t> </w:t>
      </w:r>
      <w:r>
        <w:rPr>
          <w:color w:val="231F20"/>
          <w:sz w:val="18"/>
        </w:rPr>
        <w:t>achieve</w:t>
      </w:r>
      <w:r>
        <w:rPr>
          <w:color w:val="231F20"/>
          <w:spacing w:val="-1"/>
          <w:sz w:val="18"/>
        </w:rPr>
        <w:t> </w:t>
      </w:r>
      <w:r>
        <w:rPr>
          <w:color w:val="231F20"/>
          <w:sz w:val="18"/>
        </w:rPr>
        <w:t>better</w:t>
      </w:r>
      <w:r>
        <w:rPr>
          <w:color w:val="231F20"/>
          <w:spacing w:val="-1"/>
          <w:sz w:val="18"/>
        </w:rPr>
        <w:t> </w:t>
      </w:r>
      <w:r>
        <w:rPr>
          <w:color w:val="231F20"/>
          <w:sz w:val="18"/>
        </w:rPr>
        <w:t>implementation.</w:t>
      </w:r>
      <w:r>
        <w:rPr>
          <w:color w:val="231F20"/>
          <w:spacing w:val="-1"/>
          <w:sz w:val="18"/>
        </w:rPr>
        <w:t> </w:t>
      </w:r>
      <w:r>
        <w:rPr>
          <w:color w:val="231F20"/>
          <w:sz w:val="18"/>
        </w:rPr>
        <w:t>Developing</w:t>
      </w:r>
      <w:r>
        <w:rPr>
          <w:color w:val="231F20"/>
          <w:spacing w:val="-1"/>
          <w:sz w:val="18"/>
        </w:rPr>
        <w:t> </w:t>
      </w:r>
      <w:r>
        <w:rPr>
          <w:color w:val="231F20"/>
          <w:sz w:val="18"/>
        </w:rPr>
        <w:t>countries,</w:t>
      </w:r>
      <w:r>
        <w:rPr>
          <w:color w:val="231F20"/>
          <w:spacing w:val="-1"/>
          <w:sz w:val="18"/>
        </w:rPr>
        <w:t> </w:t>
      </w:r>
      <w:r>
        <w:rPr>
          <w:color w:val="231F20"/>
          <w:sz w:val="18"/>
        </w:rPr>
        <w:t>in particular the least developed countries, small island developing States, landlocked developing countries and African countries, as well as middle-income countries facing specific challenges, need special attention and support to augment domestic resources and capabilities through </w:t>
      </w:r>
      <w:r>
        <w:rPr>
          <w:color w:val="231F20"/>
          <w:w w:val="95"/>
          <w:sz w:val="18"/>
        </w:rPr>
        <w:t>bilateral and multilateral channels in order to ensure adequate, sustainable, and timely means of </w:t>
      </w:r>
      <w:r>
        <w:rPr>
          <w:color w:val="231F20"/>
          <w:sz w:val="18"/>
        </w:rPr>
        <w:t>implementation</w:t>
      </w:r>
      <w:r>
        <w:rPr>
          <w:color w:val="231F20"/>
          <w:spacing w:val="-5"/>
          <w:sz w:val="18"/>
        </w:rPr>
        <w:t> </w:t>
      </w:r>
      <w:r>
        <w:rPr>
          <w:color w:val="231F20"/>
          <w:sz w:val="18"/>
        </w:rPr>
        <w:t>in</w:t>
      </w:r>
      <w:r>
        <w:rPr>
          <w:color w:val="231F20"/>
          <w:spacing w:val="-5"/>
          <w:sz w:val="18"/>
        </w:rPr>
        <w:t> </w:t>
      </w:r>
      <w:r>
        <w:rPr>
          <w:color w:val="231F20"/>
          <w:sz w:val="18"/>
        </w:rPr>
        <w:t>capacity-building,</w:t>
      </w:r>
      <w:r>
        <w:rPr>
          <w:color w:val="231F20"/>
          <w:spacing w:val="-5"/>
          <w:sz w:val="18"/>
        </w:rPr>
        <w:t> </w:t>
      </w:r>
      <w:r>
        <w:rPr>
          <w:color w:val="231F20"/>
          <w:sz w:val="18"/>
        </w:rPr>
        <w:t>financial</w:t>
      </w:r>
      <w:r>
        <w:rPr>
          <w:color w:val="231F20"/>
          <w:spacing w:val="-5"/>
          <w:sz w:val="18"/>
        </w:rPr>
        <w:t> </w:t>
      </w:r>
      <w:r>
        <w:rPr>
          <w:color w:val="231F20"/>
          <w:sz w:val="18"/>
        </w:rPr>
        <w:t>and</w:t>
      </w:r>
      <w:r>
        <w:rPr>
          <w:color w:val="231F20"/>
          <w:spacing w:val="-5"/>
          <w:sz w:val="18"/>
        </w:rPr>
        <w:t> </w:t>
      </w:r>
      <w:r>
        <w:rPr>
          <w:color w:val="231F20"/>
          <w:sz w:val="18"/>
        </w:rPr>
        <w:t>technical</w:t>
      </w:r>
      <w:r>
        <w:rPr>
          <w:color w:val="231F20"/>
          <w:spacing w:val="-5"/>
          <w:sz w:val="18"/>
        </w:rPr>
        <w:t> </w:t>
      </w:r>
      <w:r>
        <w:rPr>
          <w:color w:val="231F20"/>
          <w:sz w:val="18"/>
        </w:rPr>
        <w:t>assistance</w:t>
      </w:r>
      <w:r>
        <w:rPr>
          <w:color w:val="231F20"/>
          <w:spacing w:val="-5"/>
          <w:sz w:val="18"/>
        </w:rPr>
        <w:t> </w:t>
      </w:r>
      <w:r>
        <w:rPr>
          <w:color w:val="231F20"/>
          <w:sz w:val="18"/>
        </w:rPr>
        <w:t>and</w:t>
      </w:r>
      <w:r>
        <w:rPr>
          <w:color w:val="231F20"/>
          <w:spacing w:val="-5"/>
          <w:sz w:val="18"/>
        </w:rPr>
        <w:t> </w:t>
      </w:r>
      <w:r>
        <w:rPr>
          <w:color w:val="231F20"/>
          <w:sz w:val="18"/>
        </w:rPr>
        <w:t>technology</w:t>
      </w:r>
      <w:r>
        <w:rPr>
          <w:color w:val="231F20"/>
          <w:spacing w:val="-5"/>
          <w:sz w:val="18"/>
        </w:rPr>
        <w:t> </w:t>
      </w:r>
      <w:r>
        <w:rPr>
          <w:color w:val="231F20"/>
          <w:sz w:val="18"/>
        </w:rPr>
        <w:t>transfer, in accordance with international commitments.</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11"/>
        </w:rPr>
      </w:pPr>
      <w:r>
        <w:rPr/>
        <w:pict>
          <v:shape style="position:absolute;margin-left:123.307098pt;margin-top:8.338077pt;width:35.950pt;height:.1pt;mso-position-horizontal-relative:page;mso-position-vertical-relative:paragraph;z-index:-15725056;mso-wrap-distance-left:0;mso-wrap-distance-right:0" id="docshape19" coordorigin="2466,167" coordsize="719,0" path="m2466,167l3184,167e" filled="false" stroked="true" strokeweight=".5pt" strokecolor="#58595b">
            <v:path arrowok="t"/>
            <v:stroke dashstyle="solid"/>
            <w10:wrap type="topAndBottom"/>
          </v:shape>
        </w:pict>
      </w:r>
    </w:p>
    <w:p>
      <w:pPr>
        <w:pStyle w:val="ListParagraph"/>
        <w:numPr>
          <w:ilvl w:val="0"/>
          <w:numId w:val="2"/>
        </w:numPr>
        <w:tabs>
          <w:tab w:pos="1710" w:val="left" w:leader="none"/>
        </w:tabs>
        <w:spacing w:line="240" w:lineRule="auto" w:before="30" w:after="0"/>
        <w:ind w:left="1566" w:right="996" w:firstLine="0"/>
        <w:jc w:val="left"/>
        <w:rPr>
          <w:sz w:val="14"/>
        </w:rPr>
      </w:pPr>
      <w:r>
        <w:rPr>
          <w:color w:val="58595B"/>
          <w:w w:val="95"/>
          <w:sz w:val="14"/>
        </w:rPr>
        <w:t>Vulnerability</w:t>
      </w:r>
      <w:r>
        <w:rPr>
          <w:color w:val="58595B"/>
          <w:spacing w:val="11"/>
          <w:sz w:val="14"/>
        </w:rPr>
        <w:t> </w:t>
      </w:r>
      <w:r>
        <w:rPr>
          <w:color w:val="58595B"/>
          <w:w w:val="95"/>
          <w:sz w:val="14"/>
        </w:rPr>
        <w:t>is</w:t>
      </w:r>
      <w:r>
        <w:rPr>
          <w:color w:val="58595B"/>
          <w:spacing w:val="11"/>
          <w:sz w:val="14"/>
        </w:rPr>
        <w:t> </w:t>
      </w:r>
      <w:r>
        <w:rPr>
          <w:color w:val="58595B"/>
          <w:w w:val="95"/>
          <w:sz w:val="14"/>
        </w:rPr>
        <w:t>defined</w:t>
      </w:r>
      <w:r>
        <w:rPr>
          <w:color w:val="58595B"/>
          <w:spacing w:val="11"/>
          <w:sz w:val="14"/>
        </w:rPr>
        <w:t> </w:t>
      </w:r>
      <w:r>
        <w:rPr>
          <w:color w:val="58595B"/>
          <w:w w:val="95"/>
          <w:sz w:val="14"/>
        </w:rPr>
        <w:t>in</w:t>
      </w:r>
      <w:r>
        <w:rPr>
          <w:color w:val="58595B"/>
          <w:spacing w:val="11"/>
          <w:sz w:val="14"/>
        </w:rPr>
        <w:t> </w:t>
      </w:r>
      <w:r>
        <w:rPr>
          <w:color w:val="58595B"/>
          <w:w w:val="95"/>
          <w:sz w:val="14"/>
        </w:rPr>
        <w:t>the</w:t>
      </w:r>
      <w:r>
        <w:rPr>
          <w:color w:val="58595B"/>
          <w:spacing w:val="11"/>
          <w:sz w:val="14"/>
        </w:rPr>
        <w:t> </w:t>
      </w:r>
      <w:r>
        <w:rPr>
          <w:color w:val="58595B"/>
          <w:w w:val="95"/>
          <w:sz w:val="14"/>
        </w:rPr>
        <w:t>Hyogo</w:t>
      </w:r>
      <w:r>
        <w:rPr>
          <w:color w:val="58595B"/>
          <w:spacing w:val="11"/>
          <w:sz w:val="14"/>
        </w:rPr>
        <w:t> </w:t>
      </w:r>
      <w:r>
        <w:rPr>
          <w:color w:val="58595B"/>
          <w:w w:val="95"/>
          <w:sz w:val="14"/>
        </w:rPr>
        <w:t>Framework</w:t>
      </w:r>
      <w:r>
        <w:rPr>
          <w:color w:val="58595B"/>
          <w:spacing w:val="11"/>
          <w:sz w:val="14"/>
        </w:rPr>
        <w:t> </w:t>
      </w:r>
      <w:r>
        <w:rPr>
          <w:color w:val="58595B"/>
          <w:w w:val="95"/>
          <w:sz w:val="14"/>
        </w:rPr>
        <w:t>for</w:t>
      </w:r>
      <w:r>
        <w:rPr>
          <w:color w:val="58595B"/>
          <w:spacing w:val="11"/>
          <w:sz w:val="14"/>
        </w:rPr>
        <w:t> </w:t>
      </w:r>
      <w:r>
        <w:rPr>
          <w:color w:val="58595B"/>
          <w:w w:val="95"/>
          <w:sz w:val="14"/>
        </w:rPr>
        <w:t>Action</w:t>
      </w:r>
      <w:r>
        <w:rPr>
          <w:color w:val="58595B"/>
          <w:spacing w:val="11"/>
          <w:sz w:val="14"/>
        </w:rPr>
        <w:t> </w:t>
      </w:r>
      <w:r>
        <w:rPr>
          <w:color w:val="58595B"/>
          <w:w w:val="95"/>
          <w:sz w:val="14"/>
        </w:rPr>
        <w:t>as:</w:t>
      </w:r>
      <w:r>
        <w:rPr>
          <w:color w:val="58595B"/>
          <w:spacing w:val="11"/>
          <w:sz w:val="14"/>
        </w:rPr>
        <w:t> </w:t>
      </w:r>
      <w:r>
        <w:rPr>
          <w:color w:val="58595B"/>
          <w:w w:val="95"/>
          <w:sz w:val="14"/>
        </w:rPr>
        <w:t>“The</w:t>
      </w:r>
      <w:r>
        <w:rPr>
          <w:color w:val="58595B"/>
          <w:spacing w:val="11"/>
          <w:sz w:val="14"/>
        </w:rPr>
        <w:t> </w:t>
      </w:r>
      <w:r>
        <w:rPr>
          <w:color w:val="58595B"/>
          <w:w w:val="95"/>
          <w:sz w:val="14"/>
        </w:rPr>
        <w:t>conditions</w:t>
      </w:r>
      <w:r>
        <w:rPr>
          <w:color w:val="58595B"/>
          <w:spacing w:val="11"/>
          <w:sz w:val="14"/>
        </w:rPr>
        <w:t> </w:t>
      </w:r>
      <w:r>
        <w:rPr>
          <w:color w:val="58595B"/>
          <w:w w:val="95"/>
          <w:sz w:val="14"/>
        </w:rPr>
        <w:t>determined</w:t>
      </w:r>
      <w:r>
        <w:rPr>
          <w:color w:val="58595B"/>
          <w:spacing w:val="11"/>
          <w:sz w:val="14"/>
        </w:rPr>
        <w:t> </w:t>
      </w:r>
      <w:r>
        <w:rPr>
          <w:color w:val="58595B"/>
          <w:w w:val="95"/>
          <w:sz w:val="14"/>
        </w:rPr>
        <w:t>by</w:t>
      </w:r>
      <w:r>
        <w:rPr>
          <w:color w:val="58595B"/>
          <w:spacing w:val="11"/>
          <w:sz w:val="14"/>
        </w:rPr>
        <w:t> </w:t>
      </w:r>
      <w:r>
        <w:rPr>
          <w:color w:val="58595B"/>
          <w:w w:val="95"/>
          <w:sz w:val="14"/>
        </w:rPr>
        <w:t>physical,</w:t>
      </w:r>
      <w:r>
        <w:rPr>
          <w:color w:val="58595B"/>
          <w:spacing w:val="11"/>
          <w:sz w:val="14"/>
        </w:rPr>
        <w:t> </w:t>
      </w:r>
      <w:r>
        <w:rPr>
          <w:color w:val="58595B"/>
          <w:w w:val="95"/>
          <w:sz w:val="14"/>
        </w:rPr>
        <w:t>social,</w:t>
      </w:r>
      <w:r>
        <w:rPr>
          <w:color w:val="58595B"/>
          <w:spacing w:val="11"/>
          <w:sz w:val="14"/>
        </w:rPr>
        <w:t> </w:t>
      </w:r>
      <w:r>
        <w:rPr>
          <w:color w:val="58595B"/>
          <w:w w:val="95"/>
          <w:sz w:val="14"/>
        </w:rPr>
        <w:t>economic </w:t>
      </w:r>
      <w:r>
        <w:rPr>
          <w:color w:val="58595B"/>
          <w:sz w:val="14"/>
        </w:rPr>
        <w:t>and environmental factors or processes, which increase the susceptibility of a community to the impact of hazards”.</w:t>
      </w:r>
    </w:p>
    <w:p>
      <w:pPr>
        <w:spacing w:after="0" w:line="240" w:lineRule="auto"/>
        <w:jc w:val="left"/>
        <w:rPr>
          <w:sz w:val="14"/>
        </w:rPr>
        <w:sectPr>
          <w:pgSz w:w="11910" w:h="16840"/>
          <w:pgMar w:header="0" w:footer="413" w:top="1540" w:bottom="600" w:left="900" w:right="920"/>
        </w:sectPr>
      </w:pPr>
    </w:p>
    <w:p>
      <w:pPr>
        <w:pStyle w:val="ListParagraph"/>
        <w:numPr>
          <w:ilvl w:val="1"/>
          <w:numId w:val="1"/>
        </w:numPr>
        <w:tabs>
          <w:tab w:pos="1954" w:val="left" w:leader="none"/>
        </w:tabs>
        <w:spacing w:line="237" w:lineRule="auto" w:before="99" w:after="0"/>
        <w:ind w:left="1584" w:right="957" w:firstLine="0"/>
        <w:jc w:val="both"/>
        <w:rPr>
          <w:sz w:val="18"/>
        </w:rPr>
      </w:pPr>
      <w:r>
        <w:rPr>
          <w:color w:val="231F20"/>
          <w:sz w:val="18"/>
        </w:rPr>
        <w:t>Overall,</w:t>
      </w:r>
      <w:r>
        <w:rPr>
          <w:color w:val="231F20"/>
          <w:spacing w:val="-7"/>
          <w:sz w:val="18"/>
        </w:rPr>
        <w:t> </w:t>
      </w:r>
      <w:r>
        <w:rPr>
          <w:color w:val="231F20"/>
          <w:sz w:val="18"/>
        </w:rPr>
        <w:t>the</w:t>
      </w:r>
      <w:r>
        <w:rPr>
          <w:color w:val="231F20"/>
          <w:spacing w:val="-7"/>
          <w:sz w:val="18"/>
        </w:rPr>
        <w:t> </w:t>
      </w:r>
      <w:r>
        <w:rPr>
          <w:color w:val="231F20"/>
          <w:sz w:val="18"/>
        </w:rPr>
        <w:t>Hyogo</w:t>
      </w:r>
      <w:r>
        <w:rPr>
          <w:color w:val="231F20"/>
          <w:spacing w:val="-7"/>
          <w:sz w:val="18"/>
        </w:rPr>
        <w:t> </w:t>
      </w:r>
      <w:r>
        <w:rPr>
          <w:color w:val="231F20"/>
          <w:sz w:val="18"/>
        </w:rPr>
        <w:t>Framework</w:t>
      </w:r>
      <w:r>
        <w:rPr>
          <w:color w:val="231F20"/>
          <w:spacing w:val="-7"/>
          <w:sz w:val="18"/>
        </w:rPr>
        <w:t> </w:t>
      </w:r>
      <w:r>
        <w:rPr>
          <w:color w:val="231F20"/>
          <w:sz w:val="18"/>
        </w:rPr>
        <w:t>for</w:t>
      </w:r>
      <w:r>
        <w:rPr>
          <w:color w:val="231F20"/>
          <w:spacing w:val="-7"/>
          <w:sz w:val="18"/>
        </w:rPr>
        <w:t> </w:t>
      </w:r>
      <w:r>
        <w:rPr>
          <w:color w:val="231F20"/>
          <w:sz w:val="18"/>
        </w:rPr>
        <w:t>Action</w:t>
      </w:r>
      <w:r>
        <w:rPr>
          <w:color w:val="231F20"/>
          <w:spacing w:val="-7"/>
          <w:sz w:val="18"/>
        </w:rPr>
        <w:t> </w:t>
      </w:r>
      <w:r>
        <w:rPr>
          <w:color w:val="231F20"/>
          <w:sz w:val="18"/>
        </w:rPr>
        <w:t>has</w:t>
      </w:r>
      <w:r>
        <w:rPr>
          <w:color w:val="231F20"/>
          <w:spacing w:val="-7"/>
          <w:sz w:val="18"/>
        </w:rPr>
        <w:t> </w:t>
      </w:r>
      <w:r>
        <w:rPr>
          <w:color w:val="231F20"/>
          <w:sz w:val="18"/>
        </w:rPr>
        <w:t>provided</w:t>
      </w:r>
      <w:r>
        <w:rPr>
          <w:color w:val="231F20"/>
          <w:spacing w:val="-7"/>
          <w:sz w:val="18"/>
        </w:rPr>
        <w:t> </w:t>
      </w:r>
      <w:r>
        <w:rPr>
          <w:color w:val="231F20"/>
          <w:sz w:val="18"/>
        </w:rPr>
        <w:t>critical</w:t>
      </w:r>
      <w:r>
        <w:rPr>
          <w:color w:val="231F20"/>
          <w:spacing w:val="-7"/>
          <w:sz w:val="18"/>
        </w:rPr>
        <w:t> </w:t>
      </w:r>
      <w:r>
        <w:rPr>
          <w:color w:val="231F20"/>
          <w:sz w:val="18"/>
        </w:rPr>
        <w:t>guidance</w:t>
      </w:r>
      <w:r>
        <w:rPr>
          <w:color w:val="231F20"/>
          <w:spacing w:val="-7"/>
          <w:sz w:val="18"/>
        </w:rPr>
        <w:t> </w:t>
      </w:r>
      <w:r>
        <w:rPr>
          <w:color w:val="231F20"/>
          <w:sz w:val="18"/>
        </w:rPr>
        <w:t>in</w:t>
      </w:r>
      <w:r>
        <w:rPr>
          <w:color w:val="231F20"/>
          <w:spacing w:val="-7"/>
          <w:sz w:val="18"/>
        </w:rPr>
        <w:t> </w:t>
      </w:r>
      <w:r>
        <w:rPr>
          <w:color w:val="231F20"/>
          <w:sz w:val="18"/>
        </w:rPr>
        <w:t>efforts</w:t>
      </w:r>
      <w:r>
        <w:rPr>
          <w:color w:val="231F20"/>
          <w:spacing w:val="-7"/>
          <w:sz w:val="18"/>
        </w:rPr>
        <w:t> </w:t>
      </w:r>
      <w:r>
        <w:rPr>
          <w:color w:val="231F20"/>
          <w:sz w:val="18"/>
        </w:rPr>
        <w:t>to</w:t>
      </w:r>
      <w:r>
        <w:rPr>
          <w:color w:val="231F20"/>
          <w:spacing w:val="-7"/>
          <w:sz w:val="18"/>
        </w:rPr>
        <w:t> </w:t>
      </w:r>
      <w:r>
        <w:rPr>
          <w:color w:val="231F20"/>
          <w:sz w:val="18"/>
        </w:rPr>
        <w:t>reduce disaster risk and has contributed to the progress towards the achievement of the Millennium </w:t>
      </w:r>
      <w:r>
        <w:rPr>
          <w:color w:val="231F20"/>
          <w:w w:val="95"/>
          <w:sz w:val="18"/>
        </w:rPr>
        <w:t>Development Goals. Its implementation has, however, highlighted a number of gaps in addressing </w:t>
      </w:r>
      <w:r>
        <w:rPr>
          <w:color w:val="231F20"/>
          <w:sz w:val="18"/>
        </w:rPr>
        <w:t>the underlying disaster risk factors, in the formulation of goals and priorities for action,</w:t>
      </w:r>
      <w:r>
        <w:rPr>
          <w:color w:val="231F20"/>
          <w:position w:val="6"/>
          <w:sz w:val="10"/>
        </w:rPr>
        <w:t>5</w:t>
      </w:r>
      <w:r>
        <w:rPr>
          <w:color w:val="231F20"/>
          <w:spacing w:val="27"/>
          <w:position w:val="6"/>
          <w:sz w:val="10"/>
        </w:rPr>
        <w:t> </w:t>
      </w:r>
      <w:r>
        <w:rPr>
          <w:color w:val="231F20"/>
          <w:sz w:val="18"/>
        </w:rPr>
        <w:t>in the </w:t>
      </w:r>
      <w:r>
        <w:rPr>
          <w:color w:val="231F20"/>
          <w:w w:val="95"/>
          <w:sz w:val="18"/>
        </w:rPr>
        <w:t>need to foster disaster resilience at all levels and in ensuring adequate means of implementation. </w:t>
      </w:r>
      <w:r>
        <w:rPr>
          <w:color w:val="231F20"/>
          <w:sz w:val="18"/>
        </w:rPr>
        <w:t>The gaps indicate a need to develop an action-oriented framework that Governments and relevant stakeholders can implement in a supportive and complementary manner, and which helps to identify disaster risks to be managed and guides investment to improve resilience.</w:t>
      </w:r>
    </w:p>
    <w:p>
      <w:pPr>
        <w:pStyle w:val="BodyText"/>
        <w:spacing w:before="1"/>
        <w:rPr>
          <w:sz w:val="19"/>
        </w:rPr>
      </w:pPr>
    </w:p>
    <w:p>
      <w:pPr>
        <w:pStyle w:val="ListParagraph"/>
        <w:numPr>
          <w:ilvl w:val="1"/>
          <w:numId w:val="1"/>
        </w:numPr>
        <w:tabs>
          <w:tab w:pos="1954" w:val="left" w:leader="none"/>
        </w:tabs>
        <w:spacing w:line="228" w:lineRule="auto" w:before="0" w:after="0"/>
        <w:ind w:left="1584" w:right="959" w:firstLine="0"/>
        <w:jc w:val="both"/>
        <w:rPr>
          <w:sz w:val="18"/>
        </w:rPr>
      </w:pPr>
      <w:r>
        <w:rPr>
          <w:color w:val="231F20"/>
          <w:sz w:val="18"/>
        </w:rPr>
        <w:t>Ten years after the adoption of the Hyogo Framework for Action, disasters continue to undermine efforts to achieve sustainable development.</w:t>
      </w:r>
    </w:p>
    <w:p>
      <w:pPr>
        <w:pStyle w:val="BodyText"/>
        <w:rPr>
          <w:sz w:val="19"/>
        </w:rPr>
      </w:pPr>
    </w:p>
    <w:p>
      <w:pPr>
        <w:pStyle w:val="ListParagraph"/>
        <w:numPr>
          <w:ilvl w:val="1"/>
          <w:numId w:val="1"/>
        </w:numPr>
        <w:tabs>
          <w:tab w:pos="1954" w:val="left" w:leader="none"/>
        </w:tabs>
        <w:spacing w:line="235" w:lineRule="auto" w:before="0" w:after="0"/>
        <w:ind w:left="1584" w:right="958" w:firstLine="0"/>
        <w:jc w:val="both"/>
        <w:rPr>
          <w:sz w:val="18"/>
        </w:rPr>
      </w:pPr>
      <w:r>
        <w:rPr>
          <w:color w:val="231F20"/>
          <w:sz w:val="18"/>
        </w:rPr>
        <w:t>The intergovernmental negotiations on the post 2015 development agenda, financing for development, climate change and disaster risk reduction provide the international community with a unique opportunity to enhance coherence across policies, institutions, goals, indicators and measurement systems for implementation, while respecting the respective mandates. Ensuring credible links, as appropriate, between these processes will contribute to building resilience and achieving the global goal of eradicating poverty.</w:t>
      </w:r>
    </w:p>
    <w:p>
      <w:pPr>
        <w:pStyle w:val="BodyText"/>
        <w:spacing w:before="5"/>
        <w:rPr>
          <w:sz w:val="19"/>
        </w:rPr>
      </w:pPr>
    </w:p>
    <w:p>
      <w:pPr>
        <w:pStyle w:val="ListParagraph"/>
        <w:numPr>
          <w:ilvl w:val="1"/>
          <w:numId w:val="1"/>
        </w:numPr>
        <w:tabs>
          <w:tab w:pos="1954" w:val="left" w:leader="none"/>
        </w:tabs>
        <w:spacing w:line="235" w:lineRule="auto" w:before="0" w:after="0"/>
        <w:ind w:left="1584" w:right="957" w:firstLine="0"/>
        <w:jc w:val="both"/>
        <w:rPr>
          <w:sz w:val="10"/>
        </w:rPr>
      </w:pPr>
      <w:r>
        <w:rPr>
          <w:color w:val="231F20"/>
          <w:sz w:val="18"/>
        </w:rPr>
        <w:t>It</w:t>
      </w:r>
      <w:r>
        <w:rPr>
          <w:color w:val="231F20"/>
          <w:spacing w:val="-2"/>
          <w:sz w:val="18"/>
        </w:rPr>
        <w:t> </w:t>
      </w:r>
      <w:r>
        <w:rPr>
          <w:color w:val="231F20"/>
          <w:sz w:val="18"/>
        </w:rPr>
        <w:t>is</w:t>
      </w:r>
      <w:r>
        <w:rPr>
          <w:color w:val="231F20"/>
          <w:spacing w:val="-2"/>
          <w:sz w:val="18"/>
        </w:rPr>
        <w:t> </w:t>
      </w:r>
      <w:r>
        <w:rPr>
          <w:color w:val="231F20"/>
          <w:sz w:val="18"/>
        </w:rPr>
        <w:t>recalled</w:t>
      </w:r>
      <w:r>
        <w:rPr>
          <w:color w:val="231F20"/>
          <w:spacing w:val="-2"/>
          <w:sz w:val="18"/>
        </w:rPr>
        <w:t> </w:t>
      </w:r>
      <w:r>
        <w:rPr>
          <w:color w:val="231F20"/>
          <w:sz w:val="18"/>
        </w:rPr>
        <w:t>that</w:t>
      </w:r>
      <w:r>
        <w:rPr>
          <w:color w:val="231F20"/>
          <w:spacing w:val="-2"/>
          <w:sz w:val="18"/>
        </w:rPr>
        <w:t> </w:t>
      </w:r>
      <w:r>
        <w:rPr>
          <w:color w:val="231F20"/>
          <w:sz w:val="18"/>
        </w:rPr>
        <w:t>the</w:t>
      </w:r>
      <w:r>
        <w:rPr>
          <w:color w:val="231F20"/>
          <w:spacing w:val="-2"/>
          <w:sz w:val="18"/>
        </w:rPr>
        <w:t> </w:t>
      </w:r>
      <w:r>
        <w:rPr>
          <w:color w:val="231F20"/>
          <w:sz w:val="18"/>
        </w:rPr>
        <w:t>outcome</w:t>
      </w:r>
      <w:r>
        <w:rPr>
          <w:color w:val="231F20"/>
          <w:spacing w:val="-2"/>
          <w:sz w:val="18"/>
        </w:rPr>
        <w:t> </w:t>
      </w:r>
      <w:r>
        <w:rPr>
          <w:color w:val="231F20"/>
          <w:sz w:val="18"/>
        </w:rPr>
        <w:t>document</w:t>
      </w:r>
      <w:r>
        <w:rPr>
          <w:color w:val="231F20"/>
          <w:spacing w:val="-2"/>
          <w:sz w:val="18"/>
        </w:rPr>
        <w:t> </w:t>
      </w:r>
      <w:r>
        <w:rPr>
          <w:color w:val="231F20"/>
          <w:sz w:val="18"/>
        </w:rPr>
        <w:t>of</w:t>
      </w:r>
      <w:r>
        <w:rPr>
          <w:color w:val="231F20"/>
          <w:spacing w:val="-2"/>
          <w:sz w:val="18"/>
        </w:rPr>
        <w:t> </w:t>
      </w:r>
      <w:r>
        <w:rPr>
          <w:color w:val="231F20"/>
          <w:sz w:val="18"/>
        </w:rPr>
        <w:t>the</w:t>
      </w:r>
      <w:r>
        <w:rPr>
          <w:color w:val="231F20"/>
          <w:spacing w:val="-2"/>
          <w:sz w:val="18"/>
        </w:rPr>
        <w:t> </w:t>
      </w:r>
      <w:r>
        <w:rPr>
          <w:color w:val="231F20"/>
          <w:sz w:val="18"/>
        </w:rPr>
        <w:t>United</w:t>
      </w:r>
      <w:r>
        <w:rPr>
          <w:color w:val="231F20"/>
          <w:spacing w:val="-2"/>
          <w:sz w:val="18"/>
        </w:rPr>
        <w:t> </w:t>
      </w:r>
      <w:r>
        <w:rPr>
          <w:color w:val="231F20"/>
          <w:sz w:val="18"/>
        </w:rPr>
        <w:t>Nations</w:t>
      </w:r>
      <w:r>
        <w:rPr>
          <w:color w:val="231F20"/>
          <w:spacing w:val="-2"/>
          <w:sz w:val="18"/>
        </w:rPr>
        <w:t> </w:t>
      </w:r>
      <w:r>
        <w:rPr>
          <w:color w:val="231F20"/>
          <w:sz w:val="18"/>
        </w:rPr>
        <w:t>Conference</w:t>
      </w:r>
      <w:r>
        <w:rPr>
          <w:color w:val="231F20"/>
          <w:spacing w:val="-2"/>
          <w:sz w:val="18"/>
        </w:rPr>
        <w:t> </w:t>
      </w:r>
      <w:r>
        <w:rPr>
          <w:color w:val="231F20"/>
          <w:sz w:val="18"/>
        </w:rPr>
        <w:t>on</w:t>
      </w:r>
      <w:r>
        <w:rPr>
          <w:color w:val="231F20"/>
          <w:spacing w:val="-2"/>
          <w:sz w:val="18"/>
        </w:rPr>
        <w:t> </w:t>
      </w:r>
      <w:r>
        <w:rPr>
          <w:color w:val="231F20"/>
          <w:sz w:val="18"/>
        </w:rPr>
        <w:t>Sustainable Development, held in 2012, entitled “The future we want”,</w:t>
      </w:r>
      <w:r>
        <w:rPr>
          <w:color w:val="231F20"/>
          <w:position w:val="6"/>
          <w:sz w:val="10"/>
        </w:rPr>
        <w:t>6</w:t>
      </w:r>
      <w:r>
        <w:rPr>
          <w:color w:val="231F20"/>
          <w:spacing w:val="40"/>
          <w:position w:val="6"/>
          <w:sz w:val="10"/>
        </w:rPr>
        <w:t> </w:t>
      </w:r>
      <w:r>
        <w:rPr>
          <w:color w:val="231F20"/>
          <w:sz w:val="18"/>
        </w:rPr>
        <w:t>called for disaster risk reduction and</w:t>
      </w:r>
      <w:r>
        <w:rPr>
          <w:color w:val="231F20"/>
          <w:spacing w:val="15"/>
          <w:sz w:val="18"/>
        </w:rPr>
        <w:t> </w:t>
      </w:r>
      <w:r>
        <w:rPr>
          <w:color w:val="231F20"/>
          <w:sz w:val="18"/>
        </w:rPr>
        <w:t>the</w:t>
      </w:r>
      <w:r>
        <w:rPr>
          <w:color w:val="231F20"/>
          <w:spacing w:val="15"/>
          <w:sz w:val="18"/>
        </w:rPr>
        <w:t> </w:t>
      </w:r>
      <w:r>
        <w:rPr>
          <w:color w:val="231F20"/>
          <w:sz w:val="18"/>
        </w:rPr>
        <w:t>building</w:t>
      </w:r>
      <w:r>
        <w:rPr>
          <w:color w:val="231F20"/>
          <w:spacing w:val="15"/>
          <w:sz w:val="18"/>
        </w:rPr>
        <w:t> </w:t>
      </w:r>
      <w:r>
        <w:rPr>
          <w:color w:val="231F20"/>
          <w:sz w:val="18"/>
        </w:rPr>
        <w:t>of</w:t>
      </w:r>
      <w:r>
        <w:rPr>
          <w:color w:val="231F20"/>
          <w:spacing w:val="15"/>
          <w:sz w:val="18"/>
        </w:rPr>
        <w:t> </w:t>
      </w:r>
      <w:r>
        <w:rPr>
          <w:color w:val="231F20"/>
          <w:sz w:val="18"/>
        </w:rPr>
        <w:t>resilience</w:t>
      </w:r>
      <w:r>
        <w:rPr>
          <w:color w:val="231F20"/>
          <w:spacing w:val="15"/>
          <w:sz w:val="18"/>
        </w:rPr>
        <w:t> </w:t>
      </w:r>
      <w:r>
        <w:rPr>
          <w:color w:val="231F20"/>
          <w:sz w:val="18"/>
        </w:rPr>
        <w:t>to</w:t>
      </w:r>
      <w:r>
        <w:rPr>
          <w:color w:val="231F20"/>
          <w:spacing w:val="15"/>
          <w:sz w:val="18"/>
        </w:rPr>
        <w:t> </w:t>
      </w:r>
      <w:r>
        <w:rPr>
          <w:color w:val="231F20"/>
          <w:sz w:val="18"/>
        </w:rPr>
        <w:t>disasters</w:t>
      </w:r>
      <w:r>
        <w:rPr>
          <w:color w:val="231F20"/>
          <w:spacing w:val="15"/>
          <w:sz w:val="18"/>
        </w:rPr>
        <w:t> </w:t>
      </w:r>
      <w:r>
        <w:rPr>
          <w:color w:val="231F20"/>
          <w:sz w:val="18"/>
        </w:rPr>
        <w:t>to</w:t>
      </w:r>
      <w:r>
        <w:rPr>
          <w:color w:val="231F20"/>
          <w:spacing w:val="15"/>
          <w:sz w:val="18"/>
        </w:rPr>
        <w:t> </w:t>
      </w:r>
      <w:r>
        <w:rPr>
          <w:color w:val="231F20"/>
          <w:sz w:val="18"/>
        </w:rPr>
        <w:t>be</w:t>
      </w:r>
      <w:r>
        <w:rPr>
          <w:color w:val="231F20"/>
          <w:spacing w:val="15"/>
          <w:sz w:val="18"/>
        </w:rPr>
        <w:t> </w:t>
      </w:r>
      <w:r>
        <w:rPr>
          <w:color w:val="231F20"/>
          <w:sz w:val="18"/>
        </w:rPr>
        <w:t>addressed</w:t>
      </w:r>
      <w:r>
        <w:rPr>
          <w:color w:val="231F20"/>
          <w:spacing w:val="15"/>
          <w:sz w:val="18"/>
        </w:rPr>
        <w:t> </w:t>
      </w:r>
      <w:r>
        <w:rPr>
          <w:color w:val="231F20"/>
          <w:sz w:val="18"/>
        </w:rPr>
        <w:t>with</w:t>
      </w:r>
      <w:r>
        <w:rPr>
          <w:color w:val="231F20"/>
          <w:spacing w:val="15"/>
          <w:sz w:val="18"/>
        </w:rPr>
        <w:t> </w:t>
      </w:r>
      <w:r>
        <w:rPr>
          <w:color w:val="231F20"/>
          <w:sz w:val="18"/>
        </w:rPr>
        <w:t>a</w:t>
      </w:r>
      <w:r>
        <w:rPr>
          <w:color w:val="231F20"/>
          <w:spacing w:val="15"/>
          <w:sz w:val="18"/>
        </w:rPr>
        <w:t> </w:t>
      </w:r>
      <w:r>
        <w:rPr>
          <w:color w:val="231F20"/>
          <w:sz w:val="18"/>
        </w:rPr>
        <w:t>renewed</w:t>
      </w:r>
      <w:r>
        <w:rPr>
          <w:color w:val="231F20"/>
          <w:spacing w:val="15"/>
          <w:sz w:val="18"/>
        </w:rPr>
        <w:t> </w:t>
      </w:r>
      <w:r>
        <w:rPr>
          <w:color w:val="231F20"/>
          <w:sz w:val="18"/>
        </w:rPr>
        <w:t>sense</w:t>
      </w:r>
      <w:r>
        <w:rPr>
          <w:color w:val="231F20"/>
          <w:spacing w:val="15"/>
          <w:sz w:val="18"/>
        </w:rPr>
        <w:t> </w:t>
      </w:r>
      <w:r>
        <w:rPr>
          <w:color w:val="231F20"/>
          <w:sz w:val="18"/>
        </w:rPr>
        <w:t>of</w:t>
      </w:r>
      <w:r>
        <w:rPr>
          <w:color w:val="231F20"/>
          <w:spacing w:val="15"/>
          <w:sz w:val="18"/>
        </w:rPr>
        <w:t> </w:t>
      </w:r>
      <w:r>
        <w:rPr>
          <w:color w:val="231F20"/>
          <w:sz w:val="18"/>
        </w:rPr>
        <w:t>urgency in the context of sustainable development and poverty eradication and, as appropriate, to be integrated at all levels. The Conference also reaffirmed all the principles of the Rio Declaration on Environment and Development.</w:t>
      </w:r>
      <w:r>
        <w:rPr>
          <w:color w:val="231F20"/>
          <w:position w:val="6"/>
          <w:sz w:val="10"/>
        </w:rPr>
        <w:t>7</w:t>
      </w:r>
    </w:p>
    <w:p>
      <w:pPr>
        <w:pStyle w:val="BodyText"/>
        <w:spacing w:before="5"/>
        <w:rPr>
          <w:sz w:val="19"/>
        </w:rPr>
      </w:pPr>
    </w:p>
    <w:p>
      <w:pPr>
        <w:pStyle w:val="ListParagraph"/>
        <w:numPr>
          <w:ilvl w:val="1"/>
          <w:numId w:val="1"/>
        </w:numPr>
        <w:tabs>
          <w:tab w:pos="1954" w:val="left" w:leader="none"/>
        </w:tabs>
        <w:spacing w:line="235" w:lineRule="auto" w:before="0" w:after="0"/>
        <w:ind w:left="1584" w:right="957" w:firstLine="0"/>
        <w:jc w:val="both"/>
        <w:rPr>
          <w:sz w:val="18"/>
        </w:rPr>
      </w:pPr>
      <w:r>
        <w:rPr>
          <w:color w:val="231F20"/>
          <w:sz w:val="18"/>
        </w:rPr>
        <w:t>Addressing climate change as one of the drivers of disaster risk, while respecting the mandate of the United Nations Framework Convention on Climate Change,</w:t>
      </w:r>
      <w:r>
        <w:rPr>
          <w:color w:val="231F20"/>
          <w:position w:val="6"/>
          <w:sz w:val="10"/>
        </w:rPr>
        <w:t>8</w:t>
      </w:r>
      <w:r>
        <w:rPr>
          <w:color w:val="231F20"/>
          <w:spacing w:val="40"/>
          <w:position w:val="6"/>
          <w:sz w:val="10"/>
        </w:rPr>
        <w:t> </w:t>
      </w:r>
      <w:r>
        <w:rPr>
          <w:color w:val="231F20"/>
          <w:sz w:val="18"/>
        </w:rPr>
        <w:t>represents an opportunity to reduce disaster risk in a meaningful and coherent manner throughout the interrelated intergovernmental processes.</w:t>
      </w:r>
    </w:p>
    <w:p>
      <w:pPr>
        <w:pStyle w:val="BodyText"/>
        <w:spacing w:before="9"/>
      </w:pPr>
    </w:p>
    <w:p>
      <w:pPr>
        <w:pStyle w:val="ListParagraph"/>
        <w:numPr>
          <w:ilvl w:val="1"/>
          <w:numId w:val="1"/>
        </w:numPr>
        <w:tabs>
          <w:tab w:pos="1954" w:val="left" w:leader="none"/>
        </w:tabs>
        <w:spacing w:line="237" w:lineRule="auto" w:before="0" w:after="0"/>
        <w:ind w:left="1584" w:right="957" w:firstLine="0"/>
        <w:jc w:val="both"/>
        <w:rPr>
          <w:sz w:val="18"/>
        </w:rPr>
      </w:pPr>
      <w:r>
        <w:rPr>
          <w:color w:val="231F20"/>
          <w:sz w:val="18"/>
        </w:rPr>
        <w:t>Against this background, and in order to reduce disaster risk, there is a need to address existing challenges and prepare for future ones by focusing on monitoring, assessing and </w:t>
      </w:r>
      <w:r>
        <w:rPr>
          <w:color w:val="231F20"/>
          <w:w w:val="95"/>
          <w:sz w:val="18"/>
        </w:rPr>
        <w:t>understanding disaster risk and sharing such information and on how it is created; strengthening </w:t>
      </w:r>
      <w:r>
        <w:rPr>
          <w:color w:val="231F20"/>
          <w:sz w:val="18"/>
        </w:rPr>
        <w:t>disaster</w:t>
      </w:r>
      <w:r>
        <w:rPr>
          <w:color w:val="231F20"/>
          <w:spacing w:val="36"/>
          <w:sz w:val="18"/>
        </w:rPr>
        <w:t> </w:t>
      </w:r>
      <w:r>
        <w:rPr>
          <w:color w:val="231F20"/>
          <w:sz w:val="18"/>
        </w:rPr>
        <w:t>risk</w:t>
      </w:r>
      <w:r>
        <w:rPr>
          <w:color w:val="231F20"/>
          <w:spacing w:val="36"/>
          <w:sz w:val="18"/>
        </w:rPr>
        <w:t> </w:t>
      </w:r>
      <w:r>
        <w:rPr>
          <w:color w:val="231F20"/>
          <w:sz w:val="18"/>
        </w:rPr>
        <w:t>governance</w:t>
      </w:r>
      <w:r>
        <w:rPr>
          <w:color w:val="231F20"/>
          <w:spacing w:val="36"/>
          <w:sz w:val="18"/>
        </w:rPr>
        <w:t> </w:t>
      </w:r>
      <w:r>
        <w:rPr>
          <w:color w:val="231F20"/>
          <w:sz w:val="18"/>
        </w:rPr>
        <w:t>and</w:t>
      </w:r>
      <w:r>
        <w:rPr>
          <w:color w:val="231F20"/>
          <w:spacing w:val="36"/>
          <w:sz w:val="18"/>
        </w:rPr>
        <w:t> </w:t>
      </w:r>
      <w:r>
        <w:rPr>
          <w:color w:val="231F20"/>
          <w:sz w:val="18"/>
        </w:rPr>
        <w:t>coordination</w:t>
      </w:r>
      <w:r>
        <w:rPr>
          <w:color w:val="231F20"/>
          <w:spacing w:val="36"/>
          <w:sz w:val="18"/>
        </w:rPr>
        <w:t> </w:t>
      </w:r>
      <w:r>
        <w:rPr>
          <w:color w:val="231F20"/>
          <w:sz w:val="18"/>
        </w:rPr>
        <w:t>across</w:t>
      </w:r>
      <w:r>
        <w:rPr>
          <w:color w:val="231F20"/>
          <w:spacing w:val="36"/>
          <w:sz w:val="18"/>
        </w:rPr>
        <w:t> </w:t>
      </w:r>
      <w:r>
        <w:rPr>
          <w:color w:val="231F20"/>
          <w:sz w:val="18"/>
        </w:rPr>
        <w:t>relevant</w:t>
      </w:r>
      <w:r>
        <w:rPr>
          <w:color w:val="231F20"/>
          <w:spacing w:val="36"/>
          <w:sz w:val="18"/>
        </w:rPr>
        <w:t> </w:t>
      </w:r>
      <w:r>
        <w:rPr>
          <w:color w:val="231F20"/>
          <w:sz w:val="18"/>
        </w:rPr>
        <w:t>institutions</w:t>
      </w:r>
      <w:r>
        <w:rPr>
          <w:color w:val="231F20"/>
          <w:spacing w:val="36"/>
          <w:sz w:val="18"/>
        </w:rPr>
        <w:t> </w:t>
      </w:r>
      <w:r>
        <w:rPr>
          <w:color w:val="231F20"/>
          <w:sz w:val="18"/>
        </w:rPr>
        <w:t>and</w:t>
      </w:r>
      <w:r>
        <w:rPr>
          <w:color w:val="231F20"/>
          <w:spacing w:val="36"/>
          <w:sz w:val="18"/>
        </w:rPr>
        <w:t> </w:t>
      </w:r>
      <w:r>
        <w:rPr>
          <w:color w:val="231F20"/>
          <w:sz w:val="18"/>
        </w:rPr>
        <w:t>sectors</w:t>
      </w:r>
      <w:r>
        <w:rPr>
          <w:color w:val="231F20"/>
          <w:spacing w:val="36"/>
          <w:sz w:val="18"/>
        </w:rPr>
        <w:t> </w:t>
      </w:r>
      <w:r>
        <w:rPr>
          <w:color w:val="231F20"/>
          <w:sz w:val="18"/>
        </w:rPr>
        <w:t>and</w:t>
      </w:r>
      <w:r>
        <w:rPr>
          <w:color w:val="231F20"/>
          <w:spacing w:val="36"/>
          <w:sz w:val="18"/>
        </w:rPr>
        <w:t> </w:t>
      </w:r>
      <w:r>
        <w:rPr>
          <w:color w:val="231F20"/>
          <w:sz w:val="18"/>
        </w:rPr>
        <w:t>the full and meaningful participation of relevant stakeholders at appropriate levels; investing in</w:t>
      </w:r>
      <w:r>
        <w:rPr>
          <w:color w:val="231F20"/>
          <w:spacing w:val="80"/>
          <w:sz w:val="18"/>
        </w:rPr>
        <w:t> </w:t>
      </w:r>
      <w:r>
        <w:rPr>
          <w:color w:val="231F20"/>
          <w:sz w:val="18"/>
        </w:rPr>
        <w:t>the economic, social, health, cultural and educational resilience of persons, communities and countries and the environment, as well as through technology and research; and enhancing multi-hazard early warning systems, preparedness, response, recovery, rehabilitation and reconstruction. To complement national action and capacity, there is a need to enhance </w:t>
      </w:r>
      <w:r>
        <w:rPr>
          <w:color w:val="231F20"/>
          <w:w w:val="95"/>
          <w:sz w:val="18"/>
        </w:rPr>
        <w:t>international cooperation between developed and developing countries and between States and </w:t>
      </w:r>
      <w:r>
        <w:rPr>
          <w:color w:val="231F20"/>
          <w:sz w:val="18"/>
        </w:rPr>
        <w:t>international</w:t>
      </w:r>
      <w:r>
        <w:rPr>
          <w:color w:val="231F20"/>
          <w:spacing w:val="-8"/>
          <w:sz w:val="18"/>
        </w:rPr>
        <w:t> </w:t>
      </w:r>
      <w:r>
        <w:rPr>
          <w:color w:val="231F20"/>
          <w:sz w:val="18"/>
        </w:rPr>
        <w:t>organizations.</w:t>
      </w:r>
    </w:p>
    <w:p>
      <w:pPr>
        <w:pStyle w:val="BodyText"/>
        <w:spacing w:before="10"/>
      </w:pPr>
    </w:p>
    <w:p>
      <w:pPr>
        <w:pStyle w:val="ListParagraph"/>
        <w:numPr>
          <w:ilvl w:val="1"/>
          <w:numId w:val="1"/>
        </w:numPr>
        <w:tabs>
          <w:tab w:pos="1954" w:val="left" w:leader="none"/>
        </w:tabs>
        <w:spacing w:line="235" w:lineRule="auto" w:before="0" w:after="0"/>
        <w:ind w:left="1584" w:right="958" w:firstLine="0"/>
        <w:jc w:val="both"/>
        <w:rPr>
          <w:sz w:val="18"/>
        </w:rPr>
      </w:pPr>
      <w:r>
        <w:rPr>
          <w:color w:val="231F20"/>
          <w:sz w:val="18"/>
        </w:rPr>
        <w:t>The present Framework will apply to the risk of small-scale and large-scale, frequent and </w:t>
      </w:r>
      <w:r>
        <w:rPr>
          <w:color w:val="231F20"/>
          <w:w w:val="95"/>
          <w:sz w:val="18"/>
        </w:rPr>
        <w:t>infrequent, sudden and slow-onset disasters caused by natural or man-made hazards, as well as related environmental, technological and biological hazards and risks. It aims to guide the multi- </w:t>
      </w:r>
      <w:r>
        <w:rPr>
          <w:color w:val="231F20"/>
          <w:sz w:val="18"/>
        </w:rPr>
        <w:t>hazard</w:t>
      </w:r>
      <w:r>
        <w:rPr>
          <w:color w:val="231F20"/>
          <w:spacing w:val="-4"/>
          <w:sz w:val="18"/>
        </w:rPr>
        <w:t> </w:t>
      </w:r>
      <w:r>
        <w:rPr>
          <w:color w:val="231F20"/>
          <w:sz w:val="18"/>
        </w:rPr>
        <w:t>management</w:t>
      </w:r>
      <w:r>
        <w:rPr>
          <w:color w:val="231F20"/>
          <w:spacing w:val="-4"/>
          <w:sz w:val="18"/>
        </w:rPr>
        <w:t> </w:t>
      </w:r>
      <w:r>
        <w:rPr>
          <w:color w:val="231F20"/>
          <w:sz w:val="18"/>
        </w:rPr>
        <w:t>of</w:t>
      </w:r>
      <w:r>
        <w:rPr>
          <w:color w:val="231F20"/>
          <w:spacing w:val="-4"/>
          <w:sz w:val="18"/>
        </w:rPr>
        <w:t> </w:t>
      </w:r>
      <w:r>
        <w:rPr>
          <w:color w:val="231F20"/>
          <w:sz w:val="18"/>
        </w:rPr>
        <w:t>disaster</w:t>
      </w:r>
      <w:r>
        <w:rPr>
          <w:color w:val="231F20"/>
          <w:spacing w:val="-4"/>
          <w:sz w:val="18"/>
        </w:rPr>
        <w:t> </w:t>
      </w:r>
      <w:r>
        <w:rPr>
          <w:color w:val="231F20"/>
          <w:sz w:val="18"/>
        </w:rPr>
        <w:t>risk</w:t>
      </w:r>
      <w:r>
        <w:rPr>
          <w:color w:val="231F20"/>
          <w:spacing w:val="-4"/>
          <w:sz w:val="18"/>
        </w:rPr>
        <w:t> </w:t>
      </w:r>
      <w:r>
        <w:rPr>
          <w:color w:val="231F20"/>
          <w:sz w:val="18"/>
        </w:rPr>
        <w:t>in</w:t>
      </w:r>
      <w:r>
        <w:rPr>
          <w:color w:val="231F20"/>
          <w:spacing w:val="-4"/>
          <w:sz w:val="18"/>
        </w:rPr>
        <w:t> </w:t>
      </w:r>
      <w:r>
        <w:rPr>
          <w:color w:val="231F20"/>
          <w:sz w:val="18"/>
        </w:rPr>
        <w:t>development</w:t>
      </w:r>
      <w:r>
        <w:rPr>
          <w:color w:val="231F20"/>
          <w:spacing w:val="-4"/>
          <w:sz w:val="18"/>
        </w:rPr>
        <w:t> </w:t>
      </w:r>
      <w:r>
        <w:rPr>
          <w:color w:val="231F20"/>
          <w:sz w:val="18"/>
        </w:rPr>
        <w:t>at</w:t>
      </w:r>
      <w:r>
        <w:rPr>
          <w:color w:val="231F20"/>
          <w:spacing w:val="-4"/>
          <w:sz w:val="18"/>
        </w:rPr>
        <w:t> </w:t>
      </w:r>
      <w:r>
        <w:rPr>
          <w:color w:val="231F20"/>
          <w:sz w:val="18"/>
        </w:rPr>
        <w:t>all</w:t>
      </w:r>
      <w:r>
        <w:rPr>
          <w:color w:val="231F20"/>
          <w:spacing w:val="-4"/>
          <w:sz w:val="18"/>
        </w:rPr>
        <w:t> </w:t>
      </w:r>
      <w:r>
        <w:rPr>
          <w:color w:val="231F20"/>
          <w:sz w:val="18"/>
        </w:rPr>
        <w:t>levels</w:t>
      </w:r>
      <w:r>
        <w:rPr>
          <w:color w:val="231F20"/>
          <w:spacing w:val="-4"/>
          <w:sz w:val="18"/>
        </w:rPr>
        <w:t> </w:t>
      </w:r>
      <w:r>
        <w:rPr>
          <w:color w:val="231F20"/>
          <w:sz w:val="18"/>
        </w:rPr>
        <w:t>as</w:t>
      </w:r>
      <w:r>
        <w:rPr>
          <w:color w:val="231F20"/>
          <w:spacing w:val="-4"/>
          <w:sz w:val="18"/>
        </w:rPr>
        <w:t> </w:t>
      </w:r>
      <w:r>
        <w:rPr>
          <w:color w:val="231F20"/>
          <w:sz w:val="18"/>
        </w:rPr>
        <w:t>well</w:t>
      </w:r>
      <w:r>
        <w:rPr>
          <w:color w:val="231F20"/>
          <w:spacing w:val="-4"/>
          <w:sz w:val="18"/>
        </w:rPr>
        <w:t> </w:t>
      </w:r>
      <w:r>
        <w:rPr>
          <w:color w:val="231F20"/>
          <w:sz w:val="18"/>
        </w:rPr>
        <w:t>as</w:t>
      </w:r>
      <w:r>
        <w:rPr>
          <w:color w:val="231F20"/>
          <w:spacing w:val="-4"/>
          <w:sz w:val="18"/>
        </w:rPr>
        <w:t> </w:t>
      </w:r>
      <w:r>
        <w:rPr>
          <w:color w:val="231F20"/>
          <w:sz w:val="18"/>
        </w:rPr>
        <w:t>within</w:t>
      </w:r>
      <w:r>
        <w:rPr>
          <w:color w:val="231F20"/>
          <w:spacing w:val="-4"/>
          <w:sz w:val="18"/>
        </w:rPr>
        <w:t> </w:t>
      </w:r>
      <w:r>
        <w:rPr>
          <w:color w:val="231F20"/>
          <w:sz w:val="18"/>
        </w:rPr>
        <w:t>and</w:t>
      </w:r>
      <w:r>
        <w:rPr>
          <w:color w:val="231F20"/>
          <w:spacing w:val="-4"/>
          <w:sz w:val="18"/>
        </w:rPr>
        <w:t> </w:t>
      </w:r>
      <w:r>
        <w:rPr>
          <w:color w:val="231F20"/>
          <w:sz w:val="18"/>
        </w:rPr>
        <w:t>across</w:t>
      </w:r>
      <w:r>
        <w:rPr>
          <w:color w:val="231F20"/>
          <w:spacing w:val="-4"/>
          <w:sz w:val="18"/>
        </w:rPr>
        <w:t> </w:t>
      </w:r>
      <w:r>
        <w:rPr>
          <w:color w:val="231F20"/>
          <w:sz w:val="18"/>
        </w:rPr>
        <w:t>all </w:t>
      </w:r>
      <w:r>
        <w:rPr>
          <w:color w:val="231F20"/>
          <w:spacing w:val="-2"/>
          <w:sz w:val="18"/>
        </w:rPr>
        <w:t>sectors.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5"/>
        </w:rPr>
      </w:pPr>
      <w:r>
        <w:rPr/>
        <w:pict>
          <v:shape style="position:absolute;margin-left:125.669296pt;margin-top:16.490023pt;width:35.950pt;height:.1pt;mso-position-horizontal-relative:page;mso-position-vertical-relative:paragraph;z-index:-15724544;mso-wrap-distance-left:0;mso-wrap-distance-right:0" id="docshape20" coordorigin="2513,330" coordsize="719,0" path="m2513,330l3232,330e" filled="false" stroked="true" strokeweight=".5pt" strokecolor="#58595b">
            <v:path arrowok="t"/>
            <v:stroke dashstyle="solid"/>
            <w10:wrap type="topAndBottom"/>
          </v:shape>
        </w:pict>
      </w:r>
    </w:p>
    <w:p>
      <w:pPr>
        <w:pStyle w:val="ListParagraph"/>
        <w:numPr>
          <w:ilvl w:val="0"/>
          <w:numId w:val="2"/>
        </w:numPr>
        <w:tabs>
          <w:tab w:pos="1773" w:val="left" w:leader="none"/>
        </w:tabs>
        <w:spacing w:line="240" w:lineRule="auto" w:before="30" w:after="0"/>
        <w:ind w:left="1613" w:right="947" w:firstLine="0"/>
        <w:jc w:val="both"/>
        <w:rPr>
          <w:sz w:val="14"/>
        </w:rPr>
      </w:pPr>
      <w:r>
        <w:rPr>
          <w:color w:val="58595B"/>
          <w:sz w:val="14"/>
        </w:rPr>
        <w:t>The</w:t>
      </w:r>
      <w:r>
        <w:rPr>
          <w:color w:val="58595B"/>
          <w:spacing w:val="16"/>
          <w:sz w:val="14"/>
        </w:rPr>
        <w:t> </w:t>
      </w:r>
      <w:r>
        <w:rPr>
          <w:color w:val="58595B"/>
          <w:sz w:val="14"/>
        </w:rPr>
        <w:t>Hyogo</w:t>
      </w:r>
      <w:r>
        <w:rPr>
          <w:color w:val="58595B"/>
          <w:spacing w:val="16"/>
          <w:sz w:val="14"/>
        </w:rPr>
        <w:t> </w:t>
      </w:r>
      <w:r>
        <w:rPr>
          <w:color w:val="58595B"/>
          <w:sz w:val="14"/>
        </w:rPr>
        <w:t>Framework</w:t>
      </w:r>
      <w:r>
        <w:rPr>
          <w:color w:val="58595B"/>
          <w:spacing w:val="16"/>
          <w:sz w:val="14"/>
        </w:rPr>
        <w:t> </w:t>
      </w:r>
      <w:r>
        <w:rPr>
          <w:color w:val="58595B"/>
          <w:sz w:val="14"/>
        </w:rPr>
        <w:t>priorities</w:t>
      </w:r>
      <w:r>
        <w:rPr>
          <w:color w:val="58595B"/>
          <w:spacing w:val="16"/>
          <w:sz w:val="14"/>
        </w:rPr>
        <w:t> </w:t>
      </w:r>
      <w:r>
        <w:rPr>
          <w:color w:val="58595B"/>
          <w:sz w:val="14"/>
        </w:rPr>
        <w:t>for</w:t>
      </w:r>
      <w:r>
        <w:rPr>
          <w:color w:val="58595B"/>
          <w:spacing w:val="16"/>
          <w:sz w:val="14"/>
        </w:rPr>
        <w:t> </w:t>
      </w:r>
      <w:r>
        <w:rPr>
          <w:color w:val="58595B"/>
          <w:sz w:val="14"/>
        </w:rPr>
        <w:t>action</w:t>
      </w:r>
      <w:r>
        <w:rPr>
          <w:color w:val="58595B"/>
          <w:spacing w:val="16"/>
          <w:sz w:val="14"/>
        </w:rPr>
        <w:t> </w:t>
      </w:r>
      <w:r>
        <w:rPr>
          <w:color w:val="58595B"/>
          <w:sz w:val="14"/>
        </w:rPr>
        <w:t>2005-2015</w:t>
      </w:r>
      <w:r>
        <w:rPr>
          <w:color w:val="58595B"/>
          <w:spacing w:val="16"/>
          <w:sz w:val="14"/>
        </w:rPr>
        <w:t> </w:t>
      </w:r>
      <w:r>
        <w:rPr>
          <w:color w:val="58595B"/>
          <w:sz w:val="14"/>
        </w:rPr>
        <w:t>are:</w:t>
      </w:r>
      <w:r>
        <w:rPr>
          <w:color w:val="58595B"/>
          <w:spacing w:val="16"/>
          <w:sz w:val="14"/>
        </w:rPr>
        <w:t> </w:t>
      </w:r>
      <w:r>
        <w:rPr>
          <w:color w:val="58595B"/>
          <w:sz w:val="14"/>
        </w:rPr>
        <w:t>(1)</w:t>
      </w:r>
      <w:r>
        <w:rPr>
          <w:color w:val="58595B"/>
          <w:spacing w:val="16"/>
          <w:sz w:val="14"/>
        </w:rPr>
        <w:t> </w:t>
      </w:r>
      <w:r>
        <w:rPr>
          <w:color w:val="58595B"/>
          <w:sz w:val="14"/>
        </w:rPr>
        <w:t>ensure</w:t>
      </w:r>
      <w:r>
        <w:rPr>
          <w:color w:val="58595B"/>
          <w:spacing w:val="16"/>
          <w:sz w:val="14"/>
        </w:rPr>
        <w:t> </w:t>
      </w:r>
      <w:r>
        <w:rPr>
          <w:color w:val="58595B"/>
          <w:sz w:val="14"/>
        </w:rPr>
        <w:t>that</w:t>
      </w:r>
      <w:r>
        <w:rPr>
          <w:color w:val="58595B"/>
          <w:spacing w:val="16"/>
          <w:sz w:val="14"/>
        </w:rPr>
        <w:t> </w:t>
      </w:r>
      <w:r>
        <w:rPr>
          <w:color w:val="58595B"/>
          <w:sz w:val="14"/>
        </w:rPr>
        <w:t>disaster</w:t>
      </w:r>
      <w:r>
        <w:rPr>
          <w:color w:val="58595B"/>
          <w:spacing w:val="16"/>
          <w:sz w:val="14"/>
        </w:rPr>
        <w:t> </w:t>
      </w:r>
      <w:r>
        <w:rPr>
          <w:color w:val="58595B"/>
          <w:sz w:val="14"/>
        </w:rPr>
        <w:t>risk</w:t>
      </w:r>
      <w:r>
        <w:rPr>
          <w:color w:val="58595B"/>
          <w:spacing w:val="16"/>
          <w:sz w:val="14"/>
        </w:rPr>
        <w:t> </w:t>
      </w:r>
      <w:r>
        <w:rPr>
          <w:color w:val="58595B"/>
          <w:sz w:val="14"/>
        </w:rPr>
        <w:t>reduction</w:t>
      </w:r>
      <w:r>
        <w:rPr>
          <w:color w:val="58595B"/>
          <w:spacing w:val="16"/>
          <w:sz w:val="14"/>
        </w:rPr>
        <w:t> </w:t>
      </w:r>
      <w:r>
        <w:rPr>
          <w:color w:val="58595B"/>
          <w:sz w:val="14"/>
        </w:rPr>
        <w:t>is</w:t>
      </w:r>
      <w:r>
        <w:rPr>
          <w:color w:val="58595B"/>
          <w:spacing w:val="16"/>
          <w:sz w:val="14"/>
        </w:rPr>
        <w:t> </w:t>
      </w:r>
      <w:r>
        <w:rPr>
          <w:color w:val="58595B"/>
          <w:sz w:val="14"/>
        </w:rPr>
        <w:t>a</w:t>
      </w:r>
      <w:r>
        <w:rPr>
          <w:color w:val="58595B"/>
          <w:spacing w:val="16"/>
          <w:sz w:val="14"/>
        </w:rPr>
        <w:t> </w:t>
      </w:r>
      <w:r>
        <w:rPr>
          <w:color w:val="58595B"/>
          <w:sz w:val="14"/>
        </w:rPr>
        <w:t>national</w:t>
      </w:r>
      <w:r>
        <w:rPr>
          <w:color w:val="58595B"/>
          <w:spacing w:val="16"/>
          <w:sz w:val="14"/>
        </w:rPr>
        <w:t> </w:t>
      </w:r>
      <w:r>
        <w:rPr>
          <w:color w:val="58595B"/>
          <w:sz w:val="14"/>
        </w:rPr>
        <w:t>and a local priority with a strong institutional basis for implementation; (2) identify, assess and monitor disaster risks and enhance early warning; (3) use knowledge, innovation and education to build a culture of safety and resilience at all </w:t>
      </w:r>
      <w:r>
        <w:rPr>
          <w:color w:val="58595B"/>
          <w:w w:val="95"/>
          <w:sz w:val="14"/>
        </w:rPr>
        <w:t>levels;</w:t>
      </w:r>
      <w:r>
        <w:rPr>
          <w:color w:val="58595B"/>
          <w:spacing w:val="19"/>
          <w:sz w:val="14"/>
        </w:rPr>
        <w:t> </w:t>
      </w:r>
      <w:r>
        <w:rPr>
          <w:color w:val="58595B"/>
          <w:w w:val="95"/>
          <w:sz w:val="14"/>
        </w:rPr>
        <w:t>(4)</w:t>
      </w:r>
      <w:r>
        <w:rPr>
          <w:color w:val="58595B"/>
          <w:spacing w:val="19"/>
          <w:sz w:val="14"/>
        </w:rPr>
        <w:t> </w:t>
      </w:r>
      <w:r>
        <w:rPr>
          <w:color w:val="58595B"/>
          <w:w w:val="95"/>
          <w:sz w:val="14"/>
        </w:rPr>
        <w:t>reduce</w:t>
      </w:r>
      <w:r>
        <w:rPr>
          <w:color w:val="58595B"/>
          <w:spacing w:val="19"/>
          <w:sz w:val="14"/>
        </w:rPr>
        <w:t> </w:t>
      </w:r>
      <w:r>
        <w:rPr>
          <w:color w:val="58595B"/>
          <w:w w:val="95"/>
          <w:sz w:val="14"/>
        </w:rPr>
        <w:t>the</w:t>
      </w:r>
      <w:r>
        <w:rPr>
          <w:color w:val="58595B"/>
          <w:spacing w:val="19"/>
          <w:sz w:val="14"/>
        </w:rPr>
        <w:t> </w:t>
      </w:r>
      <w:r>
        <w:rPr>
          <w:color w:val="58595B"/>
          <w:w w:val="95"/>
          <w:sz w:val="14"/>
        </w:rPr>
        <w:t>underlying</w:t>
      </w:r>
      <w:r>
        <w:rPr>
          <w:color w:val="58595B"/>
          <w:spacing w:val="19"/>
          <w:sz w:val="14"/>
        </w:rPr>
        <w:t> </w:t>
      </w:r>
      <w:r>
        <w:rPr>
          <w:color w:val="58595B"/>
          <w:w w:val="95"/>
          <w:sz w:val="14"/>
        </w:rPr>
        <w:t>risk</w:t>
      </w:r>
      <w:r>
        <w:rPr>
          <w:color w:val="58595B"/>
          <w:spacing w:val="19"/>
          <w:sz w:val="14"/>
        </w:rPr>
        <w:t> </w:t>
      </w:r>
      <w:r>
        <w:rPr>
          <w:color w:val="58595B"/>
          <w:w w:val="95"/>
          <w:sz w:val="14"/>
        </w:rPr>
        <w:t>factors;</w:t>
      </w:r>
      <w:r>
        <w:rPr>
          <w:color w:val="58595B"/>
          <w:spacing w:val="19"/>
          <w:sz w:val="14"/>
        </w:rPr>
        <w:t> </w:t>
      </w:r>
      <w:r>
        <w:rPr>
          <w:color w:val="58595B"/>
          <w:w w:val="95"/>
          <w:sz w:val="14"/>
        </w:rPr>
        <w:t>and</w:t>
      </w:r>
      <w:r>
        <w:rPr>
          <w:color w:val="58595B"/>
          <w:spacing w:val="19"/>
          <w:sz w:val="14"/>
        </w:rPr>
        <w:t> </w:t>
      </w:r>
      <w:r>
        <w:rPr>
          <w:color w:val="58595B"/>
          <w:w w:val="95"/>
          <w:sz w:val="14"/>
        </w:rPr>
        <w:t>(5)</w:t>
      </w:r>
      <w:r>
        <w:rPr>
          <w:color w:val="58595B"/>
          <w:spacing w:val="19"/>
          <w:sz w:val="14"/>
        </w:rPr>
        <w:t> </w:t>
      </w:r>
      <w:r>
        <w:rPr>
          <w:color w:val="58595B"/>
          <w:w w:val="95"/>
          <w:sz w:val="14"/>
        </w:rPr>
        <w:t>strengthen</w:t>
      </w:r>
      <w:r>
        <w:rPr>
          <w:color w:val="58595B"/>
          <w:spacing w:val="19"/>
          <w:sz w:val="14"/>
        </w:rPr>
        <w:t> </w:t>
      </w:r>
      <w:r>
        <w:rPr>
          <w:color w:val="58595B"/>
          <w:w w:val="95"/>
          <w:sz w:val="14"/>
        </w:rPr>
        <w:t>disaster</w:t>
      </w:r>
      <w:r>
        <w:rPr>
          <w:color w:val="58595B"/>
          <w:spacing w:val="19"/>
          <w:sz w:val="14"/>
        </w:rPr>
        <w:t> </w:t>
      </w:r>
      <w:r>
        <w:rPr>
          <w:color w:val="58595B"/>
          <w:w w:val="95"/>
          <w:sz w:val="14"/>
        </w:rPr>
        <w:t>preparedness</w:t>
      </w:r>
      <w:r>
        <w:rPr>
          <w:color w:val="58595B"/>
          <w:spacing w:val="19"/>
          <w:sz w:val="14"/>
        </w:rPr>
        <w:t> </w:t>
      </w:r>
      <w:r>
        <w:rPr>
          <w:color w:val="58595B"/>
          <w:w w:val="95"/>
          <w:sz w:val="14"/>
        </w:rPr>
        <w:t>for</w:t>
      </w:r>
      <w:r>
        <w:rPr>
          <w:color w:val="58595B"/>
          <w:spacing w:val="19"/>
          <w:sz w:val="14"/>
        </w:rPr>
        <w:t> </w:t>
      </w:r>
      <w:r>
        <w:rPr>
          <w:color w:val="58595B"/>
          <w:w w:val="95"/>
          <w:sz w:val="14"/>
        </w:rPr>
        <w:t>effective</w:t>
      </w:r>
      <w:r>
        <w:rPr>
          <w:color w:val="58595B"/>
          <w:spacing w:val="19"/>
          <w:sz w:val="14"/>
        </w:rPr>
        <w:t> </w:t>
      </w:r>
      <w:r>
        <w:rPr>
          <w:color w:val="58595B"/>
          <w:w w:val="95"/>
          <w:sz w:val="14"/>
        </w:rPr>
        <w:t>response</w:t>
      </w:r>
      <w:r>
        <w:rPr>
          <w:color w:val="58595B"/>
          <w:spacing w:val="19"/>
          <w:sz w:val="14"/>
        </w:rPr>
        <w:t> </w:t>
      </w:r>
      <w:r>
        <w:rPr>
          <w:color w:val="58595B"/>
          <w:w w:val="95"/>
          <w:sz w:val="14"/>
        </w:rPr>
        <w:t>at</w:t>
      </w:r>
      <w:r>
        <w:rPr>
          <w:color w:val="58595B"/>
          <w:spacing w:val="19"/>
          <w:sz w:val="14"/>
        </w:rPr>
        <w:t> </w:t>
      </w:r>
      <w:r>
        <w:rPr>
          <w:color w:val="58595B"/>
          <w:w w:val="95"/>
          <w:sz w:val="14"/>
        </w:rPr>
        <w:t>all</w:t>
      </w:r>
      <w:r>
        <w:rPr>
          <w:color w:val="58595B"/>
          <w:spacing w:val="19"/>
          <w:sz w:val="14"/>
        </w:rPr>
        <w:t> </w:t>
      </w:r>
      <w:r>
        <w:rPr>
          <w:color w:val="58595B"/>
          <w:w w:val="95"/>
          <w:sz w:val="14"/>
        </w:rPr>
        <w:t>levels</w:t>
      </w:r>
    </w:p>
    <w:p>
      <w:pPr>
        <w:pStyle w:val="BodyText"/>
        <w:spacing w:before="7"/>
        <w:rPr>
          <w:sz w:val="13"/>
        </w:rPr>
      </w:pPr>
    </w:p>
    <w:p>
      <w:pPr>
        <w:pStyle w:val="ListParagraph"/>
        <w:numPr>
          <w:ilvl w:val="0"/>
          <w:numId w:val="2"/>
        </w:numPr>
        <w:tabs>
          <w:tab w:pos="1761" w:val="left" w:leader="none"/>
        </w:tabs>
        <w:spacing w:line="240" w:lineRule="auto" w:before="0" w:after="0"/>
        <w:ind w:left="1760" w:right="0" w:hanging="148"/>
        <w:jc w:val="both"/>
        <w:rPr>
          <w:sz w:val="14"/>
        </w:rPr>
      </w:pPr>
      <w:r>
        <w:rPr>
          <w:color w:val="58595B"/>
          <w:sz w:val="14"/>
        </w:rPr>
        <w:t>A/RES/66/288,</w:t>
      </w:r>
      <w:r>
        <w:rPr>
          <w:color w:val="58595B"/>
          <w:spacing w:val="50"/>
          <w:sz w:val="14"/>
        </w:rPr>
        <w:t> </w:t>
      </w:r>
      <w:r>
        <w:rPr>
          <w:color w:val="58595B"/>
          <w:spacing w:val="-2"/>
          <w:sz w:val="14"/>
        </w:rPr>
        <w:t>annex.</w:t>
      </w:r>
    </w:p>
    <w:p>
      <w:pPr>
        <w:pStyle w:val="ListParagraph"/>
        <w:numPr>
          <w:ilvl w:val="0"/>
          <w:numId w:val="2"/>
        </w:numPr>
        <w:tabs>
          <w:tab w:pos="1760" w:val="left" w:leader="none"/>
        </w:tabs>
        <w:spacing w:line="240" w:lineRule="auto" w:before="112" w:after="0"/>
        <w:ind w:left="1613" w:right="948" w:firstLine="0"/>
        <w:jc w:val="both"/>
        <w:rPr>
          <w:sz w:val="14"/>
        </w:rPr>
      </w:pPr>
      <w:r>
        <w:rPr>
          <w:color w:val="58595B"/>
          <w:sz w:val="14"/>
        </w:rPr>
        <w:t>Report of the United Nations Conference on Environment and Development, Rio de Janeiro, 3-14 June 1992, vol. I, Resolutions Adopted by the Conference (United Nations publication, Sales No. E.93.I.8 and corrigendum), resolution 1, annex</w:t>
      </w:r>
      <w:r>
        <w:rPr>
          <w:color w:val="58595B"/>
          <w:spacing w:val="-11"/>
          <w:sz w:val="14"/>
        </w:rPr>
        <w:t> </w:t>
      </w:r>
      <w:r>
        <w:rPr>
          <w:color w:val="58595B"/>
          <w:sz w:val="14"/>
        </w:rPr>
        <w:t>I.</w:t>
      </w:r>
    </w:p>
    <w:p>
      <w:pPr>
        <w:pStyle w:val="ListParagraph"/>
        <w:numPr>
          <w:ilvl w:val="0"/>
          <w:numId w:val="2"/>
        </w:numPr>
        <w:tabs>
          <w:tab w:pos="1766" w:val="left" w:leader="none"/>
        </w:tabs>
        <w:spacing w:line="240" w:lineRule="auto" w:before="111" w:after="0"/>
        <w:ind w:left="1613" w:right="948" w:firstLine="0"/>
        <w:jc w:val="both"/>
        <w:rPr>
          <w:sz w:val="14"/>
        </w:rPr>
      </w:pPr>
      <w:r>
        <w:rPr>
          <w:color w:val="58595B"/>
          <w:sz w:val="14"/>
        </w:rPr>
        <w:t>The climate change issues mentioned in this Framework remain within the mandate of the United Nations Framework Convention on Climate Change under the competences of the Parties to the Convention.</w:t>
      </w:r>
    </w:p>
    <w:p>
      <w:pPr>
        <w:spacing w:after="0" w:line="240" w:lineRule="auto"/>
        <w:jc w:val="both"/>
        <w:rPr>
          <w:sz w:val="14"/>
        </w:rPr>
        <w:sectPr>
          <w:pgSz w:w="11910" w:h="16840"/>
          <w:pgMar w:header="0" w:footer="413" w:top="1540" w:bottom="600" w:left="900" w:right="920"/>
        </w:sectPr>
      </w:pPr>
    </w:p>
    <w:p>
      <w:pPr>
        <w:pStyle w:val="Heading5"/>
        <w:numPr>
          <w:ilvl w:val="0"/>
          <w:numId w:val="1"/>
        </w:numPr>
        <w:tabs>
          <w:tab w:pos="1884" w:val="left" w:leader="none"/>
        </w:tabs>
        <w:spacing w:line="240" w:lineRule="auto" w:before="98" w:after="0"/>
        <w:ind w:left="1883" w:right="0" w:hanging="318"/>
        <w:jc w:val="both"/>
      </w:pPr>
      <w:r>
        <w:rPr>
          <w:color w:val="231F20"/>
          <w:w w:val="105"/>
        </w:rPr>
        <w:t>Expected</w:t>
      </w:r>
      <w:r>
        <w:rPr>
          <w:color w:val="231F20"/>
          <w:spacing w:val="-9"/>
          <w:w w:val="105"/>
        </w:rPr>
        <w:t> </w:t>
      </w:r>
      <w:r>
        <w:rPr>
          <w:color w:val="231F20"/>
          <w:w w:val="105"/>
        </w:rPr>
        <w:t>outcome</w:t>
      </w:r>
      <w:r>
        <w:rPr>
          <w:color w:val="231F20"/>
          <w:spacing w:val="-9"/>
          <w:w w:val="105"/>
        </w:rPr>
        <w:t> </w:t>
      </w:r>
      <w:r>
        <w:rPr>
          <w:color w:val="231F20"/>
          <w:w w:val="105"/>
        </w:rPr>
        <w:t>and</w:t>
      </w:r>
      <w:r>
        <w:rPr>
          <w:color w:val="231F20"/>
          <w:spacing w:val="-8"/>
          <w:w w:val="105"/>
        </w:rPr>
        <w:t> </w:t>
      </w:r>
      <w:r>
        <w:rPr>
          <w:color w:val="231F20"/>
          <w:spacing w:val="-4"/>
          <w:w w:val="105"/>
        </w:rPr>
        <w:t>goal</w:t>
      </w:r>
    </w:p>
    <w:p>
      <w:pPr>
        <w:pStyle w:val="ListParagraph"/>
        <w:numPr>
          <w:ilvl w:val="0"/>
          <w:numId w:val="3"/>
        </w:numPr>
        <w:tabs>
          <w:tab w:pos="1884" w:val="left" w:leader="none"/>
        </w:tabs>
        <w:spacing w:line="235" w:lineRule="auto" w:before="207" w:after="0"/>
        <w:ind w:left="1566" w:right="976" w:firstLine="0"/>
        <w:jc w:val="both"/>
        <w:rPr>
          <w:sz w:val="18"/>
        </w:rPr>
      </w:pPr>
      <w:r>
        <w:rPr>
          <w:color w:val="231F20"/>
          <w:sz w:val="18"/>
        </w:rPr>
        <w:t>While some progress in building resilience and reducing losses and damages has been achieved,</w:t>
      </w:r>
      <w:r>
        <w:rPr>
          <w:color w:val="231F20"/>
          <w:spacing w:val="-3"/>
          <w:sz w:val="18"/>
        </w:rPr>
        <w:t> </w:t>
      </w:r>
      <w:r>
        <w:rPr>
          <w:color w:val="231F20"/>
          <w:sz w:val="18"/>
        </w:rPr>
        <w:t>a</w:t>
      </w:r>
      <w:r>
        <w:rPr>
          <w:color w:val="231F20"/>
          <w:spacing w:val="-3"/>
          <w:sz w:val="18"/>
        </w:rPr>
        <w:t> </w:t>
      </w:r>
      <w:r>
        <w:rPr>
          <w:color w:val="231F20"/>
          <w:sz w:val="18"/>
        </w:rPr>
        <w:t>substantial</w:t>
      </w:r>
      <w:r>
        <w:rPr>
          <w:color w:val="231F20"/>
          <w:spacing w:val="-3"/>
          <w:sz w:val="18"/>
        </w:rPr>
        <w:t> </w:t>
      </w:r>
      <w:r>
        <w:rPr>
          <w:color w:val="231F20"/>
          <w:sz w:val="18"/>
        </w:rPr>
        <w:t>reduction</w:t>
      </w:r>
      <w:r>
        <w:rPr>
          <w:color w:val="231F20"/>
          <w:spacing w:val="-3"/>
          <w:sz w:val="18"/>
        </w:rPr>
        <w:t> </w:t>
      </w:r>
      <w:r>
        <w:rPr>
          <w:color w:val="231F20"/>
          <w:sz w:val="18"/>
        </w:rPr>
        <w:t>of</w:t>
      </w:r>
      <w:r>
        <w:rPr>
          <w:color w:val="231F20"/>
          <w:spacing w:val="-3"/>
          <w:sz w:val="18"/>
        </w:rPr>
        <w:t> </w:t>
      </w:r>
      <w:r>
        <w:rPr>
          <w:color w:val="231F20"/>
          <w:sz w:val="18"/>
        </w:rPr>
        <w:t>disaster</w:t>
      </w:r>
      <w:r>
        <w:rPr>
          <w:color w:val="231F20"/>
          <w:spacing w:val="-3"/>
          <w:sz w:val="18"/>
        </w:rPr>
        <w:t> </w:t>
      </w:r>
      <w:r>
        <w:rPr>
          <w:color w:val="231F20"/>
          <w:sz w:val="18"/>
        </w:rPr>
        <w:t>risk</w:t>
      </w:r>
      <w:r>
        <w:rPr>
          <w:color w:val="231F20"/>
          <w:spacing w:val="-3"/>
          <w:sz w:val="18"/>
        </w:rPr>
        <w:t> </w:t>
      </w:r>
      <w:r>
        <w:rPr>
          <w:color w:val="231F20"/>
          <w:sz w:val="18"/>
        </w:rPr>
        <w:t>requires</w:t>
      </w:r>
      <w:r>
        <w:rPr>
          <w:color w:val="231F20"/>
          <w:spacing w:val="-3"/>
          <w:sz w:val="18"/>
        </w:rPr>
        <w:t> </w:t>
      </w:r>
      <w:r>
        <w:rPr>
          <w:color w:val="231F20"/>
          <w:sz w:val="18"/>
        </w:rPr>
        <w:t>perseverance</w:t>
      </w:r>
      <w:r>
        <w:rPr>
          <w:color w:val="231F20"/>
          <w:spacing w:val="-3"/>
          <w:sz w:val="18"/>
        </w:rPr>
        <w:t> </w:t>
      </w:r>
      <w:r>
        <w:rPr>
          <w:color w:val="231F20"/>
          <w:sz w:val="18"/>
        </w:rPr>
        <w:t>and</w:t>
      </w:r>
      <w:r>
        <w:rPr>
          <w:color w:val="231F20"/>
          <w:spacing w:val="-3"/>
          <w:sz w:val="18"/>
        </w:rPr>
        <w:t> </w:t>
      </w:r>
      <w:r>
        <w:rPr>
          <w:color w:val="231F20"/>
          <w:sz w:val="18"/>
        </w:rPr>
        <w:t>persistence,</w:t>
      </w:r>
      <w:r>
        <w:rPr>
          <w:color w:val="231F20"/>
          <w:spacing w:val="-3"/>
          <w:sz w:val="18"/>
        </w:rPr>
        <w:t> </w:t>
      </w:r>
      <w:r>
        <w:rPr>
          <w:color w:val="231F20"/>
          <w:sz w:val="18"/>
        </w:rPr>
        <w:t>with</w:t>
      </w:r>
      <w:r>
        <w:rPr>
          <w:color w:val="231F20"/>
          <w:spacing w:val="-3"/>
          <w:sz w:val="18"/>
        </w:rPr>
        <w:t> </w:t>
      </w:r>
      <w:r>
        <w:rPr>
          <w:color w:val="231F20"/>
          <w:sz w:val="18"/>
        </w:rPr>
        <w:t>a </w:t>
      </w:r>
      <w:r>
        <w:rPr>
          <w:color w:val="231F20"/>
          <w:w w:val="95"/>
          <w:sz w:val="18"/>
        </w:rPr>
        <w:t>more explicit focus on people and their health and livelihoods, and regular follow-up. Building on the Hyogo Framework for Action, the present Framework aims to achieve the following outcome </w:t>
      </w:r>
      <w:r>
        <w:rPr>
          <w:color w:val="231F20"/>
          <w:sz w:val="18"/>
        </w:rPr>
        <w:t>over the next 15 years:</w:t>
      </w:r>
    </w:p>
    <w:p>
      <w:pPr>
        <w:pStyle w:val="BodyText"/>
        <w:spacing w:before="10"/>
      </w:pPr>
    </w:p>
    <w:p>
      <w:pPr>
        <w:pStyle w:val="BodyText"/>
        <w:spacing w:before="1"/>
        <w:ind w:left="2133" w:right="976"/>
        <w:jc w:val="both"/>
      </w:pPr>
      <w:r>
        <w:rPr>
          <w:color w:val="231F20"/>
          <w:w w:val="95"/>
        </w:rPr>
        <w:t>The substantial reduction of disaster risk and losses in lives, livelihoods and health and in the economic, physical, social, cultural and environmental assets of persons, businesses, </w:t>
      </w:r>
      <w:r>
        <w:rPr>
          <w:color w:val="231F20"/>
        </w:rPr>
        <w:t>communities and countries.</w:t>
      </w:r>
    </w:p>
    <w:p>
      <w:pPr>
        <w:pStyle w:val="BodyText"/>
        <w:spacing w:before="5"/>
      </w:pPr>
    </w:p>
    <w:p>
      <w:pPr>
        <w:pStyle w:val="BodyText"/>
        <w:ind w:left="1566" w:right="977"/>
        <w:jc w:val="both"/>
      </w:pPr>
      <w:r>
        <w:rPr>
          <w:color w:val="231F20"/>
        </w:rPr>
        <w:t>The realization of this outcome requires the strong commitment and involvement of political leadership in every country at all levels in the implementation and follow-up of the present Framework and in the creation of the necessary conducive and enabling environment.</w:t>
      </w:r>
    </w:p>
    <w:p>
      <w:pPr>
        <w:pStyle w:val="BodyText"/>
        <w:spacing w:before="6"/>
      </w:pPr>
    </w:p>
    <w:p>
      <w:pPr>
        <w:pStyle w:val="ListParagraph"/>
        <w:numPr>
          <w:ilvl w:val="0"/>
          <w:numId w:val="3"/>
        </w:numPr>
        <w:tabs>
          <w:tab w:pos="1884" w:val="left" w:leader="none"/>
        </w:tabs>
        <w:spacing w:line="240" w:lineRule="auto" w:before="0" w:after="0"/>
        <w:ind w:left="1883" w:right="0" w:hanging="318"/>
        <w:jc w:val="both"/>
        <w:rPr>
          <w:sz w:val="18"/>
        </w:rPr>
      </w:pPr>
      <w:r>
        <w:rPr>
          <w:color w:val="231F20"/>
          <w:w w:val="95"/>
          <w:sz w:val="18"/>
        </w:rPr>
        <w:t>To</w:t>
      </w:r>
      <w:r>
        <w:rPr>
          <w:color w:val="231F20"/>
          <w:spacing w:val="9"/>
          <w:sz w:val="18"/>
        </w:rPr>
        <w:t> </w:t>
      </w:r>
      <w:r>
        <w:rPr>
          <w:color w:val="231F20"/>
          <w:w w:val="95"/>
          <w:sz w:val="18"/>
        </w:rPr>
        <w:t>attain</w:t>
      </w:r>
      <w:r>
        <w:rPr>
          <w:color w:val="231F20"/>
          <w:spacing w:val="9"/>
          <w:sz w:val="18"/>
        </w:rPr>
        <w:t> </w:t>
      </w:r>
      <w:r>
        <w:rPr>
          <w:color w:val="231F20"/>
          <w:w w:val="95"/>
          <w:sz w:val="18"/>
        </w:rPr>
        <w:t>the</w:t>
      </w:r>
      <w:r>
        <w:rPr>
          <w:color w:val="231F20"/>
          <w:spacing w:val="10"/>
          <w:sz w:val="18"/>
        </w:rPr>
        <w:t> </w:t>
      </w:r>
      <w:r>
        <w:rPr>
          <w:color w:val="231F20"/>
          <w:w w:val="95"/>
          <w:sz w:val="18"/>
        </w:rPr>
        <w:t>expected</w:t>
      </w:r>
      <w:r>
        <w:rPr>
          <w:color w:val="231F20"/>
          <w:spacing w:val="9"/>
          <w:sz w:val="18"/>
        </w:rPr>
        <w:t> </w:t>
      </w:r>
      <w:r>
        <w:rPr>
          <w:color w:val="231F20"/>
          <w:w w:val="95"/>
          <w:sz w:val="18"/>
        </w:rPr>
        <w:t>outcome,</w:t>
      </w:r>
      <w:r>
        <w:rPr>
          <w:color w:val="231F20"/>
          <w:spacing w:val="10"/>
          <w:sz w:val="18"/>
        </w:rPr>
        <w:t> </w:t>
      </w:r>
      <w:r>
        <w:rPr>
          <w:color w:val="231F20"/>
          <w:w w:val="95"/>
          <w:sz w:val="18"/>
        </w:rPr>
        <w:t>the</w:t>
      </w:r>
      <w:r>
        <w:rPr>
          <w:color w:val="231F20"/>
          <w:spacing w:val="9"/>
          <w:sz w:val="18"/>
        </w:rPr>
        <w:t> </w:t>
      </w:r>
      <w:r>
        <w:rPr>
          <w:color w:val="231F20"/>
          <w:w w:val="95"/>
          <w:sz w:val="18"/>
        </w:rPr>
        <w:t>following</w:t>
      </w:r>
      <w:r>
        <w:rPr>
          <w:color w:val="231F20"/>
          <w:spacing w:val="9"/>
          <w:sz w:val="18"/>
        </w:rPr>
        <w:t> </w:t>
      </w:r>
      <w:r>
        <w:rPr>
          <w:color w:val="231F20"/>
          <w:w w:val="95"/>
          <w:sz w:val="18"/>
        </w:rPr>
        <w:t>goal</w:t>
      </w:r>
      <w:r>
        <w:rPr>
          <w:color w:val="231F20"/>
          <w:spacing w:val="10"/>
          <w:sz w:val="18"/>
        </w:rPr>
        <w:t> </w:t>
      </w:r>
      <w:r>
        <w:rPr>
          <w:color w:val="231F20"/>
          <w:w w:val="95"/>
          <w:sz w:val="18"/>
        </w:rPr>
        <w:t>must</w:t>
      </w:r>
      <w:r>
        <w:rPr>
          <w:color w:val="231F20"/>
          <w:spacing w:val="9"/>
          <w:sz w:val="18"/>
        </w:rPr>
        <w:t> </w:t>
      </w:r>
      <w:r>
        <w:rPr>
          <w:color w:val="231F20"/>
          <w:w w:val="95"/>
          <w:sz w:val="18"/>
        </w:rPr>
        <w:t>be</w:t>
      </w:r>
      <w:r>
        <w:rPr>
          <w:color w:val="231F20"/>
          <w:spacing w:val="10"/>
          <w:sz w:val="18"/>
        </w:rPr>
        <w:t> </w:t>
      </w:r>
      <w:r>
        <w:rPr>
          <w:color w:val="231F20"/>
          <w:spacing w:val="-2"/>
          <w:w w:val="95"/>
          <w:sz w:val="18"/>
        </w:rPr>
        <w:t>pursued:</w:t>
      </w:r>
    </w:p>
    <w:p>
      <w:pPr>
        <w:pStyle w:val="BodyText"/>
        <w:spacing w:before="214"/>
        <w:ind w:left="2132" w:right="976"/>
        <w:jc w:val="both"/>
      </w:pPr>
      <w:r>
        <w:rPr>
          <w:color w:val="231F20"/>
        </w:rPr>
        <w:t>Prevent new and reduce existing disaster risk through the implementation of</w:t>
      </w:r>
      <w:r>
        <w:rPr>
          <w:color w:val="231F20"/>
          <w:spacing w:val="80"/>
        </w:rPr>
        <w:t> </w:t>
      </w:r>
      <w:r>
        <w:rPr>
          <w:color w:val="231F20"/>
        </w:rPr>
        <w:t>integrated</w:t>
      </w:r>
      <w:r>
        <w:rPr>
          <w:color w:val="231F20"/>
          <w:spacing w:val="-2"/>
        </w:rPr>
        <w:t> </w:t>
      </w:r>
      <w:r>
        <w:rPr>
          <w:color w:val="231F20"/>
        </w:rPr>
        <w:t>and</w:t>
      </w:r>
      <w:r>
        <w:rPr>
          <w:color w:val="231F20"/>
          <w:spacing w:val="-2"/>
        </w:rPr>
        <w:t> </w:t>
      </w:r>
      <w:r>
        <w:rPr>
          <w:color w:val="231F20"/>
        </w:rPr>
        <w:t>inclusive</w:t>
      </w:r>
      <w:r>
        <w:rPr>
          <w:color w:val="231F20"/>
          <w:spacing w:val="-2"/>
        </w:rPr>
        <w:t> </w:t>
      </w:r>
      <w:r>
        <w:rPr>
          <w:color w:val="231F20"/>
        </w:rPr>
        <w:t>economic,</w:t>
      </w:r>
      <w:r>
        <w:rPr>
          <w:color w:val="231F20"/>
          <w:spacing w:val="-2"/>
        </w:rPr>
        <w:t> </w:t>
      </w:r>
      <w:r>
        <w:rPr>
          <w:color w:val="231F20"/>
        </w:rPr>
        <w:t>structural,</w:t>
      </w:r>
      <w:r>
        <w:rPr>
          <w:color w:val="231F20"/>
          <w:spacing w:val="-2"/>
        </w:rPr>
        <w:t> </w:t>
      </w:r>
      <w:r>
        <w:rPr>
          <w:color w:val="231F20"/>
        </w:rPr>
        <w:t>legal,</w:t>
      </w:r>
      <w:r>
        <w:rPr>
          <w:color w:val="231F20"/>
          <w:spacing w:val="-2"/>
        </w:rPr>
        <w:t> </w:t>
      </w:r>
      <w:r>
        <w:rPr>
          <w:color w:val="231F20"/>
        </w:rPr>
        <w:t>social,</w:t>
      </w:r>
      <w:r>
        <w:rPr>
          <w:color w:val="231F20"/>
          <w:spacing w:val="-2"/>
        </w:rPr>
        <w:t> </w:t>
      </w:r>
      <w:r>
        <w:rPr>
          <w:color w:val="231F20"/>
        </w:rPr>
        <w:t>health,</w:t>
      </w:r>
      <w:r>
        <w:rPr>
          <w:color w:val="231F20"/>
          <w:spacing w:val="-2"/>
        </w:rPr>
        <w:t> </w:t>
      </w:r>
      <w:r>
        <w:rPr>
          <w:color w:val="231F20"/>
        </w:rPr>
        <w:t>cultural,</w:t>
      </w:r>
      <w:r>
        <w:rPr>
          <w:color w:val="231F20"/>
          <w:spacing w:val="-2"/>
        </w:rPr>
        <w:t> </w:t>
      </w:r>
      <w:r>
        <w:rPr>
          <w:color w:val="231F20"/>
        </w:rPr>
        <w:t>educational, </w:t>
      </w:r>
      <w:r>
        <w:rPr>
          <w:color w:val="231F20"/>
          <w:w w:val="95"/>
        </w:rPr>
        <w:t>environmental, technological, political and institutional measures that prevent and reduce </w:t>
      </w:r>
      <w:r>
        <w:rPr>
          <w:color w:val="231F20"/>
        </w:rPr>
        <w:t>hazard exposure and vulnerability to disaster, increase preparedness for response and recovery, and thus strengthen resilience.</w:t>
      </w:r>
    </w:p>
    <w:p>
      <w:pPr>
        <w:pStyle w:val="BodyText"/>
        <w:spacing w:before="4"/>
      </w:pPr>
    </w:p>
    <w:p>
      <w:pPr>
        <w:pStyle w:val="BodyText"/>
        <w:ind w:left="1565" w:right="976"/>
        <w:jc w:val="both"/>
      </w:pPr>
      <w:r>
        <w:rPr>
          <w:color w:val="231F20"/>
        </w:rPr>
        <w:t>The pursuance of this goal requires the enhancement of the implementation capacity and capability of developing countries, in particular the least developed countries, small island developing States, landlocked developing countries and African countries, as well as middle- income countries facing specific challenges, including the mobilization of support through international</w:t>
      </w:r>
      <w:r>
        <w:rPr>
          <w:color w:val="231F20"/>
          <w:spacing w:val="-6"/>
        </w:rPr>
        <w:t> </w:t>
      </w:r>
      <w:r>
        <w:rPr>
          <w:color w:val="231F20"/>
        </w:rPr>
        <w:t>cooperation</w:t>
      </w:r>
      <w:r>
        <w:rPr>
          <w:color w:val="231F20"/>
          <w:spacing w:val="-6"/>
        </w:rPr>
        <w:t> </w:t>
      </w:r>
      <w:r>
        <w:rPr>
          <w:color w:val="231F20"/>
        </w:rPr>
        <w:t>for</w:t>
      </w:r>
      <w:r>
        <w:rPr>
          <w:color w:val="231F20"/>
          <w:spacing w:val="-6"/>
        </w:rPr>
        <w:t> </w:t>
      </w:r>
      <w:r>
        <w:rPr>
          <w:color w:val="231F20"/>
        </w:rPr>
        <w:t>the</w:t>
      </w:r>
      <w:r>
        <w:rPr>
          <w:color w:val="231F20"/>
          <w:spacing w:val="-6"/>
        </w:rPr>
        <w:t> </w:t>
      </w:r>
      <w:r>
        <w:rPr>
          <w:color w:val="231F20"/>
        </w:rPr>
        <w:t>provision</w:t>
      </w:r>
      <w:r>
        <w:rPr>
          <w:color w:val="231F20"/>
          <w:spacing w:val="-6"/>
        </w:rPr>
        <w:t> </w:t>
      </w:r>
      <w:r>
        <w:rPr>
          <w:color w:val="231F20"/>
        </w:rPr>
        <w:t>of</w:t>
      </w:r>
      <w:r>
        <w:rPr>
          <w:color w:val="231F20"/>
          <w:spacing w:val="-6"/>
        </w:rPr>
        <w:t> </w:t>
      </w:r>
      <w:r>
        <w:rPr>
          <w:color w:val="231F20"/>
        </w:rPr>
        <w:t>means</w:t>
      </w:r>
      <w:r>
        <w:rPr>
          <w:color w:val="231F20"/>
          <w:spacing w:val="-6"/>
        </w:rPr>
        <w:t> </w:t>
      </w:r>
      <w:r>
        <w:rPr>
          <w:color w:val="231F20"/>
        </w:rPr>
        <w:t>of</w:t>
      </w:r>
      <w:r>
        <w:rPr>
          <w:color w:val="231F20"/>
          <w:spacing w:val="-6"/>
        </w:rPr>
        <w:t> </w:t>
      </w:r>
      <w:r>
        <w:rPr>
          <w:color w:val="231F20"/>
        </w:rPr>
        <w:t>implementation</w:t>
      </w:r>
      <w:r>
        <w:rPr>
          <w:color w:val="231F20"/>
          <w:spacing w:val="-6"/>
        </w:rPr>
        <w:t> </w:t>
      </w:r>
      <w:r>
        <w:rPr>
          <w:color w:val="231F20"/>
        </w:rPr>
        <w:t>in</w:t>
      </w:r>
      <w:r>
        <w:rPr>
          <w:color w:val="231F20"/>
          <w:spacing w:val="-6"/>
        </w:rPr>
        <w:t> </w:t>
      </w:r>
      <w:r>
        <w:rPr>
          <w:color w:val="231F20"/>
        </w:rPr>
        <w:t>accordance</w:t>
      </w:r>
      <w:r>
        <w:rPr>
          <w:color w:val="231F20"/>
          <w:spacing w:val="-6"/>
        </w:rPr>
        <w:t> </w:t>
      </w:r>
      <w:r>
        <w:rPr>
          <w:color w:val="231F20"/>
        </w:rPr>
        <w:t>with</w:t>
      </w:r>
      <w:r>
        <w:rPr>
          <w:color w:val="231F20"/>
          <w:spacing w:val="-6"/>
        </w:rPr>
        <w:t> </w:t>
      </w:r>
      <w:r>
        <w:rPr>
          <w:color w:val="231F20"/>
        </w:rPr>
        <w:t>their national</w:t>
      </w:r>
      <w:r>
        <w:rPr>
          <w:color w:val="231F20"/>
          <w:spacing w:val="-8"/>
        </w:rPr>
        <w:t> </w:t>
      </w:r>
      <w:r>
        <w:rPr>
          <w:color w:val="231F20"/>
        </w:rPr>
        <w:t>priorities.</w:t>
      </w:r>
    </w:p>
    <w:p>
      <w:pPr>
        <w:pStyle w:val="BodyText"/>
        <w:spacing w:before="5"/>
      </w:pPr>
    </w:p>
    <w:p>
      <w:pPr>
        <w:pStyle w:val="ListParagraph"/>
        <w:numPr>
          <w:ilvl w:val="0"/>
          <w:numId w:val="3"/>
        </w:numPr>
        <w:tabs>
          <w:tab w:pos="1884" w:val="left" w:leader="none"/>
        </w:tabs>
        <w:spacing w:line="235" w:lineRule="auto" w:before="0" w:after="0"/>
        <w:ind w:left="1565" w:right="976" w:firstLine="0"/>
        <w:jc w:val="both"/>
        <w:rPr>
          <w:sz w:val="18"/>
        </w:rPr>
      </w:pPr>
      <w:r>
        <w:rPr>
          <w:color w:val="231F20"/>
          <w:sz w:val="18"/>
        </w:rPr>
        <w:t>To support the assessment of global progress in achieving the outcome and goal of the present</w:t>
      </w:r>
      <w:r>
        <w:rPr>
          <w:color w:val="231F20"/>
          <w:spacing w:val="-3"/>
          <w:sz w:val="18"/>
        </w:rPr>
        <w:t> </w:t>
      </w:r>
      <w:r>
        <w:rPr>
          <w:color w:val="231F20"/>
          <w:sz w:val="18"/>
        </w:rPr>
        <w:t>Framework,</w:t>
      </w:r>
      <w:r>
        <w:rPr>
          <w:color w:val="231F20"/>
          <w:spacing w:val="-3"/>
          <w:sz w:val="18"/>
        </w:rPr>
        <w:t> </w:t>
      </w:r>
      <w:r>
        <w:rPr>
          <w:color w:val="231F20"/>
          <w:sz w:val="18"/>
        </w:rPr>
        <w:t>seven</w:t>
      </w:r>
      <w:r>
        <w:rPr>
          <w:color w:val="231F20"/>
          <w:spacing w:val="-3"/>
          <w:sz w:val="18"/>
        </w:rPr>
        <w:t> </w:t>
      </w:r>
      <w:r>
        <w:rPr>
          <w:color w:val="231F20"/>
          <w:sz w:val="18"/>
        </w:rPr>
        <w:t>global</w:t>
      </w:r>
      <w:r>
        <w:rPr>
          <w:color w:val="231F20"/>
          <w:spacing w:val="-3"/>
          <w:sz w:val="18"/>
        </w:rPr>
        <w:t> </w:t>
      </w:r>
      <w:r>
        <w:rPr>
          <w:color w:val="231F20"/>
          <w:sz w:val="18"/>
        </w:rPr>
        <w:t>targets</w:t>
      </w:r>
      <w:r>
        <w:rPr>
          <w:color w:val="231F20"/>
          <w:spacing w:val="-3"/>
          <w:sz w:val="18"/>
        </w:rPr>
        <w:t> </w:t>
      </w:r>
      <w:r>
        <w:rPr>
          <w:color w:val="231F20"/>
          <w:sz w:val="18"/>
        </w:rPr>
        <w:t>have</w:t>
      </w:r>
      <w:r>
        <w:rPr>
          <w:color w:val="231F20"/>
          <w:spacing w:val="-3"/>
          <w:sz w:val="18"/>
        </w:rPr>
        <w:t> </w:t>
      </w:r>
      <w:r>
        <w:rPr>
          <w:color w:val="231F20"/>
          <w:sz w:val="18"/>
        </w:rPr>
        <w:t>been</w:t>
      </w:r>
      <w:r>
        <w:rPr>
          <w:color w:val="231F20"/>
          <w:spacing w:val="-3"/>
          <w:sz w:val="18"/>
        </w:rPr>
        <w:t> </w:t>
      </w:r>
      <w:r>
        <w:rPr>
          <w:color w:val="231F20"/>
          <w:sz w:val="18"/>
        </w:rPr>
        <w:t>agreed.</w:t>
      </w:r>
      <w:r>
        <w:rPr>
          <w:color w:val="231F20"/>
          <w:spacing w:val="-3"/>
          <w:sz w:val="18"/>
        </w:rPr>
        <w:t> </w:t>
      </w:r>
      <w:r>
        <w:rPr>
          <w:color w:val="231F20"/>
          <w:sz w:val="18"/>
        </w:rPr>
        <w:t>These</w:t>
      </w:r>
      <w:r>
        <w:rPr>
          <w:color w:val="231F20"/>
          <w:spacing w:val="-3"/>
          <w:sz w:val="18"/>
        </w:rPr>
        <w:t> </w:t>
      </w:r>
      <w:r>
        <w:rPr>
          <w:color w:val="231F20"/>
          <w:sz w:val="18"/>
        </w:rPr>
        <w:t>targets</w:t>
      </w:r>
      <w:r>
        <w:rPr>
          <w:color w:val="231F20"/>
          <w:spacing w:val="-3"/>
          <w:sz w:val="18"/>
        </w:rPr>
        <w:t> </w:t>
      </w:r>
      <w:r>
        <w:rPr>
          <w:color w:val="231F20"/>
          <w:sz w:val="18"/>
        </w:rPr>
        <w:t>will</w:t>
      </w:r>
      <w:r>
        <w:rPr>
          <w:color w:val="231F20"/>
          <w:spacing w:val="-3"/>
          <w:sz w:val="18"/>
        </w:rPr>
        <w:t> </w:t>
      </w:r>
      <w:r>
        <w:rPr>
          <w:color w:val="231F20"/>
          <w:sz w:val="18"/>
        </w:rPr>
        <w:t>be</w:t>
      </w:r>
      <w:r>
        <w:rPr>
          <w:color w:val="231F20"/>
          <w:spacing w:val="-3"/>
          <w:sz w:val="18"/>
        </w:rPr>
        <w:t> </w:t>
      </w:r>
      <w:r>
        <w:rPr>
          <w:color w:val="231F20"/>
          <w:sz w:val="18"/>
        </w:rPr>
        <w:t>measured</w:t>
      </w:r>
      <w:r>
        <w:rPr>
          <w:color w:val="231F20"/>
          <w:spacing w:val="-3"/>
          <w:sz w:val="18"/>
        </w:rPr>
        <w:t> </w:t>
      </w:r>
      <w:r>
        <w:rPr>
          <w:color w:val="231F20"/>
          <w:sz w:val="18"/>
        </w:rPr>
        <w:t>at the global level and will be complemented by work to develop appropriate indicators. National </w:t>
      </w:r>
      <w:r>
        <w:rPr>
          <w:color w:val="231F20"/>
          <w:w w:val="95"/>
          <w:sz w:val="18"/>
        </w:rPr>
        <w:t>targets and indicators will contribute to the achievement of the outcome and goal of the present </w:t>
      </w:r>
      <w:r>
        <w:rPr>
          <w:color w:val="231F20"/>
          <w:sz w:val="18"/>
        </w:rPr>
        <w:t>Framework. The seven global targets are:</w:t>
      </w:r>
    </w:p>
    <w:p>
      <w:pPr>
        <w:pStyle w:val="BodyText"/>
        <w:spacing w:before="10"/>
      </w:pPr>
    </w:p>
    <w:p>
      <w:pPr>
        <w:pStyle w:val="ListParagraph"/>
        <w:numPr>
          <w:ilvl w:val="1"/>
          <w:numId w:val="3"/>
        </w:numPr>
        <w:tabs>
          <w:tab w:pos="2133" w:val="left" w:leader="none"/>
        </w:tabs>
        <w:spacing w:line="240" w:lineRule="auto" w:before="0" w:after="0"/>
        <w:ind w:left="2132" w:right="977" w:hanging="341"/>
        <w:jc w:val="both"/>
        <w:rPr>
          <w:sz w:val="18"/>
        </w:rPr>
      </w:pPr>
      <w:r>
        <w:rPr>
          <w:color w:val="231F20"/>
          <w:sz w:val="18"/>
        </w:rPr>
        <w:t>Substantially reduce global disaster mortality by 2030, aiming to lower the average per 100,000 global mortality rate in the decade 2020–2030 compared to the period 2005– </w:t>
      </w:r>
      <w:r>
        <w:rPr>
          <w:color w:val="231F20"/>
          <w:spacing w:val="-2"/>
          <w:sz w:val="18"/>
        </w:rPr>
        <w:t>2015;</w:t>
      </w:r>
    </w:p>
    <w:p>
      <w:pPr>
        <w:pStyle w:val="BodyText"/>
        <w:spacing w:before="6"/>
      </w:pPr>
    </w:p>
    <w:p>
      <w:pPr>
        <w:pStyle w:val="ListParagraph"/>
        <w:numPr>
          <w:ilvl w:val="1"/>
          <w:numId w:val="3"/>
        </w:numPr>
        <w:tabs>
          <w:tab w:pos="2133" w:val="left" w:leader="none"/>
        </w:tabs>
        <w:spacing w:line="240" w:lineRule="auto" w:before="0" w:after="0"/>
        <w:ind w:left="2132" w:right="976" w:hanging="341"/>
        <w:jc w:val="both"/>
        <w:rPr>
          <w:sz w:val="10"/>
        </w:rPr>
      </w:pPr>
      <w:r>
        <w:rPr>
          <w:color w:val="231F20"/>
          <w:sz w:val="18"/>
        </w:rPr>
        <w:t>Substantially reduce the number of affected people globally by 2030, aiming to lower the</w:t>
      </w:r>
      <w:r>
        <w:rPr>
          <w:color w:val="231F20"/>
          <w:spacing w:val="-5"/>
          <w:sz w:val="18"/>
        </w:rPr>
        <w:t> </w:t>
      </w:r>
      <w:r>
        <w:rPr>
          <w:color w:val="231F20"/>
          <w:sz w:val="18"/>
        </w:rPr>
        <w:t>average</w:t>
      </w:r>
      <w:r>
        <w:rPr>
          <w:color w:val="231F20"/>
          <w:spacing w:val="-5"/>
          <w:sz w:val="18"/>
        </w:rPr>
        <w:t> </w:t>
      </w:r>
      <w:r>
        <w:rPr>
          <w:color w:val="231F20"/>
          <w:sz w:val="18"/>
        </w:rPr>
        <w:t>global</w:t>
      </w:r>
      <w:r>
        <w:rPr>
          <w:color w:val="231F20"/>
          <w:spacing w:val="-5"/>
          <w:sz w:val="18"/>
        </w:rPr>
        <w:t> </w:t>
      </w:r>
      <w:r>
        <w:rPr>
          <w:color w:val="231F20"/>
          <w:sz w:val="18"/>
        </w:rPr>
        <w:t>figure</w:t>
      </w:r>
      <w:r>
        <w:rPr>
          <w:color w:val="231F20"/>
          <w:spacing w:val="-5"/>
          <w:sz w:val="18"/>
        </w:rPr>
        <w:t> </w:t>
      </w:r>
      <w:r>
        <w:rPr>
          <w:color w:val="231F20"/>
          <w:sz w:val="18"/>
        </w:rPr>
        <w:t>per</w:t>
      </w:r>
      <w:r>
        <w:rPr>
          <w:color w:val="231F20"/>
          <w:spacing w:val="-5"/>
          <w:sz w:val="18"/>
        </w:rPr>
        <w:t> </w:t>
      </w:r>
      <w:r>
        <w:rPr>
          <w:color w:val="231F20"/>
          <w:sz w:val="18"/>
        </w:rPr>
        <w:t>100,000</w:t>
      </w:r>
      <w:r>
        <w:rPr>
          <w:color w:val="231F20"/>
          <w:spacing w:val="-5"/>
          <w:sz w:val="18"/>
        </w:rPr>
        <w:t> </w:t>
      </w:r>
      <w:r>
        <w:rPr>
          <w:color w:val="231F20"/>
          <w:sz w:val="18"/>
        </w:rPr>
        <w:t>in</w:t>
      </w:r>
      <w:r>
        <w:rPr>
          <w:color w:val="231F20"/>
          <w:spacing w:val="-5"/>
          <w:sz w:val="18"/>
        </w:rPr>
        <w:t> </w:t>
      </w:r>
      <w:r>
        <w:rPr>
          <w:color w:val="231F20"/>
          <w:sz w:val="18"/>
        </w:rPr>
        <w:t>the</w:t>
      </w:r>
      <w:r>
        <w:rPr>
          <w:color w:val="231F20"/>
          <w:spacing w:val="-5"/>
          <w:sz w:val="18"/>
        </w:rPr>
        <w:t> </w:t>
      </w:r>
      <w:r>
        <w:rPr>
          <w:color w:val="231F20"/>
          <w:sz w:val="18"/>
        </w:rPr>
        <w:t>decade</w:t>
      </w:r>
      <w:r>
        <w:rPr>
          <w:color w:val="231F20"/>
          <w:spacing w:val="-5"/>
          <w:sz w:val="18"/>
        </w:rPr>
        <w:t> </w:t>
      </w:r>
      <w:r>
        <w:rPr>
          <w:color w:val="231F20"/>
          <w:sz w:val="18"/>
        </w:rPr>
        <w:t>2020–2030</w:t>
      </w:r>
      <w:r>
        <w:rPr>
          <w:color w:val="231F20"/>
          <w:spacing w:val="-5"/>
          <w:sz w:val="18"/>
        </w:rPr>
        <w:t> </w:t>
      </w:r>
      <w:r>
        <w:rPr>
          <w:color w:val="231F20"/>
          <w:sz w:val="18"/>
        </w:rPr>
        <w:t>compared</w:t>
      </w:r>
      <w:r>
        <w:rPr>
          <w:color w:val="231F20"/>
          <w:spacing w:val="-5"/>
          <w:sz w:val="18"/>
        </w:rPr>
        <w:t> </w:t>
      </w:r>
      <w:r>
        <w:rPr>
          <w:color w:val="231F20"/>
          <w:sz w:val="18"/>
        </w:rPr>
        <w:t>to</w:t>
      </w:r>
      <w:r>
        <w:rPr>
          <w:color w:val="231F20"/>
          <w:spacing w:val="-5"/>
          <w:sz w:val="18"/>
        </w:rPr>
        <w:t> </w:t>
      </w:r>
      <w:r>
        <w:rPr>
          <w:color w:val="231F20"/>
          <w:sz w:val="18"/>
        </w:rPr>
        <w:t>the</w:t>
      </w:r>
      <w:r>
        <w:rPr>
          <w:color w:val="231F20"/>
          <w:spacing w:val="-5"/>
          <w:sz w:val="18"/>
        </w:rPr>
        <w:t> </w:t>
      </w:r>
      <w:r>
        <w:rPr>
          <w:color w:val="231F20"/>
          <w:sz w:val="18"/>
        </w:rPr>
        <w:t>period </w:t>
      </w:r>
      <w:r>
        <w:rPr>
          <w:color w:val="231F20"/>
          <w:spacing w:val="-2"/>
          <w:sz w:val="18"/>
        </w:rPr>
        <w:t>2005–2015;</w:t>
      </w:r>
      <w:r>
        <w:rPr>
          <w:color w:val="231F20"/>
          <w:spacing w:val="-2"/>
          <w:position w:val="6"/>
          <w:sz w:val="10"/>
        </w:rPr>
        <w:t>9</w:t>
      </w:r>
    </w:p>
    <w:p>
      <w:pPr>
        <w:pStyle w:val="BodyText"/>
        <w:spacing w:before="5"/>
      </w:pPr>
    </w:p>
    <w:p>
      <w:pPr>
        <w:pStyle w:val="ListParagraph"/>
        <w:numPr>
          <w:ilvl w:val="1"/>
          <w:numId w:val="3"/>
        </w:numPr>
        <w:tabs>
          <w:tab w:pos="2134" w:val="left" w:leader="none"/>
        </w:tabs>
        <w:spacing w:line="240" w:lineRule="auto" w:before="1" w:after="0"/>
        <w:ind w:left="2133" w:right="976" w:hanging="341"/>
        <w:jc w:val="both"/>
        <w:rPr>
          <w:sz w:val="18"/>
        </w:rPr>
      </w:pPr>
      <w:r>
        <w:rPr>
          <w:color w:val="231F20"/>
          <w:w w:val="95"/>
          <w:sz w:val="18"/>
        </w:rPr>
        <w:t>Reduce direct disaster economic loss in relation to global gross domestic product (GDP) by </w:t>
      </w:r>
      <w:r>
        <w:rPr>
          <w:color w:val="231F20"/>
          <w:spacing w:val="-2"/>
          <w:sz w:val="18"/>
        </w:rPr>
        <w:t>2030;</w:t>
      </w:r>
    </w:p>
    <w:p>
      <w:pPr>
        <w:pStyle w:val="BodyText"/>
        <w:spacing w:before="6"/>
      </w:pPr>
    </w:p>
    <w:p>
      <w:pPr>
        <w:pStyle w:val="ListParagraph"/>
        <w:numPr>
          <w:ilvl w:val="1"/>
          <w:numId w:val="3"/>
        </w:numPr>
        <w:tabs>
          <w:tab w:pos="2134" w:val="left" w:leader="none"/>
        </w:tabs>
        <w:spacing w:line="240" w:lineRule="auto" w:before="1" w:after="0"/>
        <w:ind w:left="2133" w:right="976" w:hanging="341"/>
        <w:jc w:val="both"/>
        <w:rPr>
          <w:sz w:val="18"/>
        </w:rPr>
      </w:pPr>
      <w:r>
        <w:rPr>
          <w:color w:val="231F20"/>
          <w:sz w:val="18"/>
        </w:rPr>
        <w:t>Substantially reduce disaster damage to critical infrastructure and disruption of basic </w:t>
      </w:r>
      <w:r>
        <w:rPr>
          <w:color w:val="231F20"/>
          <w:w w:val="95"/>
          <w:sz w:val="18"/>
        </w:rPr>
        <w:t>services, among them health and educational facilities, including through developing their </w:t>
      </w:r>
      <w:r>
        <w:rPr>
          <w:color w:val="231F20"/>
          <w:sz w:val="18"/>
        </w:rPr>
        <w:t>resilience by 2030;</w:t>
      </w:r>
    </w:p>
    <w:p>
      <w:pPr>
        <w:pStyle w:val="BodyText"/>
        <w:spacing w:before="5"/>
      </w:pPr>
    </w:p>
    <w:p>
      <w:pPr>
        <w:pStyle w:val="ListParagraph"/>
        <w:numPr>
          <w:ilvl w:val="1"/>
          <w:numId w:val="3"/>
        </w:numPr>
        <w:tabs>
          <w:tab w:pos="2134" w:val="left" w:leader="none"/>
        </w:tabs>
        <w:spacing w:line="240" w:lineRule="auto" w:before="0" w:after="0"/>
        <w:ind w:left="2133" w:right="977" w:hanging="341"/>
        <w:jc w:val="both"/>
        <w:rPr>
          <w:sz w:val="18"/>
        </w:rPr>
      </w:pPr>
      <w:r>
        <w:rPr>
          <w:color w:val="231F20"/>
          <w:sz w:val="18"/>
        </w:rPr>
        <w:t>Substantially increase the number of countries with national and local disaster risk reduction strategies by 2020;</w:t>
      </w:r>
    </w:p>
    <w:p>
      <w:pPr>
        <w:pStyle w:val="BodyText"/>
        <w:spacing w:before="7"/>
      </w:pPr>
    </w:p>
    <w:p>
      <w:pPr>
        <w:pStyle w:val="ListParagraph"/>
        <w:numPr>
          <w:ilvl w:val="1"/>
          <w:numId w:val="3"/>
        </w:numPr>
        <w:tabs>
          <w:tab w:pos="2134" w:val="left" w:leader="none"/>
        </w:tabs>
        <w:spacing w:line="240" w:lineRule="auto" w:before="0" w:after="0"/>
        <w:ind w:left="2133" w:right="976" w:hanging="341"/>
        <w:jc w:val="both"/>
        <w:rPr>
          <w:sz w:val="18"/>
        </w:rPr>
      </w:pPr>
      <w:r>
        <w:rPr>
          <w:color w:val="231F20"/>
          <w:w w:val="95"/>
          <w:sz w:val="18"/>
        </w:rPr>
        <w:t>Substantially enhance international cooperation to developing countries through adequate </w:t>
      </w:r>
      <w:r>
        <w:rPr>
          <w:color w:val="231F20"/>
          <w:sz w:val="18"/>
        </w:rPr>
        <w:t>and</w:t>
      </w:r>
      <w:r>
        <w:rPr>
          <w:color w:val="231F20"/>
          <w:spacing w:val="-1"/>
          <w:sz w:val="18"/>
        </w:rPr>
        <w:t> </w:t>
      </w:r>
      <w:r>
        <w:rPr>
          <w:color w:val="231F20"/>
          <w:sz w:val="18"/>
        </w:rPr>
        <w:t>sustainable</w:t>
      </w:r>
      <w:r>
        <w:rPr>
          <w:color w:val="231F20"/>
          <w:spacing w:val="-1"/>
          <w:sz w:val="18"/>
        </w:rPr>
        <w:t> </w:t>
      </w:r>
      <w:r>
        <w:rPr>
          <w:color w:val="231F20"/>
          <w:sz w:val="18"/>
        </w:rPr>
        <w:t>support</w:t>
      </w:r>
      <w:r>
        <w:rPr>
          <w:color w:val="231F20"/>
          <w:spacing w:val="-1"/>
          <w:sz w:val="18"/>
        </w:rPr>
        <w:t> </w:t>
      </w:r>
      <w:r>
        <w:rPr>
          <w:color w:val="231F20"/>
          <w:sz w:val="18"/>
        </w:rPr>
        <w:t>to</w:t>
      </w:r>
      <w:r>
        <w:rPr>
          <w:color w:val="231F20"/>
          <w:spacing w:val="-1"/>
          <w:sz w:val="18"/>
        </w:rPr>
        <w:t> </w:t>
      </w:r>
      <w:r>
        <w:rPr>
          <w:color w:val="231F20"/>
          <w:sz w:val="18"/>
        </w:rPr>
        <w:t>complement</w:t>
      </w:r>
      <w:r>
        <w:rPr>
          <w:color w:val="231F20"/>
          <w:spacing w:val="-1"/>
          <w:sz w:val="18"/>
        </w:rPr>
        <w:t> </w:t>
      </w:r>
      <w:r>
        <w:rPr>
          <w:color w:val="231F20"/>
          <w:sz w:val="18"/>
        </w:rPr>
        <w:t>their</w:t>
      </w:r>
      <w:r>
        <w:rPr>
          <w:color w:val="231F20"/>
          <w:spacing w:val="-1"/>
          <w:sz w:val="18"/>
        </w:rPr>
        <w:t> </w:t>
      </w:r>
      <w:r>
        <w:rPr>
          <w:color w:val="231F20"/>
          <w:sz w:val="18"/>
        </w:rPr>
        <w:t>national</w:t>
      </w:r>
      <w:r>
        <w:rPr>
          <w:color w:val="231F20"/>
          <w:spacing w:val="-1"/>
          <w:sz w:val="18"/>
        </w:rPr>
        <w:t> </w:t>
      </w:r>
      <w:r>
        <w:rPr>
          <w:color w:val="231F20"/>
          <w:sz w:val="18"/>
        </w:rPr>
        <w:t>actions</w:t>
      </w:r>
      <w:r>
        <w:rPr>
          <w:color w:val="231F20"/>
          <w:spacing w:val="-1"/>
          <w:sz w:val="18"/>
        </w:rPr>
        <w:t> </w:t>
      </w:r>
      <w:r>
        <w:rPr>
          <w:color w:val="231F20"/>
          <w:sz w:val="18"/>
        </w:rPr>
        <w:t>for</w:t>
      </w:r>
      <w:r>
        <w:rPr>
          <w:color w:val="231F20"/>
          <w:spacing w:val="-1"/>
          <w:sz w:val="18"/>
        </w:rPr>
        <w:t> </w:t>
      </w:r>
      <w:r>
        <w:rPr>
          <w:color w:val="231F20"/>
          <w:sz w:val="18"/>
        </w:rPr>
        <w:t>implementation</w:t>
      </w:r>
      <w:r>
        <w:rPr>
          <w:color w:val="231F20"/>
          <w:spacing w:val="-1"/>
          <w:sz w:val="18"/>
        </w:rPr>
        <w:t> </w:t>
      </w:r>
      <w:r>
        <w:rPr>
          <w:color w:val="231F20"/>
          <w:sz w:val="18"/>
        </w:rPr>
        <w:t>of</w:t>
      </w:r>
      <w:r>
        <w:rPr>
          <w:color w:val="231F20"/>
          <w:spacing w:val="-1"/>
          <w:sz w:val="18"/>
        </w:rPr>
        <w:t> </w:t>
      </w:r>
      <w:r>
        <w:rPr>
          <w:color w:val="231F20"/>
          <w:sz w:val="18"/>
        </w:rPr>
        <w:t>the present Framework by 2030;</w:t>
      </w:r>
    </w:p>
    <w:p>
      <w:pPr>
        <w:pStyle w:val="BodyText"/>
        <w:spacing w:before="6"/>
      </w:pPr>
    </w:p>
    <w:p>
      <w:pPr>
        <w:pStyle w:val="ListParagraph"/>
        <w:numPr>
          <w:ilvl w:val="1"/>
          <w:numId w:val="3"/>
        </w:numPr>
        <w:tabs>
          <w:tab w:pos="2134" w:val="left" w:leader="none"/>
        </w:tabs>
        <w:spacing w:line="240" w:lineRule="auto" w:before="0" w:after="0"/>
        <w:ind w:left="2133" w:right="977" w:hanging="341"/>
        <w:jc w:val="both"/>
        <w:rPr>
          <w:sz w:val="18"/>
        </w:rPr>
      </w:pPr>
      <w:r>
        <w:rPr>
          <w:color w:val="231F20"/>
          <w:spacing w:val="-2"/>
          <w:sz w:val="18"/>
        </w:rPr>
        <w:t>Substantially</w:t>
      </w:r>
      <w:r>
        <w:rPr>
          <w:color w:val="231F20"/>
          <w:spacing w:val="-3"/>
          <w:sz w:val="18"/>
        </w:rPr>
        <w:t> </w:t>
      </w:r>
      <w:r>
        <w:rPr>
          <w:color w:val="231F20"/>
          <w:spacing w:val="-2"/>
          <w:sz w:val="18"/>
        </w:rPr>
        <w:t>increase</w:t>
      </w:r>
      <w:r>
        <w:rPr>
          <w:color w:val="231F20"/>
          <w:spacing w:val="-3"/>
          <w:sz w:val="18"/>
        </w:rPr>
        <w:t> </w:t>
      </w:r>
      <w:r>
        <w:rPr>
          <w:color w:val="231F20"/>
          <w:spacing w:val="-2"/>
          <w:sz w:val="18"/>
        </w:rPr>
        <w:t>the</w:t>
      </w:r>
      <w:r>
        <w:rPr>
          <w:color w:val="231F20"/>
          <w:spacing w:val="-3"/>
          <w:sz w:val="18"/>
        </w:rPr>
        <w:t> </w:t>
      </w:r>
      <w:r>
        <w:rPr>
          <w:color w:val="231F20"/>
          <w:spacing w:val="-2"/>
          <w:sz w:val="18"/>
        </w:rPr>
        <w:t>availability</w:t>
      </w:r>
      <w:r>
        <w:rPr>
          <w:color w:val="231F20"/>
          <w:spacing w:val="-3"/>
          <w:sz w:val="18"/>
        </w:rPr>
        <w:t> </w:t>
      </w:r>
      <w:r>
        <w:rPr>
          <w:color w:val="231F20"/>
          <w:spacing w:val="-2"/>
          <w:sz w:val="18"/>
        </w:rPr>
        <w:t>of</w:t>
      </w:r>
      <w:r>
        <w:rPr>
          <w:color w:val="231F20"/>
          <w:spacing w:val="-3"/>
          <w:sz w:val="18"/>
        </w:rPr>
        <w:t> </w:t>
      </w:r>
      <w:r>
        <w:rPr>
          <w:color w:val="231F20"/>
          <w:spacing w:val="-2"/>
          <w:sz w:val="18"/>
        </w:rPr>
        <w:t>and</w:t>
      </w:r>
      <w:r>
        <w:rPr>
          <w:color w:val="231F20"/>
          <w:spacing w:val="-3"/>
          <w:sz w:val="18"/>
        </w:rPr>
        <w:t> </w:t>
      </w:r>
      <w:r>
        <w:rPr>
          <w:color w:val="231F20"/>
          <w:spacing w:val="-2"/>
          <w:sz w:val="18"/>
        </w:rPr>
        <w:t>access</w:t>
      </w:r>
      <w:r>
        <w:rPr>
          <w:color w:val="231F20"/>
          <w:spacing w:val="-3"/>
          <w:sz w:val="18"/>
        </w:rPr>
        <w:t> </w:t>
      </w:r>
      <w:r>
        <w:rPr>
          <w:color w:val="231F20"/>
          <w:spacing w:val="-2"/>
          <w:sz w:val="18"/>
        </w:rPr>
        <w:t>to</w:t>
      </w:r>
      <w:r>
        <w:rPr>
          <w:color w:val="231F20"/>
          <w:spacing w:val="-3"/>
          <w:sz w:val="18"/>
        </w:rPr>
        <w:t> </w:t>
      </w:r>
      <w:r>
        <w:rPr>
          <w:color w:val="231F20"/>
          <w:spacing w:val="-2"/>
          <w:sz w:val="18"/>
        </w:rPr>
        <w:t>multi-hazard</w:t>
      </w:r>
      <w:r>
        <w:rPr>
          <w:color w:val="231F20"/>
          <w:spacing w:val="-3"/>
          <w:sz w:val="18"/>
        </w:rPr>
        <w:t> </w:t>
      </w:r>
      <w:r>
        <w:rPr>
          <w:color w:val="231F20"/>
          <w:spacing w:val="-2"/>
          <w:sz w:val="18"/>
        </w:rPr>
        <w:t>early</w:t>
      </w:r>
      <w:r>
        <w:rPr>
          <w:color w:val="231F20"/>
          <w:spacing w:val="-3"/>
          <w:sz w:val="18"/>
        </w:rPr>
        <w:t> </w:t>
      </w:r>
      <w:r>
        <w:rPr>
          <w:color w:val="231F20"/>
          <w:spacing w:val="-2"/>
          <w:sz w:val="18"/>
        </w:rPr>
        <w:t>warning</w:t>
      </w:r>
      <w:r>
        <w:rPr>
          <w:color w:val="231F20"/>
          <w:spacing w:val="-3"/>
          <w:sz w:val="18"/>
        </w:rPr>
        <w:t> </w:t>
      </w:r>
      <w:r>
        <w:rPr>
          <w:color w:val="231F20"/>
          <w:spacing w:val="-2"/>
          <w:sz w:val="18"/>
        </w:rPr>
        <w:t>systems </w:t>
      </w:r>
      <w:r>
        <w:rPr>
          <w:color w:val="231F20"/>
          <w:sz w:val="18"/>
        </w:rPr>
        <w:t>and disaster risk information and assessments to people by 2030.</w:t>
      </w:r>
    </w:p>
    <w:p>
      <w:pPr>
        <w:pStyle w:val="BodyText"/>
        <w:rPr>
          <w:sz w:val="20"/>
        </w:rPr>
      </w:pPr>
    </w:p>
    <w:p>
      <w:pPr>
        <w:pStyle w:val="BodyText"/>
        <w:spacing w:before="11"/>
        <w:rPr>
          <w:sz w:val="19"/>
        </w:rPr>
      </w:pPr>
      <w:r>
        <w:rPr/>
        <w:pict>
          <v:shape style="position:absolute;margin-left:124.724403pt;margin-top:13.218802pt;width:35.950pt;height:.1pt;mso-position-horizontal-relative:page;mso-position-vertical-relative:paragraph;z-index:-15724032;mso-wrap-distance-left:0;mso-wrap-distance-right:0" id="docshape21" coordorigin="2494,264" coordsize="719,0" path="m2494,264l3213,264e" filled="false" stroked="true" strokeweight=".5pt" strokecolor="#58595b">
            <v:path arrowok="t"/>
            <v:stroke dashstyle="solid"/>
            <w10:wrap type="topAndBottom"/>
          </v:shape>
        </w:pict>
      </w:r>
    </w:p>
    <w:p>
      <w:pPr>
        <w:pStyle w:val="ListParagraph"/>
        <w:numPr>
          <w:ilvl w:val="0"/>
          <w:numId w:val="2"/>
        </w:numPr>
        <w:tabs>
          <w:tab w:pos="1759" w:val="left" w:leader="none"/>
        </w:tabs>
        <w:spacing w:line="240" w:lineRule="auto" w:before="30" w:after="0"/>
        <w:ind w:left="1758" w:right="0" w:hanging="165"/>
        <w:jc w:val="left"/>
        <w:rPr>
          <w:sz w:val="14"/>
        </w:rPr>
      </w:pPr>
      <w:r>
        <w:rPr>
          <w:color w:val="58595B"/>
          <w:sz w:val="14"/>
        </w:rPr>
        <w:t>Categories</w:t>
      </w:r>
      <w:r>
        <w:rPr>
          <w:color w:val="58595B"/>
          <w:spacing w:val="23"/>
          <w:sz w:val="14"/>
        </w:rPr>
        <w:t> </w:t>
      </w:r>
      <w:r>
        <w:rPr>
          <w:color w:val="58595B"/>
          <w:sz w:val="14"/>
        </w:rPr>
        <w:t>of</w:t>
      </w:r>
      <w:r>
        <w:rPr>
          <w:color w:val="58595B"/>
          <w:spacing w:val="23"/>
          <w:sz w:val="14"/>
        </w:rPr>
        <w:t> </w:t>
      </w:r>
      <w:r>
        <w:rPr>
          <w:color w:val="58595B"/>
          <w:sz w:val="14"/>
        </w:rPr>
        <w:t>affected</w:t>
      </w:r>
      <w:r>
        <w:rPr>
          <w:color w:val="58595B"/>
          <w:spacing w:val="22"/>
          <w:sz w:val="14"/>
        </w:rPr>
        <w:t> </w:t>
      </w:r>
      <w:r>
        <w:rPr>
          <w:color w:val="58595B"/>
          <w:sz w:val="14"/>
        </w:rPr>
        <w:t>people</w:t>
      </w:r>
      <w:r>
        <w:rPr>
          <w:color w:val="58595B"/>
          <w:spacing w:val="24"/>
          <w:sz w:val="14"/>
        </w:rPr>
        <w:t> </w:t>
      </w:r>
      <w:r>
        <w:rPr>
          <w:color w:val="58595B"/>
          <w:sz w:val="14"/>
        </w:rPr>
        <w:t>will</w:t>
      </w:r>
      <w:r>
        <w:rPr>
          <w:color w:val="58595B"/>
          <w:spacing w:val="22"/>
          <w:sz w:val="14"/>
        </w:rPr>
        <w:t> </w:t>
      </w:r>
      <w:r>
        <w:rPr>
          <w:color w:val="58595B"/>
          <w:sz w:val="14"/>
        </w:rPr>
        <w:t>be</w:t>
      </w:r>
      <w:r>
        <w:rPr>
          <w:color w:val="58595B"/>
          <w:spacing w:val="24"/>
          <w:sz w:val="14"/>
        </w:rPr>
        <w:t> </w:t>
      </w:r>
      <w:r>
        <w:rPr>
          <w:color w:val="58595B"/>
          <w:sz w:val="14"/>
        </w:rPr>
        <w:t>elaborated</w:t>
      </w:r>
      <w:r>
        <w:rPr>
          <w:color w:val="58595B"/>
          <w:spacing w:val="23"/>
          <w:sz w:val="14"/>
        </w:rPr>
        <w:t> </w:t>
      </w:r>
      <w:r>
        <w:rPr>
          <w:color w:val="58595B"/>
          <w:sz w:val="14"/>
        </w:rPr>
        <w:t>in</w:t>
      </w:r>
      <w:r>
        <w:rPr>
          <w:color w:val="58595B"/>
          <w:spacing w:val="23"/>
          <w:sz w:val="14"/>
        </w:rPr>
        <w:t> </w:t>
      </w:r>
      <w:r>
        <w:rPr>
          <w:color w:val="58595B"/>
          <w:sz w:val="14"/>
        </w:rPr>
        <w:t>the</w:t>
      </w:r>
      <w:r>
        <w:rPr>
          <w:color w:val="58595B"/>
          <w:spacing w:val="24"/>
          <w:sz w:val="14"/>
        </w:rPr>
        <w:t> </w:t>
      </w:r>
      <w:r>
        <w:rPr>
          <w:color w:val="58595B"/>
          <w:sz w:val="14"/>
        </w:rPr>
        <w:t>process</w:t>
      </w:r>
      <w:r>
        <w:rPr>
          <w:color w:val="58595B"/>
          <w:spacing w:val="23"/>
          <w:sz w:val="14"/>
        </w:rPr>
        <w:t> </w:t>
      </w:r>
      <w:r>
        <w:rPr>
          <w:color w:val="58595B"/>
          <w:sz w:val="14"/>
        </w:rPr>
        <w:t>for</w:t>
      </w:r>
      <w:r>
        <w:rPr>
          <w:color w:val="58595B"/>
          <w:spacing w:val="24"/>
          <w:sz w:val="14"/>
        </w:rPr>
        <w:t> </w:t>
      </w:r>
      <w:r>
        <w:rPr>
          <w:color w:val="58595B"/>
          <w:sz w:val="14"/>
        </w:rPr>
        <w:t>post-Sendai</w:t>
      </w:r>
      <w:r>
        <w:rPr>
          <w:color w:val="58595B"/>
          <w:spacing w:val="22"/>
          <w:sz w:val="14"/>
        </w:rPr>
        <w:t> </w:t>
      </w:r>
      <w:r>
        <w:rPr>
          <w:color w:val="58595B"/>
          <w:sz w:val="14"/>
        </w:rPr>
        <w:t>work</w:t>
      </w:r>
      <w:r>
        <w:rPr>
          <w:color w:val="58595B"/>
          <w:spacing w:val="24"/>
          <w:sz w:val="14"/>
        </w:rPr>
        <w:t> </w:t>
      </w:r>
      <w:r>
        <w:rPr>
          <w:color w:val="58595B"/>
          <w:sz w:val="14"/>
        </w:rPr>
        <w:t>decided</w:t>
      </w:r>
      <w:r>
        <w:rPr>
          <w:color w:val="58595B"/>
          <w:spacing w:val="24"/>
          <w:sz w:val="14"/>
        </w:rPr>
        <w:t> </w:t>
      </w:r>
      <w:r>
        <w:rPr>
          <w:color w:val="58595B"/>
          <w:sz w:val="14"/>
        </w:rPr>
        <w:t>by</w:t>
      </w:r>
      <w:r>
        <w:rPr>
          <w:color w:val="58595B"/>
          <w:spacing w:val="22"/>
          <w:sz w:val="14"/>
        </w:rPr>
        <w:t> </w:t>
      </w:r>
      <w:r>
        <w:rPr>
          <w:color w:val="58595B"/>
          <w:sz w:val="14"/>
        </w:rPr>
        <w:t>the</w:t>
      </w:r>
      <w:r>
        <w:rPr>
          <w:color w:val="58595B"/>
          <w:spacing w:val="24"/>
          <w:sz w:val="14"/>
        </w:rPr>
        <w:t> </w:t>
      </w:r>
      <w:r>
        <w:rPr>
          <w:color w:val="58595B"/>
          <w:spacing w:val="-2"/>
          <w:sz w:val="14"/>
        </w:rPr>
        <w:t>Conference.</w:t>
      </w:r>
    </w:p>
    <w:p>
      <w:pPr>
        <w:spacing w:after="0" w:line="240" w:lineRule="auto"/>
        <w:jc w:val="left"/>
        <w:rPr>
          <w:sz w:val="14"/>
        </w:rPr>
        <w:sectPr>
          <w:pgSz w:w="11910" w:h="16840"/>
          <w:pgMar w:header="0" w:footer="413" w:top="1540" w:bottom="600" w:left="900" w:right="920"/>
        </w:sectPr>
      </w:pPr>
    </w:p>
    <w:p>
      <w:pPr>
        <w:pStyle w:val="Heading5"/>
        <w:numPr>
          <w:ilvl w:val="0"/>
          <w:numId w:val="1"/>
        </w:numPr>
        <w:tabs>
          <w:tab w:pos="1937" w:val="left" w:leader="none"/>
        </w:tabs>
        <w:spacing w:line="240" w:lineRule="auto" w:before="98" w:after="0"/>
        <w:ind w:left="1936" w:right="0" w:hanging="343"/>
        <w:jc w:val="both"/>
      </w:pPr>
      <w:r>
        <w:rPr>
          <w:color w:val="231F20"/>
        </w:rPr>
        <w:t>Guiding</w:t>
      </w:r>
      <w:r>
        <w:rPr>
          <w:color w:val="231F20"/>
          <w:spacing w:val="22"/>
        </w:rPr>
        <w:t> </w:t>
      </w:r>
      <w:r>
        <w:rPr>
          <w:color w:val="231F20"/>
          <w:spacing w:val="-2"/>
        </w:rPr>
        <w:t>principles</w:t>
      </w:r>
    </w:p>
    <w:p>
      <w:pPr>
        <w:pStyle w:val="ListParagraph"/>
        <w:numPr>
          <w:ilvl w:val="0"/>
          <w:numId w:val="3"/>
        </w:numPr>
        <w:tabs>
          <w:tab w:pos="1912" w:val="left" w:leader="none"/>
        </w:tabs>
        <w:spacing w:line="235" w:lineRule="auto" w:before="207" w:after="0"/>
        <w:ind w:left="1594" w:right="948" w:firstLine="0"/>
        <w:jc w:val="both"/>
        <w:rPr>
          <w:sz w:val="18"/>
        </w:rPr>
      </w:pPr>
      <w:r>
        <w:rPr>
          <w:color w:val="231F20"/>
          <w:w w:val="95"/>
          <w:sz w:val="18"/>
        </w:rPr>
        <w:t>Drawing from the principles contained in the Yokohama Strategy for a Safer World: Guidelines </w:t>
      </w:r>
      <w:r>
        <w:rPr>
          <w:color w:val="231F20"/>
          <w:sz w:val="18"/>
        </w:rPr>
        <w:t>for Natural Disaster Prevention, Preparedness and Mitigation and its Plan of Action</w:t>
      </w:r>
      <w:r>
        <w:rPr>
          <w:color w:val="231F20"/>
          <w:position w:val="6"/>
          <w:sz w:val="10"/>
        </w:rPr>
        <w:t>10</w:t>
      </w:r>
      <w:r>
        <w:rPr>
          <w:color w:val="231F20"/>
          <w:spacing w:val="40"/>
          <w:position w:val="6"/>
          <w:sz w:val="10"/>
        </w:rPr>
        <w:t> </w:t>
      </w:r>
      <w:r>
        <w:rPr>
          <w:color w:val="231F20"/>
          <w:sz w:val="18"/>
        </w:rPr>
        <w:t>and the Hyogo Framework for Action, the implementation of the present Framework will be guided by the following principles, while taking into account national circumstances, and consistent with domestic</w:t>
      </w:r>
      <w:r>
        <w:rPr>
          <w:color w:val="231F20"/>
          <w:spacing w:val="-2"/>
          <w:sz w:val="18"/>
        </w:rPr>
        <w:t> </w:t>
      </w:r>
      <w:r>
        <w:rPr>
          <w:color w:val="231F20"/>
          <w:sz w:val="18"/>
        </w:rPr>
        <w:t>laws</w:t>
      </w:r>
      <w:r>
        <w:rPr>
          <w:color w:val="231F20"/>
          <w:spacing w:val="-2"/>
          <w:sz w:val="18"/>
        </w:rPr>
        <w:t> </w:t>
      </w:r>
      <w:r>
        <w:rPr>
          <w:color w:val="231F20"/>
          <w:sz w:val="18"/>
        </w:rPr>
        <w:t>as</w:t>
      </w:r>
      <w:r>
        <w:rPr>
          <w:color w:val="231F20"/>
          <w:spacing w:val="-2"/>
          <w:sz w:val="18"/>
        </w:rPr>
        <w:t> </w:t>
      </w:r>
      <w:r>
        <w:rPr>
          <w:color w:val="231F20"/>
          <w:sz w:val="18"/>
        </w:rPr>
        <w:t>well</w:t>
      </w:r>
      <w:r>
        <w:rPr>
          <w:color w:val="231F20"/>
          <w:spacing w:val="-2"/>
          <w:sz w:val="18"/>
        </w:rPr>
        <w:t> </w:t>
      </w:r>
      <w:r>
        <w:rPr>
          <w:color w:val="231F20"/>
          <w:sz w:val="18"/>
        </w:rPr>
        <w:t>as</w:t>
      </w:r>
      <w:r>
        <w:rPr>
          <w:color w:val="231F20"/>
          <w:spacing w:val="-2"/>
          <w:sz w:val="18"/>
        </w:rPr>
        <w:t> </w:t>
      </w:r>
      <w:r>
        <w:rPr>
          <w:color w:val="231F20"/>
          <w:sz w:val="18"/>
        </w:rPr>
        <w:t>international</w:t>
      </w:r>
      <w:r>
        <w:rPr>
          <w:color w:val="231F20"/>
          <w:spacing w:val="-2"/>
          <w:sz w:val="18"/>
        </w:rPr>
        <w:t> </w:t>
      </w:r>
      <w:r>
        <w:rPr>
          <w:color w:val="231F20"/>
          <w:sz w:val="18"/>
        </w:rPr>
        <w:t>obligations</w:t>
      </w:r>
      <w:r>
        <w:rPr>
          <w:color w:val="231F20"/>
          <w:spacing w:val="-2"/>
          <w:sz w:val="18"/>
        </w:rPr>
        <w:t> </w:t>
      </w:r>
      <w:r>
        <w:rPr>
          <w:color w:val="231F20"/>
          <w:sz w:val="18"/>
        </w:rPr>
        <w:t>and</w:t>
      </w:r>
      <w:r>
        <w:rPr>
          <w:color w:val="231F20"/>
          <w:spacing w:val="-2"/>
          <w:sz w:val="18"/>
        </w:rPr>
        <w:t> </w:t>
      </w:r>
      <w:r>
        <w:rPr>
          <w:color w:val="231F20"/>
          <w:sz w:val="18"/>
        </w:rPr>
        <w:t>commitments:</w:t>
      </w:r>
    </w:p>
    <w:p>
      <w:pPr>
        <w:pStyle w:val="BodyText"/>
        <w:spacing w:before="10"/>
      </w:pPr>
    </w:p>
    <w:p>
      <w:pPr>
        <w:pStyle w:val="ListParagraph"/>
        <w:numPr>
          <w:ilvl w:val="1"/>
          <w:numId w:val="3"/>
        </w:numPr>
        <w:tabs>
          <w:tab w:pos="2162" w:val="left" w:leader="none"/>
        </w:tabs>
        <w:spacing w:line="240" w:lineRule="auto" w:before="1" w:after="0"/>
        <w:ind w:left="2161" w:right="948" w:hanging="341"/>
        <w:jc w:val="both"/>
        <w:rPr>
          <w:sz w:val="18"/>
        </w:rPr>
      </w:pPr>
      <w:r>
        <w:rPr>
          <w:color w:val="231F20"/>
          <w:sz w:val="18"/>
        </w:rPr>
        <w:t>Each State has the primary responsibility to prevent and reduce disaster risk, including through international, regional, subregional, transboundary and bilateral cooperation. The</w:t>
      </w:r>
      <w:r>
        <w:rPr>
          <w:color w:val="231F20"/>
          <w:spacing w:val="-8"/>
          <w:sz w:val="18"/>
        </w:rPr>
        <w:t> </w:t>
      </w:r>
      <w:r>
        <w:rPr>
          <w:color w:val="231F20"/>
          <w:sz w:val="18"/>
        </w:rPr>
        <w:t>reduction</w:t>
      </w:r>
      <w:r>
        <w:rPr>
          <w:color w:val="231F20"/>
          <w:spacing w:val="-8"/>
          <w:sz w:val="18"/>
        </w:rPr>
        <w:t> </w:t>
      </w:r>
      <w:r>
        <w:rPr>
          <w:color w:val="231F20"/>
          <w:sz w:val="18"/>
        </w:rPr>
        <w:t>of</w:t>
      </w:r>
      <w:r>
        <w:rPr>
          <w:color w:val="231F20"/>
          <w:spacing w:val="-8"/>
          <w:sz w:val="18"/>
        </w:rPr>
        <w:t> </w:t>
      </w:r>
      <w:r>
        <w:rPr>
          <w:color w:val="231F20"/>
          <w:sz w:val="18"/>
        </w:rPr>
        <w:t>disaster</w:t>
      </w:r>
      <w:r>
        <w:rPr>
          <w:color w:val="231F20"/>
          <w:spacing w:val="-8"/>
          <w:sz w:val="18"/>
        </w:rPr>
        <w:t> </w:t>
      </w:r>
      <w:r>
        <w:rPr>
          <w:color w:val="231F20"/>
          <w:sz w:val="18"/>
        </w:rPr>
        <w:t>risk</w:t>
      </w:r>
      <w:r>
        <w:rPr>
          <w:color w:val="231F20"/>
          <w:spacing w:val="-8"/>
          <w:sz w:val="18"/>
        </w:rPr>
        <w:t> </w:t>
      </w:r>
      <w:r>
        <w:rPr>
          <w:color w:val="231F20"/>
          <w:sz w:val="18"/>
        </w:rPr>
        <w:t>is</w:t>
      </w:r>
      <w:r>
        <w:rPr>
          <w:color w:val="231F20"/>
          <w:spacing w:val="-8"/>
          <w:sz w:val="18"/>
        </w:rPr>
        <w:t> </w:t>
      </w:r>
      <w:r>
        <w:rPr>
          <w:color w:val="231F20"/>
          <w:sz w:val="18"/>
        </w:rPr>
        <w:t>a</w:t>
      </w:r>
      <w:r>
        <w:rPr>
          <w:color w:val="231F20"/>
          <w:spacing w:val="-8"/>
          <w:sz w:val="18"/>
        </w:rPr>
        <w:t> </w:t>
      </w:r>
      <w:r>
        <w:rPr>
          <w:color w:val="231F20"/>
          <w:sz w:val="18"/>
        </w:rPr>
        <w:t>common</w:t>
      </w:r>
      <w:r>
        <w:rPr>
          <w:color w:val="231F20"/>
          <w:spacing w:val="-8"/>
          <w:sz w:val="18"/>
        </w:rPr>
        <w:t> </w:t>
      </w:r>
      <w:r>
        <w:rPr>
          <w:color w:val="231F20"/>
          <w:sz w:val="18"/>
        </w:rPr>
        <w:t>concern</w:t>
      </w:r>
      <w:r>
        <w:rPr>
          <w:color w:val="231F20"/>
          <w:spacing w:val="-8"/>
          <w:sz w:val="18"/>
        </w:rPr>
        <w:t> </w:t>
      </w:r>
      <w:r>
        <w:rPr>
          <w:color w:val="231F20"/>
          <w:sz w:val="18"/>
        </w:rPr>
        <w:t>for</w:t>
      </w:r>
      <w:r>
        <w:rPr>
          <w:color w:val="231F20"/>
          <w:spacing w:val="-8"/>
          <w:sz w:val="18"/>
        </w:rPr>
        <w:t> </w:t>
      </w:r>
      <w:r>
        <w:rPr>
          <w:color w:val="231F20"/>
          <w:sz w:val="18"/>
        </w:rPr>
        <w:t>all</w:t>
      </w:r>
      <w:r>
        <w:rPr>
          <w:color w:val="231F20"/>
          <w:spacing w:val="-8"/>
          <w:sz w:val="18"/>
        </w:rPr>
        <w:t> </w:t>
      </w:r>
      <w:r>
        <w:rPr>
          <w:color w:val="231F20"/>
          <w:sz w:val="18"/>
        </w:rPr>
        <w:t>States</w:t>
      </w:r>
      <w:r>
        <w:rPr>
          <w:color w:val="231F20"/>
          <w:spacing w:val="-8"/>
          <w:sz w:val="18"/>
        </w:rPr>
        <w:t> </w:t>
      </w:r>
      <w:r>
        <w:rPr>
          <w:color w:val="231F20"/>
          <w:sz w:val="18"/>
        </w:rPr>
        <w:t>and</w:t>
      </w:r>
      <w:r>
        <w:rPr>
          <w:color w:val="231F20"/>
          <w:spacing w:val="-8"/>
          <w:sz w:val="18"/>
        </w:rPr>
        <w:t> </w:t>
      </w:r>
      <w:r>
        <w:rPr>
          <w:color w:val="231F20"/>
          <w:sz w:val="18"/>
        </w:rPr>
        <w:t>the</w:t>
      </w:r>
      <w:r>
        <w:rPr>
          <w:color w:val="231F20"/>
          <w:spacing w:val="-8"/>
          <w:sz w:val="18"/>
        </w:rPr>
        <w:t> </w:t>
      </w:r>
      <w:r>
        <w:rPr>
          <w:color w:val="231F20"/>
          <w:sz w:val="18"/>
        </w:rPr>
        <w:t>extent</w:t>
      </w:r>
      <w:r>
        <w:rPr>
          <w:color w:val="231F20"/>
          <w:spacing w:val="-8"/>
          <w:sz w:val="18"/>
        </w:rPr>
        <w:t> </w:t>
      </w:r>
      <w:r>
        <w:rPr>
          <w:color w:val="231F20"/>
          <w:sz w:val="18"/>
        </w:rPr>
        <w:t>to</w:t>
      </w:r>
      <w:r>
        <w:rPr>
          <w:color w:val="231F20"/>
          <w:spacing w:val="-8"/>
          <w:sz w:val="18"/>
        </w:rPr>
        <w:t> </w:t>
      </w:r>
      <w:r>
        <w:rPr>
          <w:color w:val="231F20"/>
          <w:sz w:val="18"/>
        </w:rPr>
        <w:t>which developing countries are able to effectively enhance and implement national disaster risk</w:t>
      </w:r>
      <w:r>
        <w:rPr>
          <w:color w:val="231F20"/>
          <w:spacing w:val="-9"/>
          <w:sz w:val="18"/>
        </w:rPr>
        <w:t> </w:t>
      </w:r>
      <w:r>
        <w:rPr>
          <w:color w:val="231F20"/>
          <w:sz w:val="18"/>
        </w:rPr>
        <w:t>reduction</w:t>
      </w:r>
      <w:r>
        <w:rPr>
          <w:color w:val="231F20"/>
          <w:spacing w:val="-9"/>
          <w:sz w:val="18"/>
        </w:rPr>
        <w:t> </w:t>
      </w:r>
      <w:r>
        <w:rPr>
          <w:color w:val="231F20"/>
          <w:sz w:val="18"/>
        </w:rPr>
        <w:t>policies</w:t>
      </w:r>
      <w:r>
        <w:rPr>
          <w:color w:val="231F20"/>
          <w:spacing w:val="-9"/>
          <w:sz w:val="18"/>
        </w:rPr>
        <w:t> </w:t>
      </w:r>
      <w:r>
        <w:rPr>
          <w:color w:val="231F20"/>
          <w:sz w:val="18"/>
        </w:rPr>
        <w:t>and</w:t>
      </w:r>
      <w:r>
        <w:rPr>
          <w:color w:val="231F20"/>
          <w:spacing w:val="-9"/>
          <w:sz w:val="18"/>
        </w:rPr>
        <w:t> </w:t>
      </w:r>
      <w:r>
        <w:rPr>
          <w:color w:val="231F20"/>
          <w:sz w:val="18"/>
        </w:rPr>
        <w:t>measures</w:t>
      </w:r>
      <w:r>
        <w:rPr>
          <w:color w:val="231F20"/>
          <w:spacing w:val="-9"/>
          <w:sz w:val="18"/>
        </w:rPr>
        <w:t> </w:t>
      </w:r>
      <w:r>
        <w:rPr>
          <w:color w:val="231F20"/>
          <w:sz w:val="18"/>
        </w:rPr>
        <w:t>in</w:t>
      </w:r>
      <w:r>
        <w:rPr>
          <w:color w:val="231F20"/>
          <w:spacing w:val="-9"/>
          <w:sz w:val="18"/>
        </w:rPr>
        <w:t> </w:t>
      </w:r>
      <w:r>
        <w:rPr>
          <w:color w:val="231F20"/>
          <w:sz w:val="18"/>
        </w:rPr>
        <w:t>the</w:t>
      </w:r>
      <w:r>
        <w:rPr>
          <w:color w:val="231F20"/>
          <w:spacing w:val="-9"/>
          <w:sz w:val="18"/>
        </w:rPr>
        <w:t> </w:t>
      </w:r>
      <w:r>
        <w:rPr>
          <w:color w:val="231F20"/>
          <w:sz w:val="18"/>
        </w:rPr>
        <w:t>context</w:t>
      </w:r>
      <w:r>
        <w:rPr>
          <w:color w:val="231F20"/>
          <w:spacing w:val="-9"/>
          <w:sz w:val="18"/>
        </w:rPr>
        <w:t> </w:t>
      </w:r>
      <w:r>
        <w:rPr>
          <w:color w:val="231F20"/>
          <w:sz w:val="18"/>
        </w:rPr>
        <w:t>of</w:t>
      </w:r>
      <w:r>
        <w:rPr>
          <w:color w:val="231F20"/>
          <w:spacing w:val="-9"/>
          <w:sz w:val="18"/>
        </w:rPr>
        <w:t> </w:t>
      </w:r>
      <w:r>
        <w:rPr>
          <w:color w:val="231F20"/>
          <w:sz w:val="18"/>
        </w:rPr>
        <w:t>their</w:t>
      </w:r>
      <w:r>
        <w:rPr>
          <w:color w:val="231F20"/>
          <w:spacing w:val="-9"/>
          <w:sz w:val="18"/>
        </w:rPr>
        <w:t> </w:t>
      </w:r>
      <w:r>
        <w:rPr>
          <w:color w:val="231F20"/>
          <w:sz w:val="18"/>
        </w:rPr>
        <w:t>respective</w:t>
      </w:r>
      <w:r>
        <w:rPr>
          <w:color w:val="231F20"/>
          <w:spacing w:val="-9"/>
          <w:sz w:val="18"/>
        </w:rPr>
        <w:t> </w:t>
      </w:r>
      <w:r>
        <w:rPr>
          <w:color w:val="231F20"/>
          <w:sz w:val="18"/>
        </w:rPr>
        <w:t>circumstances</w:t>
      </w:r>
      <w:r>
        <w:rPr>
          <w:color w:val="231F20"/>
          <w:spacing w:val="-9"/>
          <w:sz w:val="18"/>
        </w:rPr>
        <w:t> </w:t>
      </w:r>
      <w:r>
        <w:rPr>
          <w:color w:val="231F20"/>
          <w:sz w:val="18"/>
        </w:rPr>
        <w:t>and capabilities can be further enhanced through the provision of sustainable international </w:t>
      </w:r>
      <w:r>
        <w:rPr>
          <w:color w:val="231F20"/>
          <w:spacing w:val="-2"/>
          <w:sz w:val="18"/>
        </w:rPr>
        <w:t>cooperation;</w:t>
      </w:r>
    </w:p>
    <w:p>
      <w:pPr>
        <w:pStyle w:val="BodyText"/>
      </w:pPr>
    </w:p>
    <w:p>
      <w:pPr>
        <w:pStyle w:val="ListParagraph"/>
        <w:numPr>
          <w:ilvl w:val="1"/>
          <w:numId w:val="3"/>
        </w:numPr>
        <w:tabs>
          <w:tab w:pos="2162" w:val="left" w:leader="none"/>
        </w:tabs>
        <w:spacing w:line="240" w:lineRule="auto" w:before="0" w:after="0"/>
        <w:ind w:left="2161" w:right="948" w:hanging="341"/>
        <w:jc w:val="both"/>
        <w:rPr>
          <w:sz w:val="18"/>
        </w:rPr>
      </w:pPr>
      <w:r>
        <w:rPr>
          <w:color w:val="231F20"/>
          <w:w w:val="95"/>
          <w:sz w:val="18"/>
        </w:rPr>
        <w:t>Disaster risk reduction requires that responsibilities be shared by central Governments and </w:t>
      </w:r>
      <w:r>
        <w:rPr>
          <w:color w:val="231F20"/>
          <w:sz w:val="18"/>
        </w:rPr>
        <w:t>relevant national authorities, sectors and stakeholders, as appropriate to their national circumstances and systems of governance;</w:t>
      </w:r>
    </w:p>
    <w:p>
      <w:pPr>
        <w:pStyle w:val="BodyText"/>
        <w:spacing w:before="6"/>
      </w:pPr>
    </w:p>
    <w:p>
      <w:pPr>
        <w:pStyle w:val="ListParagraph"/>
        <w:numPr>
          <w:ilvl w:val="1"/>
          <w:numId w:val="3"/>
        </w:numPr>
        <w:tabs>
          <w:tab w:pos="2162" w:val="left" w:leader="none"/>
        </w:tabs>
        <w:spacing w:line="240" w:lineRule="auto" w:before="0" w:after="0"/>
        <w:ind w:left="2161" w:right="947" w:hanging="341"/>
        <w:jc w:val="both"/>
        <w:rPr>
          <w:sz w:val="18"/>
        </w:rPr>
      </w:pPr>
      <w:r>
        <w:rPr>
          <w:color w:val="231F20"/>
          <w:sz w:val="18"/>
        </w:rPr>
        <w:t>Managing</w:t>
      </w:r>
      <w:r>
        <w:rPr>
          <w:color w:val="231F20"/>
          <w:spacing w:val="-4"/>
          <w:sz w:val="18"/>
        </w:rPr>
        <w:t> </w:t>
      </w:r>
      <w:r>
        <w:rPr>
          <w:color w:val="231F20"/>
          <w:sz w:val="18"/>
        </w:rPr>
        <w:t>the</w:t>
      </w:r>
      <w:r>
        <w:rPr>
          <w:color w:val="231F20"/>
          <w:spacing w:val="-4"/>
          <w:sz w:val="18"/>
        </w:rPr>
        <w:t> </w:t>
      </w:r>
      <w:r>
        <w:rPr>
          <w:color w:val="231F20"/>
          <w:sz w:val="18"/>
        </w:rPr>
        <w:t>risk</w:t>
      </w:r>
      <w:r>
        <w:rPr>
          <w:color w:val="231F20"/>
          <w:spacing w:val="-4"/>
          <w:sz w:val="18"/>
        </w:rPr>
        <w:t> </w:t>
      </w:r>
      <w:r>
        <w:rPr>
          <w:color w:val="231F20"/>
          <w:sz w:val="18"/>
        </w:rPr>
        <w:t>of</w:t>
      </w:r>
      <w:r>
        <w:rPr>
          <w:color w:val="231F20"/>
          <w:spacing w:val="-4"/>
          <w:sz w:val="18"/>
        </w:rPr>
        <w:t> </w:t>
      </w:r>
      <w:r>
        <w:rPr>
          <w:color w:val="231F20"/>
          <w:sz w:val="18"/>
        </w:rPr>
        <w:t>disasters</w:t>
      </w:r>
      <w:r>
        <w:rPr>
          <w:color w:val="231F20"/>
          <w:spacing w:val="-4"/>
          <w:sz w:val="18"/>
        </w:rPr>
        <w:t> </w:t>
      </w:r>
      <w:r>
        <w:rPr>
          <w:color w:val="231F20"/>
          <w:sz w:val="18"/>
        </w:rPr>
        <w:t>is</w:t>
      </w:r>
      <w:r>
        <w:rPr>
          <w:color w:val="231F20"/>
          <w:spacing w:val="-4"/>
          <w:sz w:val="18"/>
        </w:rPr>
        <w:t> </w:t>
      </w:r>
      <w:r>
        <w:rPr>
          <w:color w:val="231F20"/>
          <w:sz w:val="18"/>
        </w:rPr>
        <w:t>aimed</w:t>
      </w:r>
      <w:r>
        <w:rPr>
          <w:color w:val="231F20"/>
          <w:spacing w:val="-4"/>
          <w:sz w:val="18"/>
        </w:rPr>
        <w:t> </w:t>
      </w:r>
      <w:r>
        <w:rPr>
          <w:color w:val="231F20"/>
          <w:sz w:val="18"/>
        </w:rPr>
        <w:t>at</w:t>
      </w:r>
      <w:r>
        <w:rPr>
          <w:color w:val="231F20"/>
          <w:spacing w:val="-4"/>
          <w:sz w:val="18"/>
        </w:rPr>
        <w:t> </w:t>
      </w:r>
      <w:r>
        <w:rPr>
          <w:color w:val="231F20"/>
          <w:sz w:val="18"/>
        </w:rPr>
        <w:t>protecting</w:t>
      </w:r>
      <w:r>
        <w:rPr>
          <w:color w:val="231F20"/>
          <w:spacing w:val="-5"/>
          <w:sz w:val="18"/>
        </w:rPr>
        <w:t> </w:t>
      </w:r>
      <w:r>
        <w:rPr>
          <w:color w:val="231F20"/>
          <w:sz w:val="18"/>
        </w:rPr>
        <w:t>persons</w:t>
      </w:r>
      <w:r>
        <w:rPr>
          <w:color w:val="231F20"/>
          <w:spacing w:val="-4"/>
          <w:sz w:val="18"/>
        </w:rPr>
        <w:t> </w:t>
      </w:r>
      <w:r>
        <w:rPr>
          <w:color w:val="231F20"/>
          <w:sz w:val="18"/>
        </w:rPr>
        <w:t>and</w:t>
      </w:r>
      <w:r>
        <w:rPr>
          <w:color w:val="231F20"/>
          <w:spacing w:val="-4"/>
          <w:sz w:val="18"/>
        </w:rPr>
        <w:t> </w:t>
      </w:r>
      <w:r>
        <w:rPr>
          <w:color w:val="231F20"/>
          <w:sz w:val="18"/>
        </w:rPr>
        <w:t>their</w:t>
      </w:r>
      <w:r>
        <w:rPr>
          <w:color w:val="231F20"/>
          <w:spacing w:val="-4"/>
          <w:sz w:val="18"/>
        </w:rPr>
        <w:t> </w:t>
      </w:r>
      <w:r>
        <w:rPr>
          <w:color w:val="231F20"/>
          <w:sz w:val="18"/>
        </w:rPr>
        <w:t>property,</w:t>
      </w:r>
      <w:r>
        <w:rPr>
          <w:color w:val="231F20"/>
          <w:spacing w:val="-4"/>
          <w:sz w:val="18"/>
        </w:rPr>
        <w:t> </w:t>
      </w:r>
      <w:r>
        <w:rPr>
          <w:color w:val="231F20"/>
          <w:sz w:val="18"/>
        </w:rPr>
        <w:t>health, livelihoods and productive assets, as well as cultural and environmental assets, while promoting</w:t>
      </w:r>
      <w:r>
        <w:rPr>
          <w:color w:val="231F20"/>
          <w:spacing w:val="-8"/>
          <w:sz w:val="18"/>
        </w:rPr>
        <w:t> </w:t>
      </w:r>
      <w:r>
        <w:rPr>
          <w:color w:val="231F20"/>
          <w:sz w:val="18"/>
        </w:rPr>
        <w:t>and</w:t>
      </w:r>
      <w:r>
        <w:rPr>
          <w:color w:val="231F20"/>
          <w:spacing w:val="-8"/>
          <w:sz w:val="18"/>
        </w:rPr>
        <w:t> </w:t>
      </w:r>
      <w:r>
        <w:rPr>
          <w:color w:val="231F20"/>
          <w:sz w:val="18"/>
        </w:rPr>
        <w:t>protecting</w:t>
      </w:r>
      <w:r>
        <w:rPr>
          <w:color w:val="231F20"/>
          <w:spacing w:val="-8"/>
          <w:sz w:val="18"/>
        </w:rPr>
        <w:t> </w:t>
      </w:r>
      <w:r>
        <w:rPr>
          <w:color w:val="231F20"/>
          <w:sz w:val="18"/>
        </w:rPr>
        <w:t>all</w:t>
      </w:r>
      <w:r>
        <w:rPr>
          <w:color w:val="231F20"/>
          <w:spacing w:val="-8"/>
          <w:sz w:val="18"/>
        </w:rPr>
        <w:t> </w:t>
      </w:r>
      <w:r>
        <w:rPr>
          <w:color w:val="231F20"/>
          <w:sz w:val="18"/>
        </w:rPr>
        <w:t>human</w:t>
      </w:r>
      <w:r>
        <w:rPr>
          <w:color w:val="231F20"/>
          <w:spacing w:val="-8"/>
          <w:sz w:val="18"/>
        </w:rPr>
        <w:t> </w:t>
      </w:r>
      <w:r>
        <w:rPr>
          <w:color w:val="231F20"/>
          <w:sz w:val="18"/>
        </w:rPr>
        <w:t>rights,</w:t>
      </w:r>
      <w:r>
        <w:rPr>
          <w:color w:val="231F20"/>
          <w:spacing w:val="-8"/>
          <w:sz w:val="18"/>
        </w:rPr>
        <w:t> </w:t>
      </w:r>
      <w:r>
        <w:rPr>
          <w:color w:val="231F20"/>
          <w:sz w:val="18"/>
        </w:rPr>
        <w:t>including</w:t>
      </w:r>
      <w:r>
        <w:rPr>
          <w:color w:val="231F20"/>
          <w:spacing w:val="-8"/>
          <w:sz w:val="18"/>
        </w:rPr>
        <w:t> </w:t>
      </w:r>
      <w:r>
        <w:rPr>
          <w:color w:val="231F20"/>
          <w:sz w:val="18"/>
        </w:rPr>
        <w:t>the</w:t>
      </w:r>
      <w:r>
        <w:rPr>
          <w:color w:val="231F20"/>
          <w:spacing w:val="-8"/>
          <w:sz w:val="18"/>
        </w:rPr>
        <w:t> </w:t>
      </w:r>
      <w:r>
        <w:rPr>
          <w:color w:val="231F20"/>
          <w:sz w:val="18"/>
        </w:rPr>
        <w:t>right</w:t>
      </w:r>
      <w:r>
        <w:rPr>
          <w:color w:val="231F20"/>
          <w:spacing w:val="-8"/>
          <w:sz w:val="18"/>
        </w:rPr>
        <w:t> </w:t>
      </w:r>
      <w:r>
        <w:rPr>
          <w:color w:val="231F20"/>
          <w:sz w:val="18"/>
        </w:rPr>
        <w:t>to</w:t>
      </w:r>
      <w:r>
        <w:rPr>
          <w:color w:val="231F20"/>
          <w:spacing w:val="-8"/>
          <w:sz w:val="18"/>
        </w:rPr>
        <w:t> </w:t>
      </w:r>
      <w:r>
        <w:rPr>
          <w:color w:val="231F20"/>
          <w:sz w:val="18"/>
        </w:rPr>
        <w:t>development;</w:t>
      </w:r>
    </w:p>
    <w:p>
      <w:pPr>
        <w:pStyle w:val="BodyText"/>
        <w:spacing w:before="6"/>
      </w:pPr>
    </w:p>
    <w:p>
      <w:pPr>
        <w:pStyle w:val="ListParagraph"/>
        <w:numPr>
          <w:ilvl w:val="1"/>
          <w:numId w:val="3"/>
        </w:numPr>
        <w:tabs>
          <w:tab w:pos="2162" w:val="left" w:leader="none"/>
        </w:tabs>
        <w:spacing w:line="240" w:lineRule="auto" w:before="0" w:after="0"/>
        <w:ind w:left="2161" w:right="948" w:hanging="341"/>
        <w:jc w:val="both"/>
        <w:rPr>
          <w:sz w:val="18"/>
        </w:rPr>
      </w:pPr>
      <w:r>
        <w:rPr>
          <w:color w:val="231F20"/>
          <w:sz w:val="18"/>
        </w:rPr>
        <w:t>Disaster risk reduction requires an all-of-society engagement and partnership. It also requires empowerment and inclusive, accessible and non discriminatory participation, paying</w:t>
      </w:r>
      <w:r>
        <w:rPr>
          <w:color w:val="231F20"/>
          <w:spacing w:val="-10"/>
          <w:sz w:val="18"/>
        </w:rPr>
        <w:t> </w:t>
      </w:r>
      <w:r>
        <w:rPr>
          <w:color w:val="231F20"/>
          <w:sz w:val="18"/>
        </w:rPr>
        <w:t>special</w:t>
      </w:r>
      <w:r>
        <w:rPr>
          <w:color w:val="231F20"/>
          <w:spacing w:val="-10"/>
          <w:sz w:val="18"/>
        </w:rPr>
        <w:t> </w:t>
      </w:r>
      <w:r>
        <w:rPr>
          <w:color w:val="231F20"/>
          <w:sz w:val="18"/>
        </w:rPr>
        <w:t>attention</w:t>
      </w:r>
      <w:r>
        <w:rPr>
          <w:color w:val="231F20"/>
          <w:spacing w:val="-10"/>
          <w:sz w:val="18"/>
        </w:rPr>
        <w:t> </w:t>
      </w:r>
      <w:r>
        <w:rPr>
          <w:color w:val="231F20"/>
          <w:sz w:val="18"/>
        </w:rPr>
        <w:t>to</w:t>
      </w:r>
      <w:r>
        <w:rPr>
          <w:color w:val="231F20"/>
          <w:spacing w:val="-10"/>
          <w:sz w:val="18"/>
        </w:rPr>
        <w:t> </w:t>
      </w:r>
      <w:r>
        <w:rPr>
          <w:color w:val="231F20"/>
          <w:sz w:val="18"/>
        </w:rPr>
        <w:t>people</w:t>
      </w:r>
      <w:r>
        <w:rPr>
          <w:color w:val="231F20"/>
          <w:spacing w:val="-10"/>
          <w:sz w:val="18"/>
        </w:rPr>
        <w:t> </w:t>
      </w:r>
      <w:r>
        <w:rPr>
          <w:color w:val="231F20"/>
          <w:sz w:val="18"/>
        </w:rPr>
        <w:t>disproportionately</w:t>
      </w:r>
      <w:r>
        <w:rPr>
          <w:color w:val="231F20"/>
          <w:spacing w:val="-10"/>
          <w:sz w:val="18"/>
        </w:rPr>
        <w:t> </w:t>
      </w:r>
      <w:r>
        <w:rPr>
          <w:color w:val="231F20"/>
          <w:sz w:val="18"/>
        </w:rPr>
        <w:t>affected</w:t>
      </w:r>
      <w:r>
        <w:rPr>
          <w:color w:val="231F20"/>
          <w:spacing w:val="-10"/>
          <w:sz w:val="18"/>
        </w:rPr>
        <w:t> </w:t>
      </w:r>
      <w:r>
        <w:rPr>
          <w:color w:val="231F20"/>
          <w:sz w:val="18"/>
        </w:rPr>
        <w:t>by</w:t>
      </w:r>
      <w:r>
        <w:rPr>
          <w:color w:val="231F20"/>
          <w:spacing w:val="-10"/>
          <w:sz w:val="18"/>
        </w:rPr>
        <w:t> </w:t>
      </w:r>
      <w:r>
        <w:rPr>
          <w:color w:val="231F20"/>
          <w:sz w:val="18"/>
        </w:rPr>
        <w:t>disasters,</w:t>
      </w:r>
      <w:r>
        <w:rPr>
          <w:color w:val="231F20"/>
          <w:spacing w:val="-10"/>
          <w:sz w:val="18"/>
        </w:rPr>
        <w:t> </w:t>
      </w:r>
      <w:r>
        <w:rPr>
          <w:color w:val="231F20"/>
          <w:sz w:val="18"/>
        </w:rPr>
        <w:t>especially</w:t>
      </w:r>
      <w:r>
        <w:rPr>
          <w:color w:val="231F20"/>
          <w:spacing w:val="-10"/>
          <w:sz w:val="18"/>
        </w:rPr>
        <w:t> </w:t>
      </w:r>
      <w:r>
        <w:rPr>
          <w:color w:val="231F20"/>
          <w:sz w:val="18"/>
        </w:rPr>
        <w:t>the </w:t>
      </w:r>
      <w:r>
        <w:rPr>
          <w:color w:val="231F20"/>
          <w:w w:val="95"/>
          <w:sz w:val="18"/>
        </w:rPr>
        <w:t>poorest.</w:t>
      </w:r>
      <w:r>
        <w:rPr>
          <w:color w:val="231F20"/>
          <w:spacing w:val="-2"/>
          <w:w w:val="95"/>
          <w:sz w:val="18"/>
        </w:rPr>
        <w:t> </w:t>
      </w:r>
      <w:r>
        <w:rPr>
          <w:color w:val="231F20"/>
          <w:w w:val="95"/>
          <w:sz w:val="18"/>
        </w:rPr>
        <w:t>A</w:t>
      </w:r>
      <w:r>
        <w:rPr>
          <w:color w:val="231F20"/>
          <w:spacing w:val="-2"/>
          <w:w w:val="95"/>
          <w:sz w:val="18"/>
        </w:rPr>
        <w:t> </w:t>
      </w:r>
      <w:r>
        <w:rPr>
          <w:color w:val="231F20"/>
          <w:w w:val="95"/>
          <w:sz w:val="18"/>
        </w:rPr>
        <w:t>gender,</w:t>
      </w:r>
      <w:r>
        <w:rPr>
          <w:color w:val="231F20"/>
          <w:spacing w:val="-2"/>
          <w:w w:val="95"/>
          <w:sz w:val="18"/>
        </w:rPr>
        <w:t> </w:t>
      </w:r>
      <w:r>
        <w:rPr>
          <w:color w:val="231F20"/>
          <w:w w:val="95"/>
          <w:sz w:val="18"/>
        </w:rPr>
        <w:t>age,</w:t>
      </w:r>
      <w:r>
        <w:rPr>
          <w:color w:val="231F20"/>
          <w:spacing w:val="-2"/>
          <w:w w:val="95"/>
          <w:sz w:val="18"/>
        </w:rPr>
        <w:t> </w:t>
      </w:r>
      <w:r>
        <w:rPr>
          <w:color w:val="231F20"/>
          <w:w w:val="95"/>
          <w:sz w:val="18"/>
        </w:rPr>
        <w:t>disability</w:t>
      </w:r>
      <w:r>
        <w:rPr>
          <w:color w:val="231F20"/>
          <w:spacing w:val="-2"/>
          <w:w w:val="95"/>
          <w:sz w:val="18"/>
        </w:rPr>
        <w:t> </w:t>
      </w:r>
      <w:r>
        <w:rPr>
          <w:color w:val="231F20"/>
          <w:w w:val="95"/>
          <w:sz w:val="18"/>
        </w:rPr>
        <w:t>and</w:t>
      </w:r>
      <w:r>
        <w:rPr>
          <w:color w:val="231F20"/>
          <w:spacing w:val="-2"/>
          <w:w w:val="95"/>
          <w:sz w:val="18"/>
        </w:rPr>
        <w:t> </w:t>
      </w:r>
      <w:r>
        <w:rPr>
          <w:color w:val="231F20"/>
          <w:w w:val="95"/>
          <w:sz w:val="18"/>
        </w:rPr>
        <w:t>cultural</w:t>
      </w:r>
      <w:r>
        <w:rPr>
          <w:color w:val="231F20"/>
          <w:spacing w:val="-2"/>
          <w:w w:val="95"/>
          <w:sz w:val="18"/>
        </w:rPr>
        <w:t> </w:t>
      </w:r>
      <w:r>
        <w:rPr>
          <w:color w:val="231F20"/>
          <w:w w:val="95"/>
          <w:sz w:val="18"/>
        </w:rPr>
        <w:t>perspective</w:t>
      </w:r>
      <w:r>
        <w:rPr>
          <w:color w:val="231F20"/>
          <w:spacing w:val="-2"/>
          <w:w w:val="95"/>
          <w:sz w:val="18"/>
        </w:rPr>
        <w:t> </w:t>
      </w:r>
      <w:r>
        <w:rPr>
          <w:color w:val="231F20"/>
          <w:w w:val="95"/>
          <w:sz w:val="18"/>
        </w:rPr>
        <w:t>should</w:t>
      </w:r>
      <w:r>
        <w:rPr>
          <w:color w:val="231F20"/>
          <w:spacing w:val="-2"/>
          <w:w w:val="95"/>
          <w:sz w:val="18"/>
        </w:rPr>
        <w:t> </w:t>
      </w:r>
      <w:r>
        <w:rPr>
          <w:color w:val="231F20"/>
          <w:w w:val="95"/>
          <w:sz w:val="18"/>
        </w:rPr>
        <w:t>be</w:t>
      </w:r>
      <w:r>
        <w:rPr>
          <w:color w:val="231F20"/>
          <w:spacing w:val="-2"/>
          <w:w w:val="95"/>
          <w:sz w:val="18"/>
        </w:rPr>
        <w:t> </w:t>
      </w:r>
      <w:r>
        <w:rPr>
          <w:color w:val="231F20"/>
          <w:w w:val="95"/>
          <w:sz w:val="18"/>
        </w:rPr>
        <w:t>integrated</w:t>
      </w:r>
      <w:r>
        <w:rPr>
          <w:color w:val="231F20"/>
          <w:spacing w:val="-2"/>
          <w:w w:val="95"/>
          <w:sz w:val="18"/>
        </w:rPr>
        <w:t> </w:t>
      </w:r>
      <w:r>
        <w:rPr>
          <w:color w:val="231F20"/>
          <w:w w:val="95"/>
          <w:sz w:val="18"/>
        </w:rPr>
        <w:t>in</w:t>
      </w:r>
      <w:r>
        <w:rPr>
          <w:color w:val="231F20"/>
          <w:spacing w:val="-2"/>
          <w:w w:val="95"/>
          <w:sz w:val="18"/>
        </w:rPr>
        <w:t> </w:t>
      </w:r>
      <w:r>
        <w:rPr>
          <w:color w:val="231F20"/>
          <w:w w:val="95"/>
          <w:sz w:val="18"/>
        </w:rPr>
        <w:t>all</w:t>
      </w:r>
      <w:r>
        <w:rPr>
          <w:color w:val="231F20"/>
          <w:spacing w:val="-2"/>
          <w:w w:val="95"/>
          <w:sz w:val="18"/>
        </w:rPr>
        <w:t> </w:t>
      </w:r>
      <w:r>
        <w:rPr>
          <w:color w:val="231F20"/>
          <w:w w:val="95"/>
          <w:sz w:val="18"/>
        </w:rPr>
        <w:t>policies and</w:t>
      </w:r>
      <w:r>
        <w:rPr>
          <w:color w:val="231F20"/>
          <w:spacing w:val="-5"/>
          <w:w w:val="95"/>
          <w:sz w:val="18"/>
        </w:rPr>
        <w:t> </w:t>
      </w:r>
      <w:r>
        <w:rPr>
          <w:color w:val="231F20"/>
          <w:w w:val="95"/>
          <w:sz w:val="18"/>
        </w:rPr>
        <w:t>practices,</w:t>
      </w:r>
      <w:r>
        <w:rPr>
          <w:color w:val="231F20"/>
          <w:spacing w:val="-5"/>
          <w:w w:val="95"/>
          <w:sz w:val="18"/>
        </w:rPr>
        <w:t> </w:t>
      </w:r>
      <w:r>
        <w:rPr>
          <w:color w:val="231F20"/>
          <w:w w:val="95"/>
          <w:sz w:val="18"/>
        </w:rPr>
        <w:t>and</w:t>
      </w:r>
      <w:r>
        <w:rPr>
          <w:color w:val="231F20"/>
          <w:spacing w:val="-5"/>
          <w:w w:val="95"/>
          <w:sz w:val="18"/>
        </w:rPr>
        <w:t> </w:t>
      </w:r>
      <w:r>
        <w:rPr>
          <w:color w:val="231F20"/>
          <w:w w:val="95"/>
          <w:sz w:val="18"/>
        </w:rPr>
        <w:t>women</w:t>
      </w:r>
      <w:r>
        <w:rPr>
          <w:color w:val="231F20"/>
          <w:spacing w:val="-5"/>
          <w:w w:val="95"/>
          <w:sz w:val="18"/>
        </w:rPr>
        <w:t> </w:t>
      </w:r>
      <w:r>
        <w:rPr>
          <w:color w:val="231F20"/>
          <w:w w:val="95"/>
          <w:sz w:val="18"/>
        </w:rPr>
        <w:t>and</w:t>
      </w:r>
      <w:r>
        <w:rPr>
          <w:color w:val="231F20"/>
          <w:spacing w:val="-5"/>
          <w:w w:val="95"/>
          <w:sz w:val="18"/>
        </w:rPr>
        <w:t> </w:t>
      </w:r>
      <w:r>
        <w:rPr>
          <w:color w:val="231F20"/>
          <w:w w:val="95"/>
          <w:sz w:val="18"/>
        </w:rPr>
        <w:t>youth</w:t>
      </w:r>
      <w:r>
        <w:rPr>
          <w:color w:val="231F20"/>
          <w:spacing w:val="-5"/>
          <w:w w:val="95"/>
          <w:sz w:val="18"/>
        </w:rPr>
        <w:t> </w:t>
      </w:r>
      <w:r>
        <w:rPr>
          <w:color w:val="231F20"/>
          <w:w w:val="95"/>
          <w:sz w:val="18"/>
        </w:rPr>
        <w:t>leadership</w:t>
      </w:r>
      <w:r>
        <w:rPr>
          <w:color w:val="231F20"/>
          <w:spacing w:val="-5"/>
          <w:w w:val="95"/>
          <w:sz w:val="18"/>
        </w:rPr>
        <w:t> </w:t>
      </w:r>
      <w:r>
        <w:rPr>
          <w:color w:val="231F20"/>
          <w:w w:val="95"/>
          <w:sz w:val="18"/>
        </w:rPr>
        <w:t>should</w:t>
      </w:r>
      <w:r>
        <w:rPr>
          <w:color w:val="231F20"/>
          <w:spacing w:val="-5"/>
          <w:w w:val="95"/>
          <w:sz w:val="18"/>
        </w:rPr>
        <w:t> </w:t>
      </w:r>
      <w:r>
        <w:rPr>
          <w:color w:val="231F20"/>
          <w:w w:val="95"/>
          <w:sz w:val="18"/>
        </w:rPr>
        <w:t>be</w:t>
      </w:r>
      <w:r>
        <w:rPr>
          <w:color w:val="231F20"/>
          <w:spacing w:val="-5"/>
          <w:w w:val="95"/>
          <w:sz w:val="18"/>
        </w:rPr>
        <w:t> </w:t>
      </w:r>
      <w:r>
        <w:rPr>
          <w:color w:val="231F20"/>
          <w:w w:val="95"/>
          <w:sz w:val="18"/>
        </w:rPr>
        <w:t>promoted.</w:t>
      </w:r>
      <w:r>
        <w:rPr>
          <w:color w:val="231F20"/>
          <w:spacing w:val="-5"/>
          <w:w w:val="95"/>
          <w:sz w:val="18"/>
        </w:rPr>
        <w:t> </w:t>
      </w:r>
      <w:r>
        <w:rPr>
          <w:color w:val="231F20"/>
          <w:w w:val="95"/>
          <w:sz w:val="18"/>
        </w:rPr>
        <w:t>In</w:t>
      </w:r>
      <w:r>
        <w:rPr>
          <w:color w:val="231F20"/>
          <w:spacing w:val="-5"/>
          <w:w w:val="95"/>
          <w:sz w:val="18"/>
        </w:rPr>
        <w:t> </w:t>
      </w:r>
      <w:r>
        <w:rPr>
          <w:color w:val="231F20"/>
          <w:w w:val="95"/>
          <w:sz w:val="18"/>
        </w:rPr>
        <w:t>this</w:t>
      </w:r>
      <w:r>
        <w:rPr>
          <w:color w:val="231F20"/>
          <w:spacing w:val="-5"/>
          <w:w w:val="95"/>
          <w:sz w:val="18"/>
        </w:rPr>
        <w:t> </w:t>
      </w:r>
      <w:r>
        <w:rPr>
          <w:color w:val="231F20"/>
          <w:w w:val="95"/>
          <w:sz w:val="18"/>
        </w:rPr>
        <w:t>context,</w:t>
      </w:r>
      <w:r>
        <w:rPr>
          <w:color w:val="231F20"/>
          <w:spacing w:val="-5"/>
          <w:w w:val="95"/>
          <w:sz w:val="18"/>
        </w:rPr>
        <w:t> </w:t>
      </w:r>
      <w:r>
        <w:rPr>
          <w:color w:val="231F20"/>
          <w:w w:val="95"/>
          <w:sz w:val="18"/>
        </w:rPr>
        <w:t>special </w:t>
      </w:r>
      <w:r>
        <w:rPr>
          <w:color w:val="231F20"/>
          <w:sz w:val="18"/>
        </w:rPr>
        <w:t>attention</w:t>
      </w:r>
      <w:r>
        <w:rPr>
          <w:color w:val="231F20"/>
          <w:spacing w:val="-4"/>
          <w:sz w:val="18"/>
        </w:rPr>
        <w:t> </w:t>
      </w:r>
      <w:r>
        <w:rPr>
          <w:color w:val="231F20"/>
          <w:sz w:val="18"/>
        </w:rPr>
        <w:t>should</w:t>
      </w:r>
      <w:r>
        <w:rPr>
          <w:color w:val="231F20"/>
          <w:spacing w:val="-4"/>
          <w:sz w:val="18"/>
        </w:rPr>
        <w:t> </w:t>
      </w:r>
      <w:r>
        <w:rPr>
          <w:color w:val="231F20"/>
          <w:sz w:val="18"/>
        </w:rPr>
        <w:t>be</w:t>
      </w:r>
      <w:r>
        <w:rPr>
          <w:color w:val="231F20"/>
          <w:spacing w:val="-4"/>
          <w:sz w:val="18"/>
        </w:rPr>
        <w:t> </w:t>
      </w:r>
      <w:r>
        <w:rPr>
          <w:color w:val="231F20"/>
          <w:sz w:val="18"/>
        </w:rPr>
        <w:t>paid</w:t>
      </w:r>
      <w:r>
        <w:rPr>
          <w:color w:val="231F20"/>
          <w:spacing w:val="-4"/>
          <w:sz w:val="18"/>
        </w:rPr>
        <w:t> </w:t>
      </w:r>
      <w:r>
        <w:rPr>
          <w:color w:val="231F20"/>
          <w:sz w:val="18"/>
        </w:rPr>
        <w:t>to</w:t>
      </w:r>
      <w:r>
        <w:rPr>
          <w:color w:val="231F20"/>
          <w:spacing w:val="-4"/>
          <w:sz w:val="18"/>
        </w:rPr>
        <w:t> </w:t>
      </w:r>
      <w:r>
        <w:rPr>
          <w:color w:val="231F20"/>
          <w:sz w:val="18"/>
        </w:rPr>
        <w:t>the</w:t>
      </w:r>
      <w:r>
        <w:rPr>
          <w:color w:val="231F20"/>
          <w:spacing w:val="-4"/>
          <w:sz w:val="18"/>
        </w:rPr>
        <w:t> </w:t>
      </w:r>
      <w:r>
        <w:rPr>
          <w:color w:val="231F20"/>
          <w:sz w:val="18"/>
        </w:rPr>
        <w:t>improvement</w:t>
      </w:r>
      <w:r>
        <w:rPr>
          <w:color w:val="231F20"/>
          <w:spacing w:val="-4"/>
          <w:sz w:val="18"/>
        </w:rPr>
        <w:t> </w:t>
      </w:r>
      <w:r>
        <w:rPr>
          <w:color w:val="231F20"/>
          <w:sz w:val="18"/>
        </w:rPr>
        <w:t>of</w:t>
      </w:r>
      <w:r>
        <w:rPr>
          <w:color w:val="231F20"/>
          <w:spacing w:val="-4"/>
          <w:sz w:val="18"/>
        </w:rPr>
        <w:t> </w:t>
      </w:r>
      <w:r>
        <w:rPr>
          <w:color w:val="231F20"/>
          <w:sz w:val="18"/>
        </w:rPr>
        <w:t>organized</w:t>
      </w:r>
      <w:r>
        <w:rPr>
          <w:color w:val="231F20"/>
          <w:spacing w:val="-4"/>
          <w:sz w:val="18"/>
        </w:rPr>
        <w:t> </w:t>
      </w:r>
      <w:r>
        <w:rPr>
          <w:color w:val="231F20"/>
          <w:sz w:val="18"/>
        </w:rPr>
        <w:t>voluntary</w:t>
      </w:r>
      <w:r>
        <w:rPr>
          <w:color w:val="231F20"/>
          <w:spacing w:val="-4"/>
          <w:sz w:val="18"/>
        </w:rPr>
        <w:t> </w:t>
      </w:r>
      <w:r>
        <w:rPr>
          <w:color w:val="231F20"/>
          <w:sz w:val="18"/>
        </w:rPr>
        <w:t>work</w:t>
      </w:r>
      <w:r>
        <w:rPr>
          <w:color w:val="231F20"/>
          <w:spacing w:val="-4"/>
          <w:sz w:val="18"/>
        </w:rPr>
        <w:t> </w:t>
      </w:r>
      <w:r>
        <w:rPr>
          <w:color w:val="231F20"/>
          <w:sz w:val="18"/>
        </w:rPr>
        <w:t>of</w:t>
      </w:r>
      <w:r>
        <w:rPr>
          <w:color w:val="231F20"/>
          <w:spacing w:val="-4"/>
          <w:sz w:val="18"/>
        </w:rPr>
        <w:t> </w:t>
      </w:r>
      <w:r>
        <w:rPr>
          <w:color w:val="231F20"/>
          <w:sz w:val="18"/>
        </w:rPr>
        <w:t>citizens;</w:t>
      </w:r>
    </w:p>
    <w:p>
      <w:pPr>
        <w:pStyle w:val="BodyText"/>
        <w:spacing w:before="2"/>
      </w:pPr>
    </w:p>
    <w:p>
      <w:pPr>
        <w:pStyle w:val="ListParagraph"/>
        <w:numPr>
          <w:ilvl w:val="1"/>
          <w:numId w:val="3"/>
        </w:numPr>
        <w:tabs>
          <w:tab w:pos="2162" w:val="left" w:leader="none"/>
        </w:tabs>
        <w:spacing w:line="240" w:lineRule="auto" w:before="0" w:after="0"/>
        <w:ind w:left="2161" w:right="948" w:hanging="341"/>
        <w:jc w:val="both"/>
        <w:rPr>
          <w:sz w:val="18"/>
        </w:rPr>
      </w:pPr>
      <w:r>
        <w:rPr>
          <w:color w:val="231F20"/>
          <w:sz w:val="18"/>
        </w:rPr>
        <w:t>Disaster risk reduction and management depends on coordination mechanisms within and across sectors and with relevant stakeholders at all levels, and it requires the full engagement</w:t>
      </w:r>
      <w:r>
        <w:rPr>
          <w:color w:val="231F20"/>
          <w:spacing w:val="-12"/>
          <w:sz w:val="18"/>
        </w:rPr>
        <w:t> </w:t>
      </w:r>
      <w:r>
        <w:rPr>
          <w:color w:val="231F20"/>
          <w:sz w:val="18"/>
        </w:rPr>
        <w:t>of</w:t>
      </w:r>
      <w:r>
        <w:rPr>
          <w:color w:val="231F20"/>
          <w:spacing w:val="-12"/>
          <w:sz w:val="18"/>
        </w:rPr>
        <w:t> </w:t>
      </w:r>
      <w:r>
        <w:rPr>
          <w:color w:val="231F20"/>
          <w:sz w:val="18"/>
        </w:rPr>
        <w:t>all</w:t>
      </w:r>
      <w:r>
        <w:rPr>
          <w:color w:val="231F20"/>
          <w:spacing w:val="-12"/>
          <w:sz w:val="18"/>
        </w:rPr>
        <w:t> </w:t>
      </w:r>
      <w:r>
        <w:rPr>
          <w:color w:val="231F20"/>
          <w:sz w:val="18"/>
        </w:rPr>
        <w:t>State</w:t>
      </w:r>
      <w:r>
        <w:rPr>
          <w:color w:val="231F20"/>
          <w:spacing w:val="-12"/>
          <w:sz w:val="18"/>
        </w:rPr>
        <w:t> </w:t>
      </w:r>
      <w:r>
        <w:rPr>
          <w:color w:val="231F20"/>
          <w:sz w:val="18"/>
        </w:rPr>
        <w:t>institutions</w:t>
      </w:r>
      <w:r>
        <w:rPr>
          <w:color w:val="231F20"/>
          <w:spacing w:val="-12"/>
          <w:sz w:val="18"/>
        </w:rPr>
        <w:t> </w:t>
      </w:r>
      <w:r>
        <w:rPr>
          <w:color w:val="231F20"/>
          <w:sz w:val="18"/>
        </w:rPr>
        <w:t>of</w:t>
      </w:r>
      <w:r>
        <w:rPr>
          <w:color w:val="231F20"/>
          <w:spacing w:val="-12"/>
          <w:sz w:val="18"/>
        </w:rPr>
        <w:t> </w:t>
      </w:r>
      <w:r>
        <w:rPr>
          <w:color w:val="231F20"/>
          <w:sz w:val="18"/>
        </w:rPr>
        <w:t>an</w:t>
      </w:r>
      <w:r>
        <w:rPr>
          <w:color w:val="231F20"/>
          <w:spacing w:val="-12"/>
          <w:sz w:val="18"/>
        </w:rPr>
        <w:t> </w:t>
      </w:r>
      <w:r>
        <w:rPr>
          <w:color w:val="231F20"/>
          <w:sz w:val="18"/>
        </w:rPr>
        <w:t>executive</w:t>
      </w:r>
      <w:r>
        <w:rPr>
          <w:color w:val="231F20"/>
          <w:spacing w:val="-12"/>
          <w:sz w:val="18"/>
        </w:rPr>
        <w:t> </w:t>
      </w:r>
      <w:r>
        <w:rPr>
          <w:color w:val="231F20"/>
          <w:sz w:val="18"/>
        </w:rPr>
        <w:t>and</w:t>
      </w:r>
      <w:r>
        <w:rPr>
          <w:color w:val="231F20"/>
          <w:spacing w:val="-12"/>
          <w:sz w:val="18"/>
        </w:rPr>
        <w:t> </w:t>
      </w:r>
      <w:r>
        <w:rPr>
          <w:color w:val="231F20"/>
          <w:sz w:val="18"/>
        </w:rPr>
        <w:t>legislative</w:t>
      </w:r>
      <w:r>
        <w:rPr>
          <w:color w:val="231F20"/>
          <w:spacing w:val="-12"/>
          <w:sz w:val="18"/>
        </w:rPr>
        <w:t> </w:t>
      </w:r>
      <w:r>
        <w:rPr>
          <w:color w:val="231F20"/>
          <w:sz w:val="18"/>
        </w:rPr>
        <w:t>nature</w:t>
      </w:r>
      <w:r>
        <w:rPr>
          <w:color w:val="231F20"/>
          <w:spacing w:val="-12"/>
          <w:sz w:val="18"/>
        </w:rPr>
        <w:t> </w:t>
      </w:r>
      <w:r>
        <w:rPr>
          <w:color w:val="231F20"/>
          <w:sz w:val="18"/>
        </w:rPr>
        <w:t>at</w:t>
      </w:r>
      <w:r>
        <w:rPr>
          <w:color w:val="231F20"/>
          <w:spacing w:val="-12"/>
          <w:sz w:val="18"/>
        </w:rPr>
        <w:t> </w:t>
      </w:r>
      <w:r>
        <w:rPr>
          <w:color w:val="231F20"/>
          <w:sz w:val="18"/>
        </w:rPr>
        <w:t>national</w:t>
      </w:r>
      <w:r>
        <w:rPr>
          <w:color w:val="231F20"/>
          <w:spacing w:val="-12"/>
          <w:sz w:val="18"/>
        </w:rPr>
        <w:t> </w:t>
      </w:r>
      <w:r>
        <w:rPr>
          <w:color w:val="231F20"/>
          <w:sz w:val="18"/>
        </w:rPr>
        <w:t>and </w:t>
      </w:r>
      <w:r>
        <w:rPr>
          <w:color w:val="231F20"/>
          <w:w w:val="95"/>
          <w:sz w:val="18"/>
        </w:rPr>
        <w:t>local levels and a clear articulation of responsibilities across public and private stakeholders, including business and academia, to ensure mutual outreach, partnership, complementarity </w:t>
      </w:r>
      <w:r>
        <w:rPr>
          <w:color w:val="231F20"/>
          <w:sz w:val="18"/>
        </w:rPr>
        <w:t>in roles and accountability and follow-up;</w:t>
      </w:r>
    </w:p>
    <w:p>
      <w:pPr>
        <w:pStyle w:val="BodyText"/>
        <w:spacing w:before="1"/>
      </w:pPr>
    </w:p>
    <w:p>
      <w:pPr>
        <w:pStyle w:val="ListParagraph"/>
        <w:numPr>
          <w:ilvl w:val="1"/>
          <w:numId w:val="3"/>
        </w:numPr>
        <w:tabs>
          <w:tab w:pos="2162" w:val="left" w:leader="none"/>
        </w:tabs>
        <w:spacing w:line="240" w:lineRule="auto" w:before="1" w:after="0"/>
        <w:ind w:left="2161" w:right="948" w:hanging="341"/>
        <w:jc w:val="both"/>
        <w:rPr>
          <w:sz w:val="18"/>
        </w:rPr>
      </w:pPr>
      <w:r>
        <w:rPr>
          <w:color w:val="231F20"/>
          <w:w w:val="95"/>
          <w:sz w:val="18"/>
        </w:rPr>
        <w:t>While</w:t>
      </w:r>
      <w:r>
        <w:rPr>
          <w:color w:val="231F20"/>
          <w:spacing w:val="-3"/>
          <w:w w:val="95"/>
          <w:sz w:val="18"/>
        </w:rPr>
        <w:t> </w:t>
      </w:r>
      <w:r>
        <w:rPr>
          <w:color w:val="231F20"/>
          <w:w w:val="95"/>
          <w:sz w:val="18"/>
        </w:rPr>
        <w:t>the</w:t>
      </w:r>
      <w:r>
        <w:rPr>
          <w:color w:val="231F20"/>
          <w:spacing w:val="-3"/>
          <w:w w:val="95"/>
          <w:sz w:val="18"/>
        </w:rPr>
        <w:t> </w:t>
      </w:r>
      <w:r>
        <w:rPr>
          <w:color w:val="231F20"/>
          <w:w w:val="95"/>
          <w:sz w:val="18"/>
        </w:rPr>
        <w:t>enabling,</w:t>
      </w:r>
      <w:r>
        <w:rPr>
          <w:color w:val="231F20"/>
          <w:spacing w:val="-3"/>
          <w:w w:val="95"/>
          <w:sz w:val="18"/>
        </w:rPr>
        <w:t> </w:t>
      </w:r>
      <w:r>
        <w:rPr>
          <w:color w:val="231F20"/>
          <w:w w:val="95"/>
          <w:sz w:val="18"/>
        </w:rPr>
        <w:t>guiding</w:t>
      </w:r>
      <w:r>
        <w:rPr>
          <w:color w:val="231F20"/>
          <w:spacing w:val="-3"/>
          <w:w w:val="95"/>
          <w:sz w:val="18"/>
        </w:rPr>
        <w:t> </w:t>
      </w:r>
      <w:r>
        <w:rPr>
          <w:color w:val="231F20"/>
          <w:w w:val="95"/>
          <w:sz w:val="18"/>
        </w:rPr>
        <w:t>and</w:t>
      </w:r>
      <w:r>
        <w:rPr>
          <w:color w:val="231F20"/>
          <w:spacing w:val="-3"/>
          <w:w w:val="95"/>
          <w:sz w:val="18"/>
        </w:rPr>
        <w:t> </w:t>
      </w:r>
      <w:r>
        <w:rPr>
          <w:color w:val="231F20"/>
          <w:w w:val="95"/>
          <w:sz w:val="18"/>
        </w:rPr>
        <w:t>coordinating</w:t>
      </w:r>
      <w:r>
        <w:rPr>
          <w:color w:val="231F20"/>
          <w:spacing w:val="-3"/>
          <w:w w:val="95"/>
          <w:sz w:val="18"/>
        </w:rPr>
        <w:t> </w:t>
      </w:r>
      <w:r>
        <w:rPr>
          <w:color w:val="231F20"/>
          <w:w w:val="95"/>
          <w:sz w:val="18"/>
        </w:rPr>
        <w:t>role</w:t>
      </w:r>
      <w:r>
        <w:rPr>
          <w:color w:val="231F20"/>
          <w:spacing w:val="-3"/>
          <w:w w:val="95"/>
          <w:sz w:val="18"/>
        </w:rPr>
        <w:t> </w:t>
      </w:r>
      <w:r>
        <w:rPr>
          <w:color w:val="231F20"/>
          <w:w w:val="95"/>
          <w:sz w:val="18"/>
        </w:rPr>
        <w:t>of</w:t>
      </w:r>
      <w:r>
        <w:rPr>
          <w:color w:val="231F20"/>
          <w:spacing w:val="-3"/>
          <w:w w:val="95"/>
          <w:sz w:val="18"/>
        </w:rPr>
        <w:t> </w:t>
      </w:r>
      <w:r>
        <w:rPr>
          <w:color w:val="231F20"/>
          <w:w w:val="95"/>
          <w:sz w:val="18"/>
        </w:rPr>
        <w:t>national</w:t>
      </w:r>
      <w:r>
        <w:rPr>
          <w:color w:val="231F20"/>
          <w:spacing w:val="-3"/>
          <w:w w:val="95"/>
          <w:sz w:val="18"/>
        </w:rPr>
        <w:t> </w:t>
      </w:r>
      <w:r>
        <w:rPr>
          <w:color w:val="231F20"/>
          <w:w w:val="95"/>
          <w:sz w:val="18"/>
        </w:rPr>
        <w:t>and</w:t>
      </w:r>
      <w:r>
        <w:rPr>
          <w:color w:val="231F20"/>
          <w:spacing w:val="-3"/>
          <w:w w:val="95"/>
          <w:sz w:val="18"/>
        </w:rPr>
        <w:t> </w:t>
      </w:r>
      <w:r>
        <w:rPr>
          <w:color w:val="231F20"/>
          <w:w w:val="95"/>
          <w:sz w:val="18"/>
        </w:rPr>
        <w:t>federal</w:t>
      </w:r>
      <w:r>
        <w:rPr>
          <w:color w:val="231F20"/>
          <w:spacing w:val="-3"/>
          <w:w w:val="95"/>
          <w:sz w:val="18"/>
        </w:rPr>
        <w:t> </w:t>
      </w:r>
      <w:r>
        <w:rPr>
          <w:color w:val="231F20"/>
          <w:w w:val="95"/>
          <w:sz w:val="18"/>
        </w:rPr>
        <w:t>State</w:t>
      </w:r>
      <w:r>
        <w:rPr>
          <w:color w:val="231F20"/>
          <w:spacing w:val="-3"/>
          <w:w w:val="95"/>
          <w:sz w:val="18"/>
        </w:rPr>
        <w:t> </w:t>
      </w:r>
      <w:r>
        <w:rPr>
          <w:color w:val="231F20"/>
          <w:w w:val="95"/>
          <w:sz w:val="18"/>
        </w:rPr>
        <w:t>Governments </w:t>
      </w:r>
      <w:r>
        <w:rPr>
          <w:color w:val="231F20"/>
          <w:sz w:val="18"/>
        </w:rPr>
        <w:t>remain</w:t>
      </w:r>
      <w:r>
        <w:rPr>
          <w:color w:val="231F20"/>
          <w:spacing w:val="26"/>
          <w:sz w:val="18"/>
        </w:rPr>
        <w:t> </w:t>
      </w:r>
      <w:r>
        <w:rPr>
          <w:color w:val="231F20"/>
          <w:sz w:val="18"/>
        </w:rPr>
        <w:t>essential,</w:t>
      </w:r>
      <w:r>
        <w:rPr>
          <w:color w:val="231F20"/>
          <w:spacing w:val="26"/>
          <w:sz w:val="18"/>
        </w:rPr>
        <w:t> </w:t>
      </w:r>
      <w:r>
        <w:rPr>
          <w:color w:val="231F20"/>
          <w:sz w:val="18"/>
        </w:rPr>
        <w:t>it</w:t>
      </w:r>
      <w:r>
        <w:rPr>
          <w:color w:val="231F20"/>
          <w:spacing w:val="26"/>
          <w:sz w:val="18"/>
        </w:rPr>
        <w:t> </w:t>
      </w:r>
      <w:r>
        <w:rPr>
          <w:color w:val="231F20"/>
          <w:sz w:val="18"/>
        </w:rPr>
        <w:t>is</w:t>
      </w:r>
      <w:r>
        <w:rPr>
          <w:color w:val="231F20"/>
          <w:spacing w:val="26"/>
          <w:sz w:val="18"/>
        </w:rPr>
        <w:t> </w:t>
      </w:r>
      <w:r>
        <w:rPr>
          <w:color w:val="231F20"/>
          <w:sz w:val="18"/>
        </w:rPr>
        <w:t>necessary</w:t>
      </w:r>
      <w:r>
        <w:rPr>
          <w:color w:val="231F20"/>
          <w:spacing w:val="26"/>
          <w:sz w:val="18"/>
        </w:rPr>
        <w:t> </w:t>
      </w:r>
      <w:r>
        <w:rPr>
          <w:color w:val="231F20"/>
          <w:sz w:val="18"/>
        </w:rPr>
        <w:t>to</w:t>
      </w:r>
      <w:r>
        <w:rPr>
          <w:color w:val="231F20"/>
          <w:spacing w:val="26"/>
          <w:sz w:val="18"/>
        </w:rPr>
        <w:t> </w:t>
      </w:r>
      <w:r>
        <w:rPr>
          <w:color w:val="231F20"/>
          <w:sz w:val="18"/>
        </w:rPr>
        <w:t>empower</w:t>
      </w:r>
      <w:r>
        <w:rPr>
          <w:color w:val="231F20"/>
          <w:spacing w:val="26"/>
          <w:sz w:val="18"/>
        </w:rPr>
        <w:t> </w:t>
      </w:r>
      <w:r>
        <w:rPr>
          <w:color w:val="231F20"/>
          <w:sz w:val="18"/>
        </w:rPr>
        <w:t>local</w:t>
      </w:r>
      <w:r>
        <w:rPr>
          <w:color w:val="231F20"/>
          <w:spacing w:val="26"/>
          <w:sz w:val="18"/>
        </w:rPr>
        <w:t> </w:t>
      </w:r>
      <w:r>
        <w:rPr>
          <w:color w:val="231F20"/>
          <w:sz w:val="18"/>
        </w:rPr>
        <w:t>authorities</w:t>
      </w:r>
      <w:r>
        <w:rPr>
          <w:color w:val="231F20"/>
          <w:spacing w:val="26"/>
          <w:sz w:val="18"/>
        </w:rPr>
        <w:t> </w:t>
      </w:r>
      <w:r>
        <w:rPr>
          <w:color w:val="231F20"/>
          <w:sz w:val="18"/>
        </w:rPr>
        <w:t>and</w:t>
      </w:r>
      <w:r>
        <w:rPr>
          <w:color w:val="231F20"/>
          <w:spacing w:val="26"/>
          <w:sz w:val="18"/>
        </w:rPr>
        <w:t> </w:t>
      </w:r>
      <w:r>
        <w:rPr>
          <w:color w:val="231F20"/>
          <w:sz w:val="18"/>
        </w:rPr>
        <w:t>local</w:t>
      </w:r>
      <w:r>
        <w:rPr>
          <w:color w:val="231F20"/>
          <w:spacing w:val="26"/>
          <w:sz w:val="18"/>
        </w:rPr>
        <w:t> </w:t>
      </w:r>
      <w:r>
        <w:rPr>
          <w:color w:val="231F20"/>
          <w:sz w:val="18"/>
        </w:rPr>
        <w:t>communities to reduce disaster risk, including through resources, incentives and decision-making responsibilities, as appropriate;</w:t>
      </w:r>
    </w:p>
    <w:p>
      <w:pPr>
        <w:pStyle w:val="BodyText"/>
        <w:spacing w:before="4"/>
      </w:pPr>
    </w:p>
    <w:p>
      <w:pPr>
        <w:pStyle w:val="ListParagraph"/>
        <w:numPr>
          <w:ilvl w:val="1"/>
          <w:numId w:val="3"/>
        </w:numPr>
        <w:tabs>
          <w:tab w:pos="2162" w:val="left" w:leader="none"/>
        </w:tabs>
        <w:spacing w:line="240" w:lineRule="auto" w:before="0" w:after="0"/>
        <w:ind w:left="2161" w:right="948" w:hanging="341"/>
        <w:jc w:val="both"/>
        <w:rPr>
          <w:sz w:val="18"/>
        </w:rPr>
      </w:pPr>
      <w:r>
        <w:rPr>
          <w:color w:val="231F20"/>
          <w:sz w:val="18"/>
        </w:rPr>
        <w:t>Disaster risk reduction requires a multi-hazard approach and inclusive risk-informed decision-making</w:t>
      </w:r>
      <w:r>
        <w:rPr>
          <w:color w:val="231F20"/>
          <w:spacing w:val="-3"/>
          <w:sz w:val="18"/>
        </w:rPr>
        <w:t> </w:t>
      </w:r>
      <w:r>
        <w:rPr>
          <w:color w:val="231F20"/>
          <w:sz w:val="18"/>
        </w:rPr>
        <w:t>based</w:t>
      </w:r>
      <w:r>
        <w:rPr>
          <w:color w:val="231F20"/>
          <w:spacing w:val="-3"/>
          <w:sz w:val="18"/>
        </w:rPr>
        <w:t> </w:t>
      </w:r>
      <w:r>
        <w:rPr>
          <w:color w:val="231F20"/>
          <w:sz w:val="18"/>
        </w:rPr>
        <w:t>on</w:t>
      </w:r>
      <w:r>
        <w:rPr>
          <w:color w:val="231F20"/>
          <w:spacing w:val="-3"/>
          <w:sz w:val="18"/>
        </w:rPr>
        <w:t> </w:t>
      </w:r>
      <w:r>
        <w:rPr>
          <w:color w:val="231F20"/>
          <w:sz w:val="18"/>
        </w:rPr>
        <w:t>the</w:t>
      </w:r>
      <w:r>
        <w:rPr>
          <w:color w:val="231F20"/>
          <w:spacing w:val="-3"/>
          <w:sz w:val="18"/>
        </w:rPr>
        <w:t> </w:t>
      </w:r>
      <w:r>
        <w:rPr>
          <w:color w:val="231F20"/>
          <w:sz w:val="18"/>
        </w:rPr>
        <w:t>open</w:t>
      </w:r>
      <w:r>
        <w:rPr>
          <w:color w:val="231F20"/>
          <w:spacing w:val="-3"/>
          <w:sz w:val="18"/>
        </w:rPr>
        <w:t> </w:t>
      </w:r>
      <w:r>
        <w:rPr>
          <w:color w:val="231F20"/>
          <w:sz w:val="18"/>
        </w:rPr>
        <w:t>exchange</w:t>
      </w:r>
      <w:r>
        <w:rPr>
          <w:color w:val="231F20"/>
          <w:spacing w:val="-3"/>
          <w:sz w:val="18"/>
        </w:rPr>
        <w:t> </w:t>
      </w:r>
      <w:r>
        <w:rPr>
          <w:color w:val="231F20"/>
          <w:sz w:val="18"/>
        </w:rPr>
        <w:t>and</w:t>
      </w:r>
      <w:r>
        <w:rPr>
          <w:color w:val="231F20"/>
          <w:spacing w:val="-3"/>
          <w:sz w:val="18"/>
        </w:rPr>
        <w:t> </w:t>
      </w:r>
      <w:r>
        <w:rPr>
          <w:color w:val="231F20"/>
          <w:sz w:val="18"/>
        </w:rPr>
        <w:t>dissemination</w:t>
      </w:r>
      <w:r>
        <w:rPr>
          <w:color w:val="231F20"/>
          <w:spacing w:val="-3"/>
          <w:sz w:val="18"/>
        </w:rPr>
        <w:t> </w:t>
      </w:r>
      <w:r>
        <w:rPr>
          <w:color w:val="231F20"/>
          <w:sz w:val="18"/>
        </w:rPr>
        <w:t>of</w:t>
      </w:r>
      <w:r>
        <w:rPr>
          <w:color w:val="231F20"/>
          <w:spacing w:val="-3"/>
          <w:sz w:val="18"/>
        </w:rPr>
        <w:t> </w:t>
      </w:r>
      <w:r>
        <w:rPr>
          <w:color w:val="231F20"/>
          <w:sz w:val="18"/>
        </w:rPr>
        <w:t>disaggregated</w:t>
      </w:r>
      <w:r>
        <w:rPr>
          <w:color w:val="231F20"/>
          <w:spacing w:val="-3"/>
          <w:sz w:val="18"/>
        </w:rPr>
        <w:t> </w:t>
      </w:r>
      <w:r>
        <w:rPr>
          <w:color w:val="231F20"/>
          <w:sz w:val="18"/>
        </w:rPr>
        <w:t>data, </w:t>
      </w:r>
      <w:r>
        <w:rPr>
          <w:color w:val="231F20"/>
          <w:w w:val="90"/>
          <w:sz w:val="18"/>
        </w:rPr>
        <w:t>including by sex, age and disability, as well as on easily accessible, up-to-date, comprehensible, </w:t>
      </w:r>
      <w:r>
        <w:rPr>
          <w:color w:val="231F20"/>
          <w:sz w:val="18"/>
        </w:rPr>
        <w:t>science-based,</w:t>
      </w:r>
      <w:r>
        <w:rPr>
          <w:color w:val="231F20"/>
          <w:spacing w:val="-7"/>
          <w:sz w:val="18"/>
        </w:rPr>
        <w:t> </w:t>
      </w:r>
      <w:r>
        <w:rPr>
          <w:color w:val="231F20"/>
          <w:sz w:val="18"/>
        </w:rPr>
        <w:t>non-sensitive</w:t>
      </w:r>
      <w:r>
        <w:rPr>
          <w:color w:val="231F20"/>
          <w:spacing w:val="-7"/>
          <w:sz w:val="18"/>
        </w:rPr>
        <w:t> </w:t>
      </w:r>
      <w:r>
        <w:rPr>
          <w:color w:val="231F20"/>
          <w:sz w:val="18"/>
        </w:rPr>
        <w:t>risk</w:t>
      </w:r>
      <w:r>
        <w:rPr>
          <w:color w:val="231F20"/>
          <w:spacing w:val="-7"/>
          <w:sz w:val="18"/>
        </w:rPr>
        <w:t> </w:t>
      </w:r>
      <w:r>
        <w:rPr>
          <w:color w:val="231F20"/>
          <w:sz w:val="18"/>
        </w:rPr>
        <w:t>information,</w:t>
      </w:r>
      <w:r>
        <w:rPr>
          <w:color w:val="231F20"/>
          <w:spacing w:val="-7"/>
          <w:sz w:val="18"/>
        </w:rPr>
        <w:t> </w:t>
      </w:r>
      <w:r>
        <w:rPr>
          <w:color w:val="231F20"/>
          <w:sz w:val="18"/>
        </w:rPr>
        <w:t>complemented</w:t>
      </w:r>
      <w:r>
        <w:rPr>
          <w:color w:val="231F20"/>
          <w:spacing w:val="-7"/>
          <w:sz w:val="18"/>
        </w:rPr>
        <w:t> </w:t>
      </w:r>
      <w:r>
        <w:rPr>
          <w:color w:val="231F20"/>
          <w:sz w:val="18"/>
        </w:rPr>
        <w:t>by</w:t>
      </w:r>
      <w:r>
        <w:rPr>
          <w:color w:val="231F20"/>
          <w:spacing w:val="-7"/>
          <w:sz w:val="18"/>
        </w:rPr>
        <w:t> </w:t>
      </w:r>
      <w:r>
        <w:rPr>
          <w:color w:val="231F20"/>
          <w:sz w:val="18"/>
        </w:rPr>
        <w:t>traditional</w:t>
      </w:r>
      <w:r>
        <w:rPr>
          <w:color w:val="231F20"/>
          <w:spacing w:val="-7"/>
          <w:sz w:val="18"/>
        </w:rPr>
        <w:t> </w:t>
      </w:r>
      <w:r>
        <w:rPr>
          <w:color w:val="231F20"/>
          <w:sz w:val="18"/>
        </w:rPr>
        <w:t>knowledge;</w:t>
      </w:r>
    </w:p>
    <w:p>
      <w:pPr>
        <w:pStyle w:val="BodyText"/>
        <w:spacing w:before="4"/>
      </w:pPr>
    </w:p>
    <w:p>
      <w:pPr>
        <w:pStyle w:val="ListParagraph"/>
        <w:numPr>
          <w:ilvl w:val="1"/>
          <w:numId w:val="3"/>
        </w:numPr>
        <w:tabs>
          <w:tab w:pos="2162" w:val="left" w:leader="none"/>
        </w:tabs>
        <w:spacing w:line="240" w:lineRule="auto" w:before="1" w:after="0"/>
        <w:ind w:left="2161" w:right="948" w:hanging="341"/>
        <w:jc w:val="both"/>
        <w:rPr>
          <w:sz w:val="18"/>
        </w:rPr>
      </w:pPr>
      <w:r>
        <w:rPr>
          <w:color w:val="231F20"/>
          <w:spacing w:val="-2"/>
          <w:sz w:val="18"/>
        </w:rPr>
        <w:t>The development, strengthening and implementation of relevant policies, plans, practices </w:t>
      </w:r>
      <w:r>
        <w:rPr>
          <w:color w:val="231F20"/>
          <w:w w:val="95"/>
          <w:sz w:val="18"/>
        </w:rPr>
        <w:t>and mechanisms need to aim at coherence, as appropriate, across sustainable development and growth, food security, health and safety, climate change and variability, environmental </w:t>
      </w:r>
      <w:r>
        <w:rPr>
          <w:color w:val="231F20"/>
          <w:sz w:val="18"/>
        </w:rPr>
        <w:t>management and disaster risk reduction agendas. Disaster risk reduction is essential to achieve sustainable development;</w:t>
      </w:r>
    </w:p>
    <w:p>
      <w:pPr>
        <w:pStyle w:val="BodyText"/>
        <w:spacing w:before="3"/>
      </w:pPr>
    </w:p>
    <w:p>
      <w:pPr>
        <w:pStyle w:val="ListParagraph"/>
        <w:numPr>
          <w:ilvl w:val="1"/>
          <w:numId w:val="3"/>
        </w:numPr>
        <w:tabs>
          <w:tab w:pos="2162" w:val="left" w:leader="none"/>
        </w:tabs>
        <w:spacing w:line="240" w:lineRule="auto" w:before="0" w:after="0"/>
        <w:ind w:left="2161" w:right="948" w:hanging="341"/>
        <w:jc w:val="both"/>
        <w:rPr>
          <w:sz w:val="18"/>
        </w:rPr>
      </w:pPr>
      <w:r>
        <w:rPr>
          <w:color w:val="231F20"/>
          <w:w w:val="95"/>
          <w:sz w:val="18"/>
        </w:rPr>
        <w:t>While the drivers of disaster risk may be local, national, regional or global in scope, disaster </w:t>
      </w:r>
      <w:r>
        <w:rPr>
          <w:color w:val="231F20"/>
          <w:spacing w:val="-2"/>
          <w:sz w:val="18"/>
        </w:rPr>
        <w:t>risks</w:t>
      </w:r>
      <w:r>
        <w:rPr>
          <w:color w:val="231F20"/>
          <w:spacing w:val="-4"/>
          <w:sz w:val="18"/>
        </w:rPr>
        <w:t> </w:t>
      </w:r>
      <w:r>
        <w:rPr>
          <w:color w:val="231F20"/>
          <w:spacing w:val="-2"/>
          <w:sz w:val="18"/>
        </w:rPr>
        <w:t>have</w:t>
      </w:r>
      <w:r>
        <w:rPr>
          <w:color w:val="231F20"/>
          <w:spacing w:val="-4"/>
          <w:sz w:val="18"/>
        </w:rPr>
        <w:t> </w:t>
      </w:r>
      <w:r>
        <w:rPr>
          <w:color w:val="231F20"/>
          <w:spacing w:val="-2"/>
          <w:sz w:val="18"/>
        </w:rPr>
        <w:t>local</w:t>
      </w:r>
      <w:r>
        <w:rPr>
          <w:color w:val="231F20"/>
          <w:spacing w:val="-4"/>
          <w:sz w:val="18"/>
        </w:rPr>
        <w:t> </w:t>
      </w:r>
      <w:r>
        <w:rPr>
          <w:color w:val="231F20"/>
          <w:spacing w:val="-2"/>
          <w:sz w:val="18"/>
        </w:rPr>
        <w:t>and</w:t>
      </w:r>
      <w:r>
        <w:rPr>
          <w:color w:val="231F20"/>
          <w:spacing w:val="-4"/>
          <w:sz w:val="18"/>
        </w:rPr>
        <w:t> </w:t>
      </w:r>
      <w:r>
        <w:rPr>
          <w:color w:val="231F20"/>
          <w:spacing w:val="-2"/>
          <w:sz w:val="18"/>
        </w:rPr>
        <w:t>specific</w:t>
      </w:r>
      <w:r>
        <w:rPr>
          <w:color w:val="231F20"/>
          <w:spacing w:val="-4"/>
          <w:sz w:val="18"/>
        </w:rPr>
        <w:t> </w:t>
      </w:r>
      <w:r>
        <w:rPr>
          <w:color w:val="231F20"/>
          <w:spacing w:val="-2"/>
          <w:sz w:val="18"/>
        </w:rPr>
        <w:t>characteristics</w:t>
      </w:r>
      <w:r>
        <w:rPr>
          <w:color w:val="231F20"/>
          <w:spacing w:val="-4"/>
          <w:sz w:val="18"/>
        </w:rPr>
        <w:t> </w:t>
      </w:r>
      <w:r>
        <w:rPr>
          <w:color w:val="231F20"/>
          <w:spacing w:val="-2"/>
          <w:sz w:val="18"/>
        </w:rPr>
        <w:t>that</w:t>
      </w:r>
      <w:r>
        <w:rPr>
          <w:color w:val="231F20"/>
          <w:spacing w:val="-4"/>
          <w:sz w:val="18"/>
        </w:rPr>
        <w:t> </w:t>
      </w:r>
      <w:r>
        <w:rPr>
          <w:color w:val="231F20"/>
          <w:spacing w:val="-2"/>
          <w:sz w:val="18"/>
        </w:rPr>
        <w:t>must</w:t>
      </w:r>
      <w:r>
        <w:rPr>
          <w:color w:val="231F20"/>
          <w:spacing w:val="-4"/>
          <w:sz w:val="18"/>
        </w:rPr>
        <w:t> </w:t>
      </w:r>
      <w:r>
        <w:rPr>
          <w:color w:val="231F20"/>
          <w:spacing w:val="-2"/>
          <w:sz w:val="18"/>
        </w:rPr>
        <w:t>be</w:t>
      </w:r>
      <w:r>
        <w:rPr>
          <w:color w:val="231F20"/>
          <w:spacing w:val="-4"/>
          <w:sz w:val="18"/>
        </w:rPr>
        <w:t> </w:t>
      </w:r>
      <w:r>
        <w:rPr>
          <w:color w:val="231F20"/>
          <w:spacing w:val="-2"/>
          <w:sz w:val="18"/>
        </w:rPr>
        <w:t>understood</w:t>
      </w:r>
      <w:r>
        <w:rPr>
          <w:color w:val="231F20"/>
          <w:spacing w:val="-4"/>
          <w:sz w:val="18"/>
        </w:rPr>
        <w:t> </w:t>
      </w:r>
      <w:r>
        <w:rPr>
          <w:color w:val="231F20"/>
          <w:spacing w:val="-2"/>
          <w:sz w:val="18"/>
        </w:rPr>
        <w:t>for</w:t>
      </w:r>
      <w:r>
        <w:rPr>
          <w:color w:val="231F20"/>
          <w:spacing w:val="-4"/>
          <w:sz w:val="18"/>
        </w:rPr>
        <w:t> </w:t>
      </w:r>
      <w:r>
        <w:rPr>
          <w:color w:val="231F20"/>
          <w:spacing w:val="-2"/>
          <w:sz w:val="18"/>
        </w:rPr>
        <w:t>the</w:t>
      </w:r>
      <w:r>
        <w:rPr>
          <w:color w:val="231F20"/>
          <w:spacing w:val="-4"/>
          <w:sz w:val="18"/>
        </w:rPr>
        <w:t> </w:t>
      </w:r>
      <w:r>
        <w:rPr>
          <w:color w:val="231F20"/>
          <w:spacing w:val="-2"/>
          <w:sz w:val="18"/>
        </w:rPr>
        <w:t>determination </w:t>
      </w:r>
      <w:r>
        <w:rPr>
          <w:color w:val="231F20"/>
          <w:sz w:val="18"/>
        </w:rPr>
        <w:t>of measures to reduce disaster risk;</w:t>
      </w:r>
    </w:p>
    <w:p>
      <w:pPr>
        <w:pStyle w:val="BodyText"/>
        <w:spacing w:before="5"/>
      </w:pPr>
    </w:p>
    <w:p>
      <w:pPr>
        <w:pStyle w:val="ListParagraph"/>
        <w:numPr>
          <w:ilvl w:val="1"/>
          <w:numId w:val="3"/>
        </w:numPr>
        <w:tabs>
          <w:tab w:pos="2162" w:val="left" w:leader="none"/>
        </w:tabs>
        <w:spacing w:line="240" w:lineRule="auto" w:before="1" w:after="0"/>
        <w:ind w:left="2161" w:right="948" w:hanging="341"/>
        <w:jc w:val="both"/>
        <w:rPr>
          <w:sz w:val="18"/>
        </w:rPr>
      </w:pPr>
      <w:r>
        <w:rPr>
          <w:color w:val="231F20"/>
          <w:sz w:val="18"/>
        </w:rPr>
        <w:t>Addressing underlying disaster risk factors through disaster risk-informed public and </w:t>
      </w:r>
      <w:r>
        <w:rPr>
          <w:color w:val="231F20"/>
          <w:w w:val="95"/>
          <w:sz w:val="18"/>
        </w:rPr>
        <w:t>private investments is more cost-effective than primary reliance on post-disaster response </w:t>
      </w:r>
      <w:r>
        <w:rPr>
          <w:color w:val="231F20"/>
          <w:sz w:val="18"/>
        </w:rPr>
        <w:t>and recovery, and contributes to sustainable development;</w:t>
      </w:r>
    </w:p>
    <w:p>
      <w:pPr>
        <w:pStyle w:val="BodyText"/>
        <w:rPr>
          <w:sz w:val="20"/>
        </w:rPr>
      </w:pPr>
    </w:p>
    <w:p>
      <w:pPr>
        <w:pStyle w:val="BodyText"/>
        <w:spacing w:before="5"/>
        <w:rPr>
          <w:sz w:val="22"/>
        </w:rPr>
      </w:pPr>
      <w:r>
        <w:rPr/>
        <w:pict>
          <v:shape style="position:absolute;margin-left:125.669296pt;margin-top:14.732943pt;width:35.950pt;height:.1pt;mso-position-horizontal-relative:page;mso-position-vertical-relative:paragraph;z-index:-15723520;mso-wrap-distance-left:0;mso-wrap-distance-right:0" id="docshape22" coordorigin="2513,295" coordsize="719,0" path="m2513,295l3232,295e" filled="false" stroked="true" strokeweight=".5pt" strokecolor="#58595b">
            <v:path arrowok="t"/>
            <v:stroke dashstyle="solid"/>
            <w10:wrap type="topAndBottom"/>
          </v:shape>
        </w:pict>
      </w:r>
    </w:p>
    <w:p>
      <w:pPr>
        <w:pStyle w:val="ListParagraph"/>
        <w:numPr>
          <w:ilvl w:val="0"/>
          <w:numId w:val="2"/>
        </w:numPr>
        <w:tabs>
          <w:tab w:pos="1826" w:val="left" w:leader="none"/>
        </w:tabs>
        <w:spacing w:line="240" w:lineRule="auto" w:before="30" w:after="0"/>
        <w:ind w:left="1825" w:right="0" w:hanging="213"/>
        <w:jc w:val="left"/>
        <w:rPr>
          <w:sz w:val="14"/>
        </w:rPr>
      </w:pPr>
      <w:r>
        <w:rPr>
          <w:color w:val="58595B"/>
          <w:w w:val="90"/>
          <w:sz w:val="14"/>
        </w:rPr>
        <w:t>A/CONF.172/9,</w:t>
      </w:r>
      <w:r>
        <w:rPr>
          <w:color w:val="58595B"/>
          <w:spacing w:val="19"/>
          <w:sz w:val="14"/>
        </w:rPr>
        <w:t> </w:t>
      </w:r>
      <w:r>
        <w:rPr>
          <w:color w:val="58595B"/>
          <w:w w:val="90"/>
          <w:sz w:val="14"/>
        </w:rPr>
        <w:t>chap.</w:t>
      </w:r>
      <w:r>
        <w:rPr>
          <w:color w:val="58595B"/>
          <w:spacing w:val="19"/>
          <w:sz w:val="14"/>
        </w:rPr>
        <w:t> </w:t>
      </w:r>
      <w:r>
        <w:rPr>
          <w:color w:val="58595B"/>
          <w:w w:val="90"/>
          <w:sz w:val="14"/>
        </w:rPr>
        <w:t>I,</w:t>
      </w:r>
      <w:r>
        <w:rPr>
          <w:color w:val="58595B"/>
          <w:spacing w:val="20"/>
          <w:sz w:val="14"/>
        </w:rPr>
        <w:t> </w:t>
      </w:r>
      <w:r>
        <w:rPr>
          <w:color w:val="58595B"/>
          <w:w w:val="90"/>
          <w:sz w:val="14"/>
        </w:rPr>
        <w:t>resolution</w:t>
      </w:r>
      <w:r>
        <w:rPr>
          <w:color w:val="58595B"/>
          <w:spacing w:val="19"/>
          <w:sz w:val="14"/>
        </w:rPr>
        <w:t> </w:t>
      </w:r>
      <w:r>
        <w:rPr>
          <w:color w:val="58595B"/>
          <w:w w:val="90"/>
          <w:sz w:val="14"/>
        </w:rPr>
        <w:t>1,</w:t>
      </w:r>
      <w:r>
        <w:rPr>
          <w:color w:val="58595B"/>
          <w:spacing w:val="19"/>
          <w:sz w:val="14"/>
        </w:rPr>
        <w:t> </w:t>
      </w:r>
      <w:r>
        <w:rPr>
          <w:color w:val="58595B"/>
          <w:w w:val="90"/>
          <w:sz w:val="14"/>
        </w:rPr>
        <w:t>annex</w:t>
      </w:r>
      <w:r>
        <w:rPr>
          <w:color w:val="58595B"/>
          <w:spacing w:val="20"/>
          <w:sz w:val="14"/>
        </w:rPr>
        <w:t> </w:t>
      </w:r>
      <w:r>
        <w:rPr>
          <w:color w:val="58595B"/>
          <w:spacing w:val="-5"/>
          <w:w w:val="90"/>
          <w:sz w:val="14"/>
        </w:rPr>
        <w:t>I.</w:t>
      </w:r>
    </w:p>
    <w:p>
      <w:pPr>
        <w:spacing w:after="0" w:line="240" w:lineRule="auto"/>
        <w:jc w:val="left"/>
        <w:rPr>
          <w:sz w:val="14"/>
        </w:rPr>
        <w:sectPr>
          <w:pgSz w:w="11910" w:h="16840"/>
          <w:pgMar w:header="0" w:footer="413" w:top="1540" w:bottom="600" w:left="900" w:right="920"/>
        </w:sectPr>
      </w:pPr>
    </w:p>
    <w:p>
      <w:pPr>
        <w:pStyle w:val="ListParagraph"/>
        <w:numPr>
          <w:ilvl w:val="1"/>
          <w:numId w:val="3"/>
        </w:numPr>
        <w:tabs>
          <w:tab w:pos="2134" w:val="left" w:leader="none"/>
        </w:tabs>
        <w:spacing w:line="240" w:lineRule="auto" w:before="98" w:after="0"/>
        <w:ind w:left="2133" w:right="976" w:hanging="341"/>
        <w:jc w:val="both"/>
        <w:rPr>
          <w:sz w:val="18"/>
        </w:rPr>
      </w:pPr>
      <w:r>
        <w:rPr>
          <w:color w:val="231F20"/>
          <w:w w:val="95"/>
          <w:sz w:val="18"/>
        </w:rPr>
        <w:t>In</w:t>
      </w:r>
      <w:r>
        <w:rPr>
          <w:color w:val="231F20"/>
          <w:spacing w:val="-2"/>
          <w:w w:val="95"/>
          <w:sz w:val="18"/>
        </w:rPr>
        <w:t> </w:t>
      </w:r>
      <w:r>
        <w:rPr>
          <w:color w:val="231F20"/>
          <w:w w:val="95"/>
          <w:sz w:val="18"/>
        </w:rPr>
        <w:t>the</w:t>
      </w:r>
      <w:r>
        <w:rPr>
          <w:color w:val="231F20"/>
          <w:spacing w:val="-2"/>
          <w:w w:val="95"/>
          <w:sz w:val="18"/>
        </w:rPr>
        <w:t> </w:t>
      </w:r>
      <w:r>
        <w:rPr>
          <w:color w:val="231F20"/>
          <w:w w:val="95"/>
          <w:sz w:val="18"/>
        </w:rPr>
        <w:t>post-disaster</w:t>
      </w:r>
      <w:r>
        <w:rPr>
          <w:color w:val="231F20"/>
          <w:spacing w:val="-2"/>
          <w:w w:val="95"/>
          <w:sz w:val="18"/>
        </w:rPr>
        <w:t> </w:t>
      </w:r>
      <w:r>
        <w:rPr>
          <w:color w:val="231F20"/>
          <w:w w:val="95"/>
          <w:sz w:val="18"/>
        </w:rPr>
        <w:t>recovery,</w:t>
      </w:r>
      <w:r>
        <w:rPr>
          <w:color w:val="231F20"/>
          <w:spacing w:val="-2"/>
          <w:w w:val="95"/>
          <w:sz w:val="18"/>
        </w:rPr>
        <w:t> </w:t>
      </w:r>
      <w:r>
        <w:rPr>
          <w:color w:val="231F20"/>
          <w:w w:val="95"/>
          <w:sz w:val="18"/>
        </w:rPr>
        <w:t>rehabilitation</w:t>
      </w:r>
      <w:r>
        <w:rPr>
          <w:color w:val="231F20"/>
          <w:spacing w:val="-2"/>
          <w:w w:val="95"/>
          <w:sz w:val="18"/>
        </w:rPr>
        <w:t> </w:t>
      </w:r>
      <w:r>
        <w:rPr>
          <w:color w:val="231F20"/>
          <w:w w:val="95"/>
          <w:sz w:val="18"/>
        </w:rPr>
        <w:t>and</w:t>
      </w:r>
      <w:r>
        <w:rPr>
          <w:color w:val="231F20"/>
          <w:spacing w:val="-2"/>
          <w:w w:val="95"/>
          <w:sz w:val="18"/>
        </w:rPr>
        <w:t> </w:t>
      </w:r>
      <w:r>
        <w:rPr>
          <w:color w:val="231F20"/>
          <w:w w:val="95"/>
          <w:sz w:val="18"/>
        </w:rPr>
        <w:t>reconstruction</w:t>
      </w:r>
      <w:r>
        <w:rPr>
          <w:color w:val="231F20"/>
          <w:spacing w:val="-2"/>
          <w:w w:val="95"/>
          <w:sz w:val="18"/>
        </w:rPr>
        <w:t> </w:t>
      </w:r>
      <w:r>
        <w:rPr>
          <w:color w:val="231F20"/>
          <w:w w:val="95"/>
          <w:sz w:val="18"/>
        </w:rPr>
        <w:t>phase,</w:t>
      </w:r>
      <w:r>
        <w:rPr>
          <w:color w:val="231F20"/>
          <w:spacing w:val="-2"/>
          <w:w w:val="95"/>
          <w:sz w:val="18"/>
        </w:rPr>
        <w:t> </w:t>
      </w:r>
      <w:r>
        <w:rPr>
          <w:color w:val="231F20"/>
          <w:w w:val="95"/>
          <w:sz w:val="18"/>
        </w:rPr>
        <w:t>it</w:t>
      </w:r>
      <w:r>
        <w:rPr>
          <w:color w:val="231F20"/>
          <w:spacing w:val="-2"/>
          <w:w w:val="95"/>
          <w:sz w:val="18"/>
        </w:rPr>
        <w:t> </w:t>
      </w:r>
      <w:r>
        <w:rPr>
          <w:color w:val="231F20"/>
          <w:w w:val="95"/>
          <w:sz w:val="18"/>
        </w:rPr>
        <w:t>is</w:t>
      </w:r>
      <w:r>
        <w:rPr>
          <w:color w:val="231F20"/>
          <w:spacing w:val="-2"/>
          <w:w w:val="95"/>
          <w:sz w:val="18"/>
        </w:rPr>
        <w:t> </w:t>
      </w:r>
      <w:r>
        <w:rPr>
          <w:color w:val="231F20"/>
          <w:w w:val="95"/>
          <w:sz w:val="18"/>
        </w:rPr>
        <w:t>critical</w:t>
      </w:r>
      <w:r>
        <w:rPr>
          <w:color w:val="231F20"/>
          <w:spacing w:val="-2"/>
          <w:w w:val="95"/>
          <w:sz w:val="18"/>
        </w:rPr>
        <w:t> </w:t>
      </w:r>
      <w:r>
        <w:rPr>
          <w:color w:val="231F20"/>
          <w:w w:val="95"/>
          <w:sz w:val="18"/>
        </w:rPr>
        <w:t>to</w:t>
      </w:r>
      <w:r>
        <w:rPr>
          <w:color w:val="231F20"/>
          <w:spacing w:val="-2"/>
          <w:w w:val="95"/>
          <w:sz w:val="18"/>
        </w:rPr>
        <w:t> </w:t>
      </w:r>
      <w:r>
        <w:rPr>
          <w:color w:val="231F20"/>
          <w:w w:val="95"/>
          <w:sz w:val="18"/>
        </w:rPr>
        <w:t>prevent </w:t>
      </w:r>
      <w:r>
        <w:rPr>
          <w:color w:val="231F20"/>
          <w:sz w:val="18"/>
        </w:rPr>
        <w:t>the</w:t>
      </w:r>
      <w:r>
        <w:rPr>
          <w:color w:val="231F20"/>
          <w:spacing w:val="-11"/>
          <w:sz w:val="18"/>
        </w:rPr>
        <w:t> </w:t>
      </w:r>
      <w:r>
        <w:rPr>
          <w:color w:val="231F20"/>
          <w:sz w:val="18"/>
        </w:rPr>
        <w:t>creation</w:t>
      </w:r>
      <w:r>
        <w:rPr>
          <w:color w:val="231F20"/>
          <w:spacing w:val="-11"/>
          <w:sz w:val="18"/>
        </w:rPr>
        <w:t> </w:t>
      </w:r>
      <w:r>
        <w:rPr>
          <w:color w:val="231F20"/>
          <w:sz w:val="18"/>
        </w:rPr>
        <w:t>of</w:t>
      </w:r>
      <w:r>
        <w:rPr>
          <w:color w:val="231F20"/>
          <w:spacing w:val="-11"/>
          <w:sz w:val="18"/>
        </w:rPr>
        <w:t> </w:t>
      </w:r>
      <w:r>
        <w:rPr>
          <w:color w:val="231F20"/>
          <w:sz w:val="18"/>
        </w:rPr>
        <w:t>and</w:t>
      </w:r>
      <w:r>
        <w:rPr>
          <w:color w:val="231F20"/>
          <w:spacing w:val="-11"/>
          <w:sz w:val="18"/>
        </w:rPr>
        <w:t> </w:t>
      </w:r>
      <w:r>
        <w:rPr>
          <w:color w:val="231F20"/>
          <w:sz w:val="18"/>
        </w:rPr>
        <w:t>to</w:t>
      </w:r>
      <w:r>
        <w:rPr>
          <w:color w:val="231F20"/>
          <w:spacing w:val="-11"/>
          <w:sz w:val="18"/>
        </w:rPr>
        <w:t> </w:t>
      </w:r>
      <w:r>
        <w:rPr>
          <w:color w:val="231F20"/>
          <w:sz w:val="18"/>
        </w:rPr>
        <w:t>reduce</w:t>
      </w:r>
      <w:r>
        <w:rPr>
          <w:color w:val="231F20"/>
          <w:spacing w:val="-11"/>
          <w:sz w:val="18"/>
        </w:rPr>
        <w:t> </w:t>
      </w:r>
      <w:r>
        <w:rPr>
          <w:color w:val="231F20"/>
          <w:sz w:val="18"/>
        </w:rPr>
        <w:t>disaster</w:t>
      </w:r>
      <w:r>
        <w:rPr>
          <w:color w:val="231F20"/>
          <w:spacing w:val="-11"/>
          <w:sz w:val="18"/>
        </w:rPr>
        <w:t> </w:t>
      </w:r>
      <w:r>
        <w:rPr>
          <w:color w:val="231F20"/>
          <w:sz w:val="18"/>
        </w:rPr>
        <w:t>risk</w:t>
      </w:r>
      <w:r>
        <w:rPr>
          <w:color w:val="231F20"/>
          <w:spacing w:val="-11"/>
          <w:sz w:val="18"/>
        </w:rPr>
        <w:t> </w:t>
      </w:r>
      <w:r>
        <w:rPr>
          <w:color w:val="231F20"/>
          <w:sz w:val="18"/>
        </w:rPr>
        <w:t>by</w:t>
      </w:r>
      <w:r>
        <w:rPr>
          <w:color w:val="231F20"/>
          <w:spacing w:val="-11"/>
          <w:sz w:val="18"/>
        </w:rPr>
        <w:t> </w:t>
      </w:r>
      <w:r>
        <w:rPr>
          <w:color w:val="231F20"/>
          <w:sz w:val="18"/>
        </w:rPr>
        <w:t>“Building</w:t>
      </w:r>
      <w:r>
        <w:rPr>
          <w:color w:val="231F20"/>
          <w:spacing w:val="-11"/>
          <w:sz w:val="18"/>
        </w:rPr>
        <w:t> </w:t>
      </w:r>
      <w:r>
        <w:rPr>
          <w:color w:val="231F20"/>
          <w:sz w:val="18"/>
        </w:rPr>
        <w:t>Back</w:t>
      </w:r>
      <w:r>
        <w:rPr>
          <w:color w:val="231F20"/>
          <w:spacing w:val="-11"/>
          <w:sz w:val="18"/>
        </w:rPr>
        <w:t> </w:t>
      </w:r>
      <w:r>
        <w:rPr>
          <w:color w:val="231F20"/>
          <w:sz w:val="18"/>
        </w:rPr>
        <w:t>Better”</w:t>
      </w:r>
      <w:r>
        <w:rPr>
          <w:color w:val="231F20"/>
          <w:spacing w:val="-11"/>
          <w:sz w:val="18"/>
        </w:rPr>
        <w:t> </w:t>
      </w:r>
      <w:r>
        <w:rPr>
          <w:color w:val="231F20"/>
          <w:sz w:val="18"/>
        </w:rPr>
        <w:t>and</w:t>
      </w:r>
      <w:r>
        <w:rPr>
          <w:color w:val="231F20"/>
          <w:spacing w:val="-11"/>
          <w:sz w:val="18"/>
        </w:rPr>
        <w:t> </w:t>
      </w:r>
      <w:r>
        <w:rPr>
          <w:color w:val="231F20"/>
          <w:sz w:val="18"/>
        </w:rPr>
        <w:t>increasing</w:t>
      </w:r>
      <w:r>
        <w:rPr>
          <w:color w:val="231F20"/>
          <w:spacing w:val="-11"/>
          <w:sz w:val="18"/>
        </w:rPr>
        <w:t> </w:t>
      </w:r>
      <w:r>
        <w:rPr>
          <w:color w:val="231F20"/>
          <w:sz w:val="18"/>
        </w:rPr>
        <w:t>public education and awareness of disaster risk;</w:t>
      </w:r>
    </w:p>
    <w:p>
      <w:pPr>
        <w:pStyle w:val="BodyText"/>
        <w:spacing w:before="5"/>
      </w:pPr>
    </w:p>
    <w:p>
      <w:pPr>
        <w:pStyle w:val="ListParagraph"/>
        <w:numPr>
          <w:ilvl w:val="1"/>
          <w:numId w:val="3"/>
        </w:numPr>
        <w:tabs>
          <w:tab w:pos="2134" w:val="left" w:leader="none"/>
        </w:tabs>
        <w:spacing w:line="240" w:lineRule="auto" w:before="0" w:after="0"/>
        <w:ind w:left="2133" w:right="976" w:hanging="341"/>
        <w:jc w:val="both"/>
        <w:rPr>
          <w:sz w:val="18"/>
        </w:rPr>
      </w:pPr>
      <w:r>
        <w:rPr>
          <w:color w:val="231F20"/>
          <w:sz w:val="18"/>
        </w:rPr>
        <w:t>An effective and meaningful global partnership and the further strengthening of international cooperation, including the fulfilment of respective commitments of official development assistance by developed countries, are essential for effective disaster risk </w:t>
      </w:r>
      <w:r>
        <w:rPr>
          <w:color w:val="231F20"/>
          <w:spacing w:val="-2"/>
          <w:sz w:val="18"/>
        </w:rPr>
        <w:t>management;</w:t>
      </w:r>
    </w:p>
    <w:p>
      <w:pPr>
        <w:pStyle w:val="BodyText"/>
        <w:spacing w:before="5"/>
      </w:pPr>
    </w:p>
    <w:p>
      <w:pPr>
        <w:pStyle w:val="ListParagraph"/>
        <w:numPr>
          <w:ilvl w:val="1"/>
          <w:numId w:val="3"/>
        </w:numPr>
        <w:tabs>
          <w:tab w:pos="2185" w:val="left" w:leader="none"/>
        </w:tabs>
        <w:spacing w:line="240" w:lineRule="auto" w:before="0" w:after="0"/>
        <w:ind w:left="2133" w:right="976" w:hanging="341"/>
        <w:jc w:val="both"/>
        <w:rPr>
          <w:sz w:val="18"/>
        </w:rPr>
      </w:pPr>
      <w:r>
        <w:rPr/>
        <w:tab/>
      </w:r>
      <w:r>
        <w:rPr>
          <w:color w:val="231F20"/>
          <w:sz w:val="18"/>
        </w:rPr>
        <w:t>Developing</w:t>
      </w:r>
      <w:r>
        <w:rPr>
          <w:color w:val="231F20"/>
          <w:spacing w:val="-15"/>
          <w:sz w:val="18"/>
        </w:rPr>
        <w:t> </w:t>
      </w:r>
      <w:r>
        <w:rPr>
          <w:color w:val="231F20"/>
          <w:sz w:val="18"/>
        </w:rPr>
        <w:t>countries,</w:t>
      </w:r>
      <w:r>
        <w:rPr>
          <w:color w:val="231F20"/>
          <w:spacing w:val="-14"/>
          <w:sz w:val="18"/>
        </w:rPr>
        <w:t> </w:t>
      </w:r>
      <w:r>
        <w:rPr>
          <w:color w:val="231F20"/>
          <w:sz w:val="18"/>
        </w:rPr>
        <w:t>in</w:t>
      </w:r>
      <w:r>
        <w:rPr>
          <w:color w:val="231F20"/>
          <w:spacing w:val="-14"/>
          <w:sz w:val="18"/>
        </w:rPr>
        <w:t> </w:t>
      </w:r>
      <w:r>
        <w:rPr>
          <w:color w:val="231F20"/>
          <w:sz w:val="18"/>
        </w:rPr>
        <w:t>particular</w:t>
      </w:r>
      <w:r>
        <w:rPr>
          <w:color w:val="231F20"/>
          <w:spacing w:val="-14"/>
          <w:sz w:val="18"/>
        </w:rPr>
        <w:t> </w:t>
      </w:r>
      <w:r>
        <w:rPr>
          <w:color w:val="231F20"/>
          <w:sz w:val="18"/>
        </w:rPr>
        <w:t>the</w:t>
      </w:r>
      <w:r>
        <w:rPr>
          <w:color w:val="231F20"/>
          <w:spacing w:val="-14"/>
          <w:sz w:val="18"/>
        </w:rPr>
        <w:t> </w:t>
      </w:r>
      <w:r>
        <w:rPr>
          <w:color w:val="231F20"/>
          <w:sz w:val="18"/>
        </w:rPr>
        <w:t>least</w:t>
      </w:r>
      <w:r>
        <w:rPr>
          <w:color w:val="231F20"/>
          <w:spacing w:val="-14"/>
          <w:sz w:val="18"/>
        </w:rPr>
        <w:t> </w:t>
      </w:r>
      <w:r>
        <w:rPr>
          <w:color w:val="231F20"/>
          <w:sz w:val="18"/>
        </w:rPr>
        <w:t>developed</w:t>
      </w:r>
      <w:r>
        <w:rPr>
          <w:color w:val="231F20"/>
          <w:spacing w:val="-14"/>
          <w:sz w:val="18"/>
        </w:rPr>
        <w:t> </w:t>
      </w:r>
      <w:r>
        <w:rPr>
          <w:color w:val="231F20"/>
          <w:sz w:val="18"/>
        </w:rPr>
        <w:t>countries,</w:t>
      </w:r>
      <w:r>
        <w:rPr>
          <w:color w:val="231F20"/>
          <w:spacing w:val="-14"/>
          <w:sz w:val="18"/>
        </w:rPr>
        <w:t> </w:t>
      </w:r>
      <w:r>
        <w:rPr>
          <w:color w:val="231F20"/>
          <w:sz w:val="18"/>
        </w:rPr>
        <w:t>small</w:t>
      </w:r>
      <w:r>
        <w:rPr>
          <w:color w:val="231F20"/>
          <w:spacing w:val="-14"/>
          <w:sz w:val="18"/>
        </w:rPr>
        <w:t> </w:t>
      </w:r>
      <w:r>
        <w:rPr>
          <w:color w:val="231F20"/>
          <w:sz w:val="18"/>
        </w:rPr>
        <w:t>island</w:t>
      </w:r>
      <w:r>
        <w:rPr>
          <w:color w:val="231F20"/>
          <w:spacing w:val="-14"/>
          <w:sz w:val="18"/>
        </w:rPr>
        <w:t> </w:t>
      </w:r>
      <w:r>
        <w:rPr>
          <w:color w:val="231F20"/>
          <w:sz w:val="18"/>
        </w:rPr>
        <w:t>developing States,</w:t>
      </w:r>
      <w:r>
        <w:rPr>
          <w:color w:val="231F20"/>
          <w:spacing w:val="-4"/>
          <w:sz w:val="18"/>
        </w:rPr>
        <w:t> </w:t>
      </w:r>
      <w:r>
        <w:rPr>
          <w:color w:val="231F20"/>
          <w:sz w:val="18"/>
        </w:rPr>
        <w:t>landlocked</w:t>
      </w:r>
      <w:r>
        <w:rPr>
          <w:color w:val="231F20"/>
          <w:spacing w:val="-4"/>
          <w:sz w:val="18"/>
        </w:rPr>
        <w:t> </w:t>
      </w:r>
      <w:r>
        <w:rPr>
          <w:color w:val="231F20"/>
          <w:sz w:val="18"/>
        </w:rPr>
        <w:t>developing</w:t>
      </w:r>
      <w:r>
        <w:rPr>
          <w:color w:val="231F20"/>
          <w:spacing w:val="-4"/>
          <w:sz w:val="18"/>
        </w:rPr>
        <w:t> </w:t>
      </w:r>
      <w:r>
        <w:rPr>
          <w:color w:val="231F20"/>
          <w:sz w:val="18"/>
        </w:rPr>
        <w:t>countries</w:t>
      </w:r>
      <w:r>
        <w:rPr>
          <w:color w:val="231F20"/>
          <w:spacing w:val="-4"/>
          <w:sz w:val="18"/>
        </w:rPr>
        <w:t> </w:t>
      </w:r>
      <w:r>
        <w:rPr>
          <w:color w:val="231F20"/>
          <w:sz w:val="18"/>
        </w:rPr>
        <w:t>and</w:t>
      </w:r>
      <w:r>
        <w:rPr>
          <w:color w:val="231F20"/>
          <w:spacing w:val="-4"/>
          <w:sz w:val="18"/>
        </w:rPr>
        <w:t> </w:t>
      </w:r>
      <w:r>
        <w:rPr>
          <w:color w:val="231F20"/>
          <w:sz w:val="18"/>
        </w:rPr>
        <w:t>African</w:t>
      </w:r>
      <w:r>
        <w:rPr>
          <w:color w:val="231F20"/>
          <w:spacing w:val="-4"/>
          <w:sz w:val="18"/>
        </w:rPr>
        <w:t> </w:t>
      </w:r>
      <w:r>
        <w:rPr>
          <w:color w:val="231F20"/>
          <w:sz w:val="18"/>
        </w:rPr>
        <w:t>countries,</w:t>
      </w:r>
      <w:r>
        <w:rPr>
          <w:color w:val="231F20"/>
          <w:spacing w:val="-4"/>
          <w:sz w:val="18"/>
        </w:rPr>
        <w:t> </w:t>
      </w:r>
      <w:r>
        <w:rPr>
          <w:color w:val="231F20"/>
          <w:sz w:val="18"/>
        </w:rPr>
        <w:t>as</w:t>
      </w:r>
      <w:r>
        <w:rPr>
          <w:color w:val="231F20"/>
          <w:spacing w:val="-4"/>
          <w:sz w:val="18"/>
        </w:rPr>
        <w:t> </w:t>
      </w:r>
      <w:r>
        <w:rPr>
          <w:color w:val="231F20"/>
          <w:sz w:val="18"/>
        </w:rPr>
        <w:t>well</w:t>
      </w:r>
      <w:r>
        <w:rPr>
          <w:color w:val="231F20"/>
          <w:spacing w:val="-4"/>
          <w:sz w:val="18"/>
        </w:rPr>
        <w:t> </w:t>
      </w:r>
      <w:r>
        <w:rPr>
          <w:color w:val="231F20"/>
          <w:sz w:val="18"/>
        </w:rPr>
        <w:t>as</w:t>
      </w:r>
      <w:r>
        <w:rPr>
          <w:color w:val="231F20"/>
          <w:spacing w:val="-4"/>
          <w:sz w:val="18"/>
        </w:rPr>
        <w:t> </w:t>
      </w:r>
      <w:r>
        <w:rPr>
          <w:color w:val="231F20"/>
          <w:sz w:val="18"/>
        </w:rPr>
        <w:t>middle-income </w:t>
      </w:r>
      <w:r>
        <w:rPr>
          <w:color w:val="231F20"/>
          <w:w w:val="95"/>
          <w:sz w:val="18"/>
        </w:rPr>
        <w:t>and other countries facing specific disaster risk challenges, need adequate, sustainable and </w:t>
      </w:r>
      <w:r>
        <w:rPr>
          <w:color w:val="231F20"/>
          <w:sz w:val="18"/>
        </w:rPr>
        <w:t>timely</w:t>
      </w:r>
      <w:r>
        <w:rPr>
          <w:color w:val="231F20"/>
          <w:spacing w:val="-7"/>
          <w:sz w:val="18"/>
        </w:rPr>
        <w:t> </w:t>
      </w:r>
      <w:r>
        <w:rPr>
          <w:color w:val="231F20"/>
          <w:sz w:val="18"/>
        </w:rPr>
        <w:t>provision</w:t>
      </w:r>
      <w:r>
        <w:rPr>
          <w:color w:val="231F20"/>
          <w:spacing w:val="-7"/>
          <w:sz w:val="18"/>
        </w:rPr>
        <w:t> </w:t>
      </w:r>
      <w:r>
        <w:rPr>
          <w:color w:val="231F20"/>
          <w:sz w:val="18"/>
        </w:rPr>
        <w:t>of</w:t>
      </w:r>
      <w:r>
        <w:rPr>
          <w:color w:val="231F20"/>
          <w:spacing w:val="-7"/>
          <w:sz w:val="18"/>
        </w:rPr>
        <w:t> </w:t>
      </w:r>
      <w:r>
        <w:rPr>
          <w:color w:val="231F20"/>
          <w:sz w:val="18"/>
        </w:rPr>
        <w:t>support,</w:t>
      </w:r>
      <w:r>
        <w:rPr>
          <w:color w:val="231F20"/>
          <w:spacing w:val="-7"/>
          <w:sz w:val="18"/>
        </w:rPr>
        <w:t> </w:t>
      </w:r>
      <w:r>
        <w:rPr>
          <w:color w:val="231F20"/>
          <w:sz w:val="18"/>
        </w:rPr>
        <w:t>including</w:t>
      </w:r>
      <w:r>
        <w:rPr>
          <w:color w:val="231F20"/>
          <w:spacing w:val="-7"/>
          <w:sz w:val="18"/>
        </w:rPr>
        <w:t> </w:t>
      </w:r>
      <w:r>
        <w:rPr>
          <w:color w:val="231F20"/>
          <w:sz w:val="18"/>
        </w:rPr>
        <w:t>through</w:t>
      </w:r>
      <w:r>
        <w:rPr>
          <w:color w:val="231F20"/>
          <w:spacing w:val="-7"/>
          <w:sz w:val="18"/>
        </w:rPr>
        <w:t> </w:t>
      </w:r>
      <w:r>
        <w:rPr>
          <w:color w:val="231F20"/>
          <w:sz w:val="18"/>
        </w:rPr>
        <w:t>finance,</w:t>
      </w:r>
      <w:r>
        <w:rPr>
          <w:color w:val="231F20"/>
          <w:spacing w:val="-7"/>
          <w:sz w:val="18"/>
        </w:rPr>
        <w:t> </w:t>
      </w:r>
      <w:r>
        <w:rPr>
          <w:color w:val="231F20"/>
          <w:sz w:val="18"/>
        </w:rPr>
        <w:t>technology</w:t>
      </w:r>
      <w:r>
        <w:rPr>
          <w:color w:val="231F20"/>
          <w:spacing w:val="-7"/>
          <w:sz w:val="18"/>
        </w:rPr>
        <w:t> </w:t>
      </w:r>
      <w:r>
        <w:rPr>
          <w:color w:val="231F20"/>
          <w:sz w:val="18"/>
        </w:rPr>
        <w:t>transfer</w:t>
      </w:r>
      <w:r>
        <w:rPr>
          <w:color w:val="231F20"/>
          <w:spacing w:val="-7"/>
          <w:sz w:val="18"/>
        </w:rPr>
        <w:t> </w:t>
      </w:r>
      <w:r>
        <w:rPr>
          <w:color w:val="231F20"/>
          <w:sz w:val="18"/>
        </w:rPr>
        <w:t>and</w:t>
      </w:r>
      <w:r>
        <w:rPr>
          <w:color w:val="231F20"/>
          <w:spacing w:val="-7"/>
          <w:sz w:val="18"/>
        </w:rPr>
        <w:t> </w:t>
      </w:r>
      <w:r>
        <w:rPr>
          <w:color w:val="231F20"/>
          <w:sz w:val="18"/>
        </w:rPr>
        <w:t>capacity- building</w:t>
      </w:r>
      <w:r>
        <w:rPr>
          <w:color w:val="231F20"/>
          <w:spacing w:val="-1"/>
          <w:sz w:val="18"/>
        </w:rPr>
        <w:t> </w:t>
      </w:r>
      <w:r>
        <w:rPr>
          <w:color w:val="231F20"/>
          <w:sz w:val="18"/>
        </w:rPr>
        <w:t>from</w:t>
      </w:r>
      <w:r>
        <w:rPr>
          <w:color w:val="231F20"/>
          <w:spacing w:val="-1"/>
          <w:sz w:val="18"/>
        </w:rPr>
        <w:t> </w:t>
      </w:r>
      <w:r>
        <w:rPr>
          <w:color w:val="231F20"/>
          <w:sz w:val="18"/>
        </w:rPr>
        <w:t>developed</w:t>
      </w:r>
      <w:r>
        <w:rPr>
          <w:color w:val="231F20"/>
          <w:spacing w:val="-1"/>
          <w:sz w:val="18"/>
        </w:rPr>
        <w:t> </w:t>
      </w:r>
      <w:r>
        <w:rPr>
          <w:color w:val="231F20"/>
          <w:sz w:val="18"/>
        </w:rPr>
        <w:t>countries</w:t>
      </w:r>
      <w:r>
        <w:rPr>
          <w:color w:val="231F20"/>
          <w:spacing w:val="-1"/>
          <w:sz w:val="18"/>
        </w:rPr>
        <w:t> </w:t>
      </w:r>
      <w:r>
        <w:rPr>
          <w:color w:val="231F20"/>
          <w:sz w:val="18"/>
        </w:rPr>
        <w:t>and</w:t>
      </w:r>
      <w:r>
        <w:rPr>
          <w:color w:val="231F20"/>
          <w:spacing w:val="-1"/>
          <w:sz w:val="18"/>
        </w:rPr>
        <w:t> </w:t>
      </w:r>
      <w:r>
        <w:rPr>
          <w:color w:val="231F20"/>
          <w:sz w:val="18"/>
        </w:rPr>
        <w:t>partners</w:t>
      </w:r>
      <w:r>
        <w:rPr>
          <w:color w:val="231F20"/>
          <w:spacing w:val="-1"/>
          <w:sz w:val="18"/>
        </w:rPr>
        <w:t> </w:t>
      </w:r>
      <w:r>
        <w:rPr>
          <w:color w:val="231F20"/>
          <w:sz w:val="18"/>
        </w:rPr>
        <w:t>tailored</w:t>
      </w:r>
      <w:r>
        <w:rPr>
          <w:color w:val="231F20"/>
          <w:spacing w:val="-1"/>
          <w:sz w:val="18"/>
        </w:rPr>
        <w:t> </w:t>
      </w:r>
      <w:r>
        <w:rPr>
          <w:color w:val="231F20"/>
          <w:sz w:val="18"/>
        </w:rPr>
        <w:t>to</w:t>
      </w:r>
      <w:r>
        <w:rPr>
          <w:color w:val="231F20"/>
          <w:spacing w:val="-1"/>
          <w:sz w:val="18"/>
        </w:rPr>
        <w:t> </w:t>
      </w:r>
      <w:r>
        <w:rPr>
          <w:color w:val="231F20"/>
          <w:sz w:val="18"/>
        </w:rPr>
        <w:t>their</w:t>
      </w:r>
      <w:r>
        <w:rPr>
          <w:color w:val="231F20"/>
          <w:spacing w:val="-1"/>
          <w:sz w:val="18"/>
        </w:rPr>
        <w:t> </w:t>
      </w:r>
      <w:r>
        <w:rPr>
          <w:color w:val="231F20"/>
          <w:sz w:val="18"/>
        </w:rPr>
        <w:t>needs</w:t>
      </w:r>
      <w:r>
        <w:rPr>
          <w:color w:val="231F20"/>
          <w:spacing w:val="-1"/>
          <w:sz w:val="18"/>
        </w:rPr>
        <w:t> </w:t>
      </w:r>
      <w:r>
        <w:rPr>
          <w:color w:val="231F20"/>
          <w:sz w:val="18"/>
        </w:rPr>
        <w:t>and</w:t>
      </w:r>
      <w:r>
        <w:rPr>
          <w:color w:val="231F20"/>
          <w:spacing w:val="-1"/>
          <w:sz w:val="18"/>
        </w:rPr>
        <w:t> </w:t>
      </w:r>
      <w:r>
        <w:rPr>
          <w:color w:val="231F20"/>
          <w:sz w:val="18"/>
        </w:rPr>
        <w:t>priorities,</w:t>
      </w:r>
      <w:r>
        <w:rPr>
          <w:color w:val="231F20"/>
          <w:spacing w:val="-1"/>
          <w:sz w:val="18"/>
        </w:rPr>
        <w:t> </w:t>
      </w:r>
      <w:r>
        <w:rPr>
          <w:color w:val="231F20"/>
          <w:sz w:val="18"/>
        </w:rPr>
        <w:t>as identified by them.</w:t>
      </w:r>
    </w:p>
    <w:p>
      <w:pPr>
        <w:pStyle w:val="BodyText"/>
        <w:rPr>
          <w:sz w:val="22"/>
        </w:rPr>
      </w:pPr>
    </w:p>
    <w:p>
      <w:pPr>
        <w:pStyle w:val="BodyText"/>
        <w:spacing w:before="8"/>
        <w:rPr>
          <w:sz w:val="29"/>
        </w:rPr>
      </w:pPr>
    </w:p>
    <w:p>
      <w:pPr>
        <w:pStyle w:val="Heading5"/>
        <w:numPr>
          <w:ilvl w:val="0"/>
          <w:numId w:val="1"/>
        </w:numPr>
        <w:tabs>
          <w:tab w:pos="1911" w:val="left" w:leader="none"/>
        </w:tabs>
        <w:spacing w:line="240" w:lineRule="auto" w:before="0" w:after="0"/>
        <w:ind w:left="1910" w:right="0" w:hanging="345"/>
        <w:jc w:val="both"/>
      </w:pPr>
      <w:r>
        <w:rPr>
          <w:color w:val="231F20"/>
          <w:w w:val="105"/>
        </w:rPr>
        <w:t>Priorities</w:t>
      </w:r>
      <w:r>
        <w:rPr>
          <w:color w:val="231F20"/>
          <w:spacing w:val="11"/>
          <w:w w:val="105"/>
        </w:rPr>
        <w:t> </w:t>
      </w:r>
      <w:r>
        <w:rPr>
          <w:color w:val="231F20"/>
          <w:w w:val="105"/>
        </w:rPr>
        <w:t>for</w:t>
      </w:r>
      <w:r>
        <w:rPr>
          <w:color w:val="231F20"/>
          <w:spacing w:val="11"/>
          <w:w w:val="105"/>
        </w:rPr>
        <w:t> </w:t>
      </w:r>
      <w:r>
        <w:rPr>
          <w:color w:val="231F20"/>
          <w:spacing w:val="-2"/>
          <w:w w:val="105"/>
        </w:rPr>
        <w:t>action</w:t>
      </w:r>
    </w:p>
    <w:p>
      <w:pPr>
        <w:pStyle w:val="ListParagraph"/>
        <w:numPr>
          <w:ilvl w:val="0"/>
          <w:numId w:val="3"/>
        </w:numPr>
        <w:tabs>
          <w:tab w:pos="1935" w:val="left" w:leader="none"/>
        </w:tabs>
        <w:spacing w:line="235" w:lineRule="auto" w:before="207" w:after="0"/>
        <w:ind w:left="1566" w:right="976" w:firstLine="0"/>
        <w:jc w:val="both"/>
        <w:rPr>
          <w:sz w:val="18"/>
        </w:rPr>
      </w:pPr>
      <w:r>
        <w:rPr>
          <w:color w:val="231F20"/>
          <w:sz w:val="18"/>
        </w:rPr>
        <w:t>Taking into account the experience gained through the implementation of the Hyogo Framework</w:t>
      </w:r>
      <w:r>
        <w:rPr>
          <w:color w:val="231F20"/>
          <w:spacing w:val="-2"/>
          <w:sz w:val="18"/>
        </w:rPr>
        <w:t> </w:t>
      </w:r>
      <w:r>
        <w:rPr>
          <w:color w:val="231F20"/>
          <w:sz w:val="18"/>
        </w:rPr>
        <w:t>for</w:t>
      </w:r>
      <w:r>
        <w:rPr>
          <w:color w:val="231F20"/>
          <w:spacing w:val="-2"/>
          <w:sz w:val="18"/>
        </w:rPr>
        <w:t> </w:t>
      </w:r>
      <w:r>
        <w:rPr>
          <w:color w:val="231F20"/>
          <w:sz w:val="18"/>
        </w:rPr>
        <w:t>Action,</w:t>
      </w:r>
      <w:r>
        <w:rPr>
          <w:color w:val="231F20"/>
          <w:spacing w:val="-2"/>
          <w:sz w:val="18"/>
        </w:rPr>
        <w:t> </w:t>
      </w:r>
      <w:r>
        <w:rPr>
          <w:color w:val="231F20"/>
          <w:sz w:val="18"/>
        </w:rPr>
        <w:t>and</w:t>
      </w:r>
      <w:r>
        <w:rPr>
          <w:color w:val="231F20"/>
          <w:spacing w:val="-2"/>
          <w:sz w:val="18"/>
        </w:rPr>
        <w:t> </w:t>
      </w:r>
      <w:r>
        <w:rPr>
          <w:color w:val="231F20"/>
          <w:sz w:val="18"/>
        </w:rPr>
        <w:t>in</w:t>
      </w:r>
      <w:r>
        <w:rPr>
          <w:color w:val="231F20"/>
          <w:spacing w:val="-2"/>
          <w:sz w:val="18"/>
        </w:rPr>
        <w:t> </w:t>
      </w:r>
      <w:r>
        <w:rPr>
          <w:color w:val="231F20"/>
          <w:sz w:val="18"/>
        </w:rPr>
        <w:t>pursuance</w:t>
      </w:r>
      <w:r>
        <w:rPr>
          <w:color w:val="231F20"/>
          <w:spacing w:val="-2"/>
          <w:sz w:val="18"/>
        </w:rPr>
        <w:t> </w:t>
      </w:r>
      <w:r>
        <w:rPr>
          <w:color w:val="231F20"/>
          <w:sz w:val="18"/>
        </w:rPr>
        <w:t>of</w:t>
      </w:r>
      <w:r>
        <w:rPr>
          <w:color w:val="231F20"/>
          <w:spacing w:val="-2"/>
          <w:sz w:val="18"/>
        </w:rPr>
        <w:t> </w:t>
      </w:r>
      <w:r>
        <w:rPr>
          <w:color w:val="231F20"/>
          <w:sz w:val="18"/>
        </w:rPr>
        <w:t>the</w:t>
      </w:r>
      <w:r>
        <w:rPr>
          <w:color w:val="231F20"/>
          <w:spacing w:val="-2"/>
          <w:sz w:val="18"/>
        </w:rPr>
        <w:t> </w:t>
      </w:r>
      <w:r>
        <w:rPr>
          <w:color w:val="231F20"/>
          <w:sz w:val="18"/>
        </w:rPr>
        <w:t>expected</w:t>
      </w:r>
      <w:r>
        <w:rPr>
          <w:color w:val="231F20"/>
          <w:spacing w:val="-2"/>
          <w:sz w:val="18"/>
        </w:rPr>
        <w:t> </w:t>
      </w:r>
      <w:r>
        <w:rPr>
          <w:color w:val="231F20"/>
          <w:sz w:val="18"/>
        </w:rPr>
        <w:t>outcome</w:t>
      </w:r>
      <w:r>
        <w:rPr>
          <w:color w:val="231F20"/>
          <w:spacing w:val="-2"/>
          <w:sz w:val="18"/>
        </w:rPr>
        <w:t> </w:t>
      </w:r>
      <w:r>
        <w:rPr>
          <w:color w:val="231F20"/>
          <w:sz w:val="18"/>
        </w:rPr>
        <w:t>and</w:t>
      </w:r>
      <w:r>
        <w:rPr>
          <w:color w:val="231F20"/>
          <w:spacing w:val="-2"/>
          <w:sz w:val="18"/>
        </w:rPr>
        <w:t> </w:t>
      </w:r>
      <w:r>
        <w:rPr>
          <w:color w:val="231F20"/>
          <w:sz w:val="18"/>
        </w:rPr>
        <w:t>goal,</w:t>
      </w:r>
      <w:r>
        <w:rPr>
          <w:color w:val="231F20"/>
          <w:spacing w:val="-2"/>
          <w:sz w:val="18"/>
        </w:rPr>
        <w:t> </w:t>
      </w:r>
      <w:r>
        <w:rPr>
          <w:color w:val="231F20"/>
          <w:sz w:val="18"/>
        </w:rPr>
        <w:t>there</w:t>
      </w:r>
      <w:r>
        <w:rPr>
          <w:color w:val="231F20"/>
          <w:spacing w:val="-2"/>
          <w:sz w:val="18"/>
        </w:rPr>
        <w:t> </w:t>
      </w:r>
      <w:r>
        <w:rPr>
          <w:color w:val="231F20"/>
          <w:sz w:val="18"/>
        </w:rPr>
        <w:t>is</w:t>
      </w:r>
      <w:r>
        <w:rPr>
          <w:color w:val="231F20"/>
          <w:spacing w:val="-2"/>
          <w:sz w:val="18"/>
        </w:rPr>
        <w:t> </w:t>
      </w:r>
      <w:r>
        <w:rPr>
          <w:color w:val="231F20"/>
          <w:sz w:val="18"/>
        </w:rPr>
        <w:t>a</w:t>
      </w:r>
      <w:r>
        <w:rPr>
          <w:color w:val="231F20"/>
          <w:spacing w:val="-2"/>
          <w:sz w:val="18"/>
        </w:rPr>
        <w:t> </w:t>
      </w:r>
      <w:r>
        <w:rPr>
          <w:color w:val="231F20"/>
          <w:sz w:val="18"/>
        </w:rPr>
        <w:t>need</w:t>
      </w:r>
      <w:r>
        <w:rPr>
          <w:color w:val="231F20"/>
          <w:spacing w:val="-2"/>
          <w:sz w:val="18"/>
        </w:rPr>
        <w:t> </w:t>
      </w:r>
      <w:r>
        <w:rPr>
          <w:color w:val="231F20"/>
          <w:sz w:val="18"/>
        </w:rPr>
        <w:t>for </w:t>
      </w:r>
      <w:r>
        <w:rPr>
          <w:color w:val="231F20"/>
          <w:w w:val="95"/>
          <w:sz w:val="18"/>
        </w:rPr>
        <w:t>focused action within and across sectors by States at local, national, regional and global levels in </w:t>
      </w:r>
      <w:r>
        <w:rPr>
          <w:color w:val="231F20"/>
          <w:sz w:val="18"/>
        </w:rPr>
        <w:t>the following four priority areas:</w:t>
      </w:r>
    </w:p>
    <w:p>
      <w:pPr>
        <w:pStyle w:val="BodyText"/>
        <w:spacing w:before="7"/>
      </w:pPr>
    </w:p>
    <w:p>
      <w:pPr>
        <w:spacing w:before="0"/>
        <w:ind w:left="1849" w:right="0" w:firstLine="0"/>
        <w:jc w:val="left"/>
        <w:rPr>
          <w:sz w:val="18"/>
        </w:rPr>
      </w:pPr>
      <w:r>
        <w:rPr>
          <w:rFonts w:ascii="Calibri"/>
          <w:b/>
          <w:color w:val="231F20"/>
          <w:sz w:val="18"/>
        </w:rPr>
        <w:t>Priority</w:t>
      </w:r>
      <w:r>
        <w:rPr>
          <w:rFonts w:ascii="Calibri"/>
          <w:b/>
          <w:color w:val="231F20"/>
          <w:spacing w:val="14"/>
          <w:sz w:val="18"/>
        </w:rPr>
        <w:t> </w:t>
      </w:r>
      <w:r>
        <w:rPr>
          <w:rFonts w:ascii="Calibri"/>
          <w:b/>
          <w:color w:val="231F20"/>
          <w:sz w:val="18"/>
        </w:rPr>
        <w:t>1:</w:t>
      </w:r>
      <w:r>
        <w:rPr>
          <w:rFonts w:ascii="Calibri"/>
          <w:b/>
          <w:color w:val="231F20"/>
          <w:spacing w:val="21"/>
          <w:sz w:val="18"/>
        </w:rPr>
        <w:t> </w:t>
      </w:r>
      <w:r>
        <w:rPr>
          <w:color w:val="231F20"/>
          <w:sz w:val="18"/>
        </w:rPr>
        <w:t>Understanding</w:t>
      </w:r>
      <w:r>
        <w:rPr>
          <w:color w:val="231F20"/>
          <w:spacing w:val="7"/>
          <w:sz w:val="18"/>
        </w:rPr>
        <w:t> </w:t>
      </w:r>
      <w:r>
        <w:rPr>
          <w:color w:val="231F20"/>
          <w:sz w:val="18"/>
        </w:rPr>
        <w:t>disaster</w:t>
      </w:r>
      <w:r>
        <w:rPr>
          <w:color w:val="231F20"/>
          <w:spacing w:val="7"/>
          <w:sz w:val="18"/>
        </w:rPr>
        <w:t> </w:t>
      </w:r>
      <w:r>
        <w:rPr>
          <w:color w:val="231F20"/>
          <w:spacing w:val="-4"/>
          <w:sz w:val="18"/>
        </w:rPr>
        <w:t>risk.</w:t>
      </w:r>
    </w:p>
    <w:p>
      <w:pPr>
        <w:pStyle w:val="BodyText"/>
        <w:spacing w:before="215"/>
        <w:ind w:left="1849"/>
      </w:pPr>
      <w:r>
        <w:rPr>
          <w:rFonts w:ascii="Calibri"/>
          <w:b/>
          <w:color w:val="231F20"/>
        </w:rPr>
        <w:t>Priority</w:t>
      </w:r>
      <w:r>
        <w:rPr>
          <w:rFonts w:ascii="Calibri"/>
          <w:b/>
          <w:color w:val="231F20"/>
          <w:spacing w:val="6"/>
        </w:rPr>
        <w:t> </w:t>
      </w:r>
      <w:r>
        <w:rPr>
          <w:rFonts w:ascii="Calibri"/>
          <w:b/>
          <w:color w:val="231F20"/>
        </w:rPr>
        <w:t>2:</w:t>
      </w:r>
      <w:r>
        <w:rPr>
          <w:rFonts w:ascii="Calibri"/>
          <w:b/>
          <w:color w:val="231F20"/>
          <w:spacing w:val="12"/>
        </w:rPr>
        <w:t> </w:t>
      </w:r>
      <w:r>
        <w:rPr>
          <w:color w:val="231F20"/>
        </w:rPr>
        <w:t>Strengthening</w:t>
      </w:r>
      <w:r>
        <w:rPr>
          <w:color w:val="231F20"/>
          <w:spacing w:val="-3"/>
        </w:rPr>
        <w:t> </w:t>
      </w:r>
      <w:r>
        <w:rPr>
          <w:color w:val="231F20"/>
        </w:rPr>
        <w:t>disaster</w:t>
      </w:r>
      <w:r>
        <w:rPr>
          <w:color w:val="231F20"/>
          <w:spacing w:val="-2"/>
        </w:rPr>
        <w:t> </w:t>
      </w:r>
      <w:r>
        <w:rPr>
          <w:color w:val="231F20"/>
        </w:rPr>
        <w:t>risk</w:t>
      </w:r>
      <w:r>
        <w:rPr>
          <w:color w:val="231F20"/>
          <w:spacing w:val="-3"/>
        </w:rPr>
        <w:t> </w:t>
      </w:r>
      <w:r>
        <w:rPr>
          <w:color w:val="231F20"/>
        </w:rPr>
        <w:t>governance</w:t>
      </w:r>
      <w:r>
        <w:rPr>
          <w:color w:val="231F20"/>
          <w:spacing w:val="-2"/>
        </w:rPr>
        <w:t> </w:t>
      </w:r>
      <w:r>
        <w:rPr>
          <w:color w:val="231F20"/>
        </w:rPr>
        <w:t>to</w:t>
      </w:r>
      <w:r>
        <w:rPr>
          <w:color w:val="231F20"/>
          <w:spacing w:val="-3"/>
        </w:rPr>
        <w:t> </w:t>
      </w:r>
      <w:r>
        <w:rPr>
          <w:color w:val="231F20"/>
        </w:rPr>
        <w:t>manage</w:t>
      </w:r>
      <w:r>
        <w:rPr>
          <w:color w:val="231F20"/>
          <w:spacing w:val="-2"/>
        </w:rPr>
        <w:t> </w:t>
      </w:r>
      <w:r>
        <w:rPr>
          <w:color w:val="231F20"/>
        </w:rPr>
        <w:t>disaster</w:t>
      </w:r>
      <w:r>
        <w:rPr>
          <w:color w:val="231F20"/>
          <w:spacing w:val="-3"/>
        </w:rPr>
        <w:t> </w:t>
      </w:r>
      <w:r>
        <w:rPr>
          <w:color w:val="231F20"/>
          <w:spacing w:val="-2"/>
        </w:rPr>
        <w:t>risk.</w:t>
      </w:r>
    </w:p>
    <w:p>
      <w:pPr>
        <w:pStyle w:val="BodyText"/>
        <w:spacing w:before="214"/>
        <w:ind w:left="1849"/>
      </w:pPr>
      <w:r>
        <w:rPr>
          <w:rFonts w:ascii="Calibri"/>
          <w:b/>
          <w:color w:val="231F20"/>
        </w:rPr>
        <w:t>Priority</w:t>
      </w:r>
      <w:r>
        <w:rPr>
          <w:rFonts w:ascii="Calibri"/>
          <w:b/>
          <w:color w:val="231F20"/>
          <w:spacing w:val="8"/>
        </w:rPr>
        <w:t> </w:t>
      </w:r>
      <w:r>
        <w:rPr>
          <w:rFonts w:ascii="Calibri"/>
          <w:b/>
          <w:color w:val="231F20"/>
        </w:rPr>
        <w:t>3:</w:t>
      </w:r>
      <w:r>
        <w:rPr>
          <w:rFonts w:ascii="Calibri"/>
          <w:b/>
          <w:color w:val="231F20"/>
          <w:spacing w:val="14"/>
        </w:rPr>
        <w:t> </w:t>
      </w:r>
      <w:r>
        <w:rPr>
          <w:color w:val="231F20"/>
        </w:rPr>
        <w:t>Investing</w:t>
      </w:r>
      <w:r>
        <w:rPr>
          <w:color w:val="231F20"/>
          <w:spacing w:val="-1"/>
        </w:rPr>
        <w:t> </w:t>
      </w:r>
      <w:r>
        <w:rPr>
          <w:color w:val="231F20"/>
        </w:rPr>
        <w:t>in disaster</w:t>
      </w:r>
      <w:r>
        <w:rPr>
          <w:color w:val="231F20"/>
          <w:spacing w:val="-1"/>
        </w:rPr>
        <w:t> </w:t>
      </w:r>
      <w:r>
        <w:rPr>
          <w:color w:val="231F20"/>
        </w:rPr>
        <w:t>risk reduction</w:t>
      </w:r>
      <w:r>
        <w:rPr>
          <w:color w:val="231F20"/>
          <w:spacing w:val="-1"/>
        </w:rPr>
        <w:t> </w:t>
      </w:r>
      <w:r>
        <w:rPr>
          <w:color w:val="231F20"/>
        </w:rPr>
        <w:t>for </w:t>
      </w:r>
      <w:r>
        <w:rPr>
          <w:color w:val="231F20"/>
          <w:spacing w:val="-2"/>
        </w:rPr>
        <w:t>resilience.</w:t>
      </w:r>
    </w:p>
    <w:p>
      <w:pPr>
        <w:pStyle w:val="BodyText"/>
        <w:spacing w:before="6"/>
      </w:pPr>
    </w:p>
    <w:p>
      <w:pPr>
        <w:pStyle w:val="BodyText"/>
        <w:spacing w:line="228" w:lineRule="auto"/>
        <w:ind w:left="1849" w:right="899"/>
      </w:pPr>
      <w:r>
        <w:rPr>
          <w:rFonts w:ascii="Calibri" w:hAnsi="Calibri"/>
          <w:b/>
          <w:color w:val="231F20"/>
        </w:rPr>
        <w:t>Priority 4: </w:t>
      </w:r>
      <w:r>
        <w:rPr>
          <w:color w:val="231F20"/>
        </w:rPr>
        <w:t>Enhancing</w:t>
      </w:r>
      <w:r>
        <w:rPr>
          <w:color w:val="231F20"/>
          <w:spacing w:val="-7"/>
        </w:rPr>
        <w:t> </w:t>
      </w:r>
      <w:r>
        <w:rPr>
          <w:color w:val="231F20"/>
        </w:rPr>
        <w:t>disaster</w:t>
      </w:r>
      <w:r>
        <w:rPr>
          <w:color w:val="231F20"/>
          <w:spacing w:val="-7"/>
        </w:rPr>
        <w:t> </w:t>
      </w:r>
      <w:r>
        <w:rPr>
          <w:color w:val="231F20"/>
        </w:rPr>
        <w:t>preparedness</w:t>
      </w:r>
      <w:r>
        <w:rPr>
          <w:color w:val="231F20"/>
          <w:spacing w:val="-7"/>
        </w:rPr>
        <w:t> </w:t>
      </w:r>
      <w:r>
        <w:rPr>
          <w:color w:val="231F20"/>
        </w:rPr>
        <w:t>for</w:t>
      </w:r>
      <w:r>
        <w:rPr>
          <w:color w:val="231F20"/>
          <w:spacing w:val="-7"/>
        </w:rPr>
        <w:t> </w:t>
      </w:r>
      <w:r>
        <w:rPr>
          <w:color w:val="231F20"/>
        </w:rPr>
        <w:t>effective</w:t>
      </w:r>
      <w:r>
        <w:rPr>
          <w:color w:val="231F20"/>
          <w:spacing w:val="-7"/>
        </w:rPr>
        <w:t> </w:t>
      </w:r>
      <w:r>
        <w:rPr>
          <w:color w:val="231F20"/>
        </w:rPr>
        <w:t>response</w:t>
      </w:r>
      <w:r>
        <w:rPr>
          <w:color w:val="231F20"/>
          <w:spacing w:val="-7"/>
        </w:rPr>
        <w:t> </w:t>
      </w:r>
      <w:r>
        <w:rPr>
          <w:color w:val="231F20"/>
        </w:rPr>
        <w:t>and</w:t>
      </w:r>
      <w:r>
        <w:rPr>
          <w:color w:val="231F20"/>
          <w:spacing w:val="-7"/>
        </w:rPr>
        <w:t> </w:t>
      </w:r>
      <w:r>
        <w:rPr>
          <w:color w:val="231F20"/>
        </w:rPr>
        <w:t>to</w:t>
      </w:r>
      <w:r>
        <w:rPr>
          <w:color w:val="231F20"/>
          <w:spacing w:val="-7"/>
        </w:rPr>
        <w:t> </w:t>
      </w:r>
      <w:r>
        <w:rPr>
          <w:color w:val="231F20"/>
        </w:rPr>
        <w:t>“Build</w:t>
      </w:r>
      <w:r>
        <w:rPr>
          <w:color w:val="231F20"/>
          <w:spacing w:val="-7"/>
        </w:rPr>
        <w:t> </w:t>
      </w:r>
      <w:r>
        <w:rPr>
          <w:color w:val="231F20"/>
        </w:rPr>
        <w:t>Back</w:t>
      </w:r>
      <w:r>
        <w:rPr>
          <w:color w:val="231F20"/>
          <w:spacing w:val="-7"/>
        </w:rPr>
        <w:t> </w:t>
      </w:r>
      <w:r>
        <w:rPr>
          <w:color w:val="231F20"/>
        </w:rPr>
        <w:t>Better” in recovery, rehabilitation and reconstruction.</w:t>
      </w:r>
    </w:p>
    <w:p>
      <w:pPr>
        <w:pStyle w:val="BodyText"/>
        <w:rPr>
          <w:sz w:val="19"/>
        </w:rPr>
      </w:pPr>
    </w:p>
    <w:p>
      <w:pPr>
        <w:pStyle w:val="ListParagraph"/>
        <w:numPr>
          <w:ilvl w:val="0"/>
          <w:numId w:val="3"/>
        </w:numPr>
        <w:tabs>
          <w:tab w:pos="1935" w:val="left" w:leader="none"/>
        </w:tabs>
        <w:spacing w:line="235" w:lineRule="auto" w:before="0" w:after="0"/>
        <w:ind w:left="1566" w:right="976" w:hanging="1"/>
        <w:jc w:val="both"/>
        <w:rPr>
          <w:sz w:val="18"/>
        </w:rPr>
      </w:pPr>
      <w:r>
        <w:rPr>
          <w:color w:val="231F20"/>
          <w:w w:val="95"/>
          <w:sz w:val="18"/>
        </w:rPr>
        <w:t>In their approach to disaster risk reduction, States, regional and international organizations </w:t>
      </w:r>
      <w:r>
        <w:rPr>
          <w:color w:val="231F20"/>
          <w:sz w:val="18"/>
        </w:rPr>
        <w:t>and other relevant stakeholders should take into consideration the key activities listed under </w:t>
      </w:r>
      <w:r>
        <w:rPr>
          <w:color w:val="231F20"/>
          <w:w w:val="95"/>
          <w:sz w:val="18"/>
        </w:rPr>
        <w:t>each of these four priorities and should implement them, as appropriate, taking into consideration </w:t>
      </w:r>
      <w:r>
        <w:rPr>
          <w:color w:val="231F20"/>
          <w:sz w:val="18"/>
        </w:rPr>
        <w:t>respective capacities and capabilities, in line with national laws and regulations.</w:t>
      </w:r>
    </w:p>
    <w:p>
      <w:pPr>
        <w:pStyle w:val="BodyText"/>
        <w:spacing w:before="11"/>
      </w:pPr>
    </w:p>
    <w:p>
      <w:pPr>
        <w:pStyle w:val="ListParagraph"/>
        <w:numPr>
          <w:ilvl w:val="0"/>
          <w:numId w:val="3"/>
        </w:numPr>
        <w:tabs>
          <w:tab w:pos="1935" w:val="left" w:leader="none"/>
        </w:tabs>
        <w:spacing w:line="235" w:lineRule="auto" w:before="0" w:after="0"/>
        <w:ind w:left="1566" w:right="976" w:firstLine="0"/>
        <w:jc w:val="both"/>
        <w:rPr>
          <w:sz w:val="18"/>
        </w:rPr>
      </w:pPr>
      <w:r>
        <w:rPr>
          <w:color w:val="231F20"/>
          <w:w w:val="95"/>
          <w:sz w:val="18"/>
        </w:rPr>
        <w:t>In the context of increasing global interdependence, concerted international cooperation, an </w:t>
      </w:r>
      <w:r>
        <w:rPr>
          <w:color w:val="231F20"/>
          <w:sz w:val="18"/>
        </w:rPr>
        <w:t>enabling international environment and means of implementation are needed to stimulate and contribute</w:t>
      </w:r>
      <w:r>
        <w:rPr>
          <w:color w:val="231F20"/>
          <w:spacing w:val="-5"/>
          <w:sz w:val="18"/>
        </w:rPr>
        <w:t> </w:t>
      </w:r>
      <w:r>
        <w:rPr>
          <w:color w:val="231F20"/>
          <w:sz w:val="18"/>
        </w:rPr>
        <w:t>to</w:t>
      </w:r>
      <w:r>
        <w:rPr>
          <w:color w:val="231F20"/>
          <w:spacing w:val="-5"/>
          <w:sz w:val="18"/>
        </w:rPr>
        <w:t> </w:t>
      </w:r>
      <w:r>
        <w:rPr>
          <w:color w:val="231F20"/>
          <w:sz w:val="18"/>
        </w:rPr>
        <w:t>developing</w:t>
      </w:r>
      <w:r>
        <w:rPr>
          <w:color w:val="231F20"/>
          <w:spacing w:val="-5"/>
          <w:sz w:val="18"/>
        </w:rPr>
        <w:t> </w:t>
      </w:r>
      <w:r>
        <w:rPr>
          <w:color w:val="231F20"/>
          <w:sz w:val="18"/>
        </w:rPr>
        <w:t>the</w:t>
      </w:r>
      <w:r>
        <w:rPr>
          <w:color w:val="231F20"/>
          <w:spacing w:val="-5"/>
          <w:sz w:val="18"/>
        </w:rPr>
        <w:t> </w:t>
      </w:r>
      <w:r>
        <w:rPr>
          <w:color w:val="231F20"/>
          <w:sz w:val="18"/>
        </w:rPr>
        <w:t>knowledge,</w:t>
      </w:r>
      <w:r>
        <w:rPr>
          <w:color w:val="231F20"/>
          <w:spacing w:val="-5"/>
          <w:sz w:val="18"/>
        </w:rPr>
        <w:t> </w:t>
      </w:r>
      <w:r>
        <w:rPr>
          <w:color w:val="231F20"/>
          <w:sz w:val="18"/>
        </w:rPr>
        <w:t>capacities</w:t>
      </w:r>
      <w:r>
        <w:rPr>
          <w:color w:val="231F20"/>
          <w:spacing w:val="-5"/>
          <w:sz w:val="18"/>
        </w:rPr>
        <w:t> </w:t>
      </w:r>
      <w:r>
        <w:rPr>
          <w:color w:val="231F20"/>
          <w:sz w:val="18"/>
        </w:rPr>
        <w:t>and</w:t>
      </w:r>
      <w:r>
        <w:rPr>
          <w:color w:val="231F20"/>
          <w:spacing w:val="-5"/>
          <w:sz w:val="18"/>
        </w:rPr>
        <w:t> </w:t>
      </w:r>
      <w:r>
        <w:rPr>
          <w:color w:val="231F20"/>
          <w:sz w:val="18"/>
        </w:rPr>
        <w:t>motivation</w:t>
      </w:r>
      <w:r>
        <w:rPr>
          <w:color w:val="231F20"/>
          <w:spacing w:val="-5"/>
          <w:sz w:val="18"/>
        </w:rPr>
        <w:t> </w:t>
      </w:r>
      <w:r>
        <w:rPr>
          <w:color w:val="231F20"/>
          <w:sz w:val="18"/>
        </w:rPr>
        <w:t>for</w:t>
      </w:r>
      <w:r>
        <w:rPr>
          <w:color w:val="231F20"/>
          <w:spacing w:val="-5"/>
          <w:sz w:val="18"/>
        </w:rPr>
        <w:t> </w:t>
      </w:r>
      <w:r>
        <w:rPr>
          <w:color w:val="231F20"/>
          <w:sz w:val="18"/>
        </w:rPr>
        <w:t>disaster</w:t>
      </w:r>
      <w:r>
        <w:rPr>
          <w:color w:val="231F20"/>
          <w:spacing w:val="-5"/>
          <w:sz w:val="18"/>
        </w:rPr>
        <w:t> </w:t>
      </w:r>
      <w:r>
        <w:rPr>
          <w:color w:val="231F20"/>
          <w:sz w:val="18"/>
        </w:rPr>
        <w:t>risk</w:t>
      </w:r>
      <w:r>
        <w:rPr>
          <w:color w:val="231F20"/>
          <w:spacing w:val="-5"/>
          <w:sz w:val="18"/>
        </w:rPr>
        <w:t> </w:t>
      </w:r>
      <w:r>
        <w:rPr>
          <w:color w:val="231F20"/>
          <w:sz w:val="18"/>
        </w:rPr>
        <w:t>reduction</w:t>
      </w:r>
      <w:r>
        <w:rPr>
          <w:color w:val="231F20"/>
          <w:spacing w:val="-5"/>
          <w:sz w:val="18"/>
        </w:rPr>
        <w:t> </w:t>
      </w:r>
      <w:r>
        <w:rPr>
          <w:color w:val="231F20"/>
          <w:sz w:val="18"/>
        </w:rPr>
        <w:t>at all levels, in particular for developing countries.</w:t>
      </w:r>
    </w:p>
    <w:p>
      <w:pPr>
        <w:pStyle w:val="BodyText"/>
        <w:spacing w:before="9"/>
        <w:rPr>
          <w:sz w:val="28"/>
        </w:rPr>
      </w:pPr>
    </w:p>
    <w:p>
      <w:pPr>
        <w:pStyle w:val="Heading8"/>
      </w:pPr>
      <w:r>
        <w:rPr>
          <w:color w:val="231F20"/>
          <w:w w:val="105"/>
        </w:rPr>
        <w:t>Priority</w:t>
      </w:r>
      <w:r>
        <w:rPr>
          <w:color w:val="231F20"/>
          <w:spacing w:val="10"/>
          <w:w w:val="105"/>
        </w:rPr>
        <w:t> </w:t>
      </w:r>
      <w:r>
        <w:rPr>
          <w:color w:val="231F20"/>
          <w:w w:val="105"/>
        </w:rPr>
        <w:t>1:</w:t>
      </w:r>
      <w:r>
        <w:rPr>
          <w:color w:val="231F20"/>
          <w:spacing w:val="10"/>
          <w:w w:val="105"/>
        </w:rPr>
        <w:t> </w:t>
      </w:r>
      <w:r>
        <w:rPr>
          <w:color w:val="231F20"/>
          <w:w w:val="105"/>
        </w:rPr>
        <w:t>Understanding</w:t>
      </w:r>
      <w:r>
        <w:rPr>
          <w:color w:val="231F20"/>
          <w:spacing w:val="10"/>
          <w:w w:val="105"/>
        </w:rPr>
        <w:t> </w:t>
      </w:r>
      <w:r>
        <w:rPr>
          <w:color w:val="231F20"/>
          <w:w w:val="105"/>
        </w:rPr>
        <w:t>disaster</w:t>
      </w:r>
      <w:r>
        <w:rPr>
          <w:color w:val="231F20"/>
          <w:spacing w:val="10"/>
          <w:w w:val="105"/>
        </w:rPr>
        <w:t> </w:t>
      </w:r>
      <w:r>
        <w:rPr>
          <w:color w:val="231F20"/>
          <w:spacing w:val="-4"/>
          <w:w w:val="105"/>
        </w:rPr>
        <w:t>risk</w:t>
      </w:r>
    </w:p>
    <w:p>
      <w:pPr>
        <w:pStyle w:val="ListParagraph"/>
        <w:numPr>
          <w:ilvl w:val="0"/>
          <w:numId w:val="3"/>
        </w:numPr>
        <w:tabs>
          <w:tab w:pos="1935" w:val="left" w:leader="none"/>
        </w:tabs>
        <w:spacing w:line="235" w:lineRule="auto" w:before="104" w:after="0"/>
        <w:ind w:left="1566" w:right="976" w:hanging="1"/>
        <w:jc w:val="both"/>
        <w:rPr>
          <w:sz w:val="18"/>
        </w:rPr>
      </w:pPr>
      <w:r>
        <w:rPr>
          <w:color w:val="231F20"/>
          <w:sz w:val="18"/>
        </w:rPr>
        <w:t>Policies and practices for disaster risk management should be based on an understanding of disaster risk in all its dimensions of vulnerability, capacity, exposure of persons and assets, hazard</w:t>
      </w:r>
      <w:r>
        <w:rPr>
          <w:color w:val="231F20"/>
          <w:spacing w:val="-2"/>
          <w:sz w:val="18"/>
        </w:rPr>
        <w:t> </w:t>
      </w:r>
      <w:r>
        <w:rPr>
          <w:color w:val="231F20"/>
          <w:sz w:val="18"/>
        </w:rPr>
        <w:t>characteristics</w:t>
      </w:r>
      <w:r>
        <w:rPr>
          <w:color w:val="231F20"/>
          <w:spacing w:val="-2"/>
          <w:sz w:val="18"/>
        </w:rPr>
        <w:t> </w:t>
      </w:r>
      <w:r>
        <w:rPr>
          <w:color w:val="231F20"/>
          <w:sz w:val="18"/>
        </w:rPr>
        <w:t>and</w:t>
      </w:r>
      <w:r>
        <w:rPr>
          <w:color w:val="231F20"/>
          <w:spacing w:val="-2"/>
          <w:sz w:val="18"/>
        </w:rPr>
        <w:t> </w:t>
      </w:r>
      <w:r>
        <w:rPr>
          <w:color w:val="231F20"/>
          <w:sz w:val="18"/>
        </w:rPr>
        <w:t>the</w:t>
      </w:r>
      <w:r>
        <w:rPr>
          <w:color w:val="231F20"/>
          <w:spacing w:val="-2"/>
          <w:sz w:val="18"/>
        </w:rPr>
        <w:t> </w:t>
      </w:r>
      <w:r>
        <w:rPr>
          <w:color w:val="231F20"/>
          <w:sz w:val="18"/>
        </w:rPr>
        <w:t>environment.</w:t>
      </w:r>
      <w:r>
        <w:rPr>
          <w:color w:val="231F20"/>
          <w:spacing w:val="-2"/>
          <w:sz w:val="18"/>
        </w:rPr>
        <w:t> </w:t>
      </w:r>
      <w:r>
        <w:rPr>
          <w:color w:val="231F20"/>
          <w:sz w:val="18"/>
        </w:rPr>
        <w:t>Such</w:t>
      </w:r>
      <w:r>
        <w:rPr>
          <w:color w:val="231F20"/>
          <w:spacing w:val="-2"/>
          <w:sz w:val="18"/>
        </w:rPr>
        <w:t> </w:t>
      </w:r>
      <w:r>
        <w:rPr>
          <w:color w:val="231F20"/>
          <w:sz w:val="18"/>
        </w:rPr>
        <w:t>knowledge</w:t>
      </w:r>
      <w:r>
        <w:rPr>
          <w:color w:val="231F20"/>
          <w:spacing w:val="-2"/>
          <w:sz w:val="18"/>
        </w:rPr>
        <w:t> </w:t>
      </w:r>
      <w:r>
        <w:rPr>
          <w:color w:val="231F20"/>
          <w:sz w:val="18"/>
        </w:rPr>
        <w:t>can</w:t>
      </w:r>
      <w:r>
        <w:rPr>
          <w:color w:val="231F20"/>
          <w:spacing w:val="-2"/>
          <w:sz w:val="18"/>
        </w:rPr>
        <w:t> </w:t>
      </w:r>
      <w:r>
        <w:rPr>
          <w:color w:val="231F20"/>
          <w:sz w:val="18"/>
        </w:rPr>
        <w:t>be</w:t>
      </w:r>
      <w:r>
        <w:rPr>
          <w:color w:val="231F20"/>
          <w:spacing w:val="-2"/>
          <w:sz w:val="18"/>
        </w:rPr>
        <w:t> </w:t>
      </w:r>
      <w:r>
        <w:rPr>
          <w:color w:val="231F20"/>
          <w:sz w:val="18"/>
        </w:rPr>
        <w:t>leveraged</w:t>
      </w:r>
      <w:r>
        <w:rPr>
          <w:color w:val="231F20"/>
          <w:spacing w:val="-2"/>
          <w:sz w:val="18"/>
        </w:rPr>
        <w:t> </w:t>
      </w:r>
      <w:r>
        <w:rPr>
          <w:color w:val="231F20"/>
          <w:sz w:val="18"/>
        </w:rPr>
        <w:t>for</w:t>
      </w:r>
      <w:r>
        <w:rPr>
          <w:color w:val="231F20"/>
          <w:spacing w:val="-2"/>
          <w:sz w:val="18"/>
        </w:rPr>
        <w:t> </w:t>
      </w:r>
      <w:r>
        <w:rPr>
          <w:color w:val="231F20"/>
          <w:sz w:val="18"/>
        </w:rPr>
        <w:t>the</w:t>
      </w:r>
      <w:r>
        <w:rPr>
          <w:color w:val="231F20"/>
          <w:spacing w:val="-2"/>
          <w:sz w:val="18"/>
        </w:rPr>
        <w:t> </w:t>
      </w:r>
      <w:r>
        <w:rPr>
          <w:color w:val="231F20"/>
          <w:sz w:val="18"/>
        </w:rPr>
        <w:t>purpose of pre-disaster risk assessment, for prevention and mitigation and for the development and implementation of appropriate preparedness and effective response to disasters.</w:t>
      </w:r>
    </w:p>
    <w:p>
      <w:pPr>
        <w:pStyle w:val="Heading8"/>
        <w:spacing w:before="123"/>
      </w:pPr>
      <w:r>
        <w:rPr>
          <w:color w:val="231F20"/>
          <w:w w:val="105"/>
        </w:rPr>
        <w:t>National</w:t>
      </w:r>
      <w:r>
        <w:rPr>
          <w:color w:val="231F20"/>
          <w:spacing w:val="-1"/>
          <w:w w:val="105"/>
        </w:rPr>
        <w:t> </w:t>
      </w:r>
      <w:r>
        <w:rPr>
          <w:color w:val="231F20"/>
          <w:w w:val="105"/>
        </w:rPr>
        <w:t>and local </w:t>
      </w:r>
      <w:r>
        <w:rPr>
          <w:color w:val="231F20"/>
          <w:spacing w:val="-2"/>
          <w:w w:val="105"/>
        </w:rPr>
        <w:t>levels</w:t>
      </w:r>
    </w:p>
    <w:p>
      <w:pPr>
        <w:pStyle w:val="ListParagraph"/>
        <w:numPr>
          <w:ilvl w:val="0"/>
          <w:numId w:val="3"/>
        </w:numPr>
        <w:tabs>
          <w:tab w:pos="1936" w:val="left" w:leader="none"/>
        </w:tabs>
        <w:spacing w:line="240" w:lineRule="auto" w:before="101" w:after="0"/>
        <w:ind w:left="1935" w:right="0" w:hanging="370"/>
        <w:jc w:val="both"/>
        <w:rPr>
          <w:sz w:val="18"/>
        </w:rPr>
      </w:pPr>
      <w:r>
        <w:rPr>
          <w:color w:val="231F20"/>
          <w:w w:val="95"/>
          <w:sz w:val="18"/>
        </w:rPr>
        <w:t>To</w:t>
      </w:r>
      <w:r>
        <w:rPr>
          <w:color w:val="231F20"/>
          <w:spacing w:val="-3"/>
          <w:w w:val="95"/>
          <w:sz w:val="18"/>
        </w:rPr>
        <w:t> </w:t>
      </w:r>
      <w:r>
        <w:rPr>
          <w:color w:val="231F20"/>
          <w:w w:val="95"/>
          <w:sz w:val="18"/>
        </w:rPr>
        <w:t>achieve</w:t>
      </w:r>
      <w:r>
        <w:rPr>
          <w:color w:val="231F20"/>
          <w:spacing w:val="-2"/>
          <w:w w:val="95"/>
          <w:sz w:val="18"/>
        </w:rPr>
        <w:t> </w:t>
      </w:r>
      <w:r>
        <w:rPr>
          <w:color w:val="231F20"/>
          <w:w w:val="95"/>
          <w:sz w:val="18"/>
        </w:rPr>
        <w:t>this,</w:t>
      </w:r>
      <w:r>
        <w:rPr>
          <w:color w:val="231F20"/>
          <w:spacing w:val="-2"/>
          <w:w w:val="95"/>
          <w:sz w:val="18"/>
        </w:rPr>
        <w:t> </w:t>
      </w:r>
      <w:r>
        <w:rPr>
          <w:color w:val="231F20"/>
          <w:w w:val="95"/>
          <w:sz w:val="18"/>
        </w:rPr>
        <w:t>it</w:t>
      </w:r>
      <w:r>
        <w:rPr>
          <w:color w:val="231F20"/>
          <w:spacing w:val="-2"/>
          <w:w w:val="95"/>
          <w:sz w:val="18"/>
        </w:rPr>
        <w:t> </w:t>
      </w:r>
      <w:r>
        <w:rPr>
          <w:color w:val="231F20"/>
          <w:w w:val="95"/>
          <w:sz w:val="18"/>
        </w:rPr>
        <w:t>is</w:t>
      </w:r>
      <w:r>
        <w:rPr>
          <w:color w:val="231F20"/>
          <w:spacing w:val="-2"/>
          <w:w w:val="95"/>
          <w:sz w:val="18"/>
        </w:rPr>
        <w:t> important:</w:t>
      </w:r>
    </w:p>
    <w:p>
      <w:pPr>
        <w:pStyle w:val="ListParagraph"/>
        <w:numPr>
          <w:ilvl w:val="1"/>
          <w:numId w:val="3"/>
        </w:numPr>
        <w:tabs>
          <w:tab w:pos="1907" w:val="left" w:leader="none"/>
        </w:tabs>
        <w:spacing w:line="240" w:lineRule="auto" w:before="214" w:after="0"/>
        <w:ind w:left="1906" w:right="976" w:hanging="284"/>
        <w:jc w:val="both"/>
        <w:rPr>
          <w:sz w:val="18"/>
        </w:rPr>
      </w:pPr>
      <w:r>
        <w:rPr>
          <w:color w:val="231F20"/>
          <w:sz w:val="18"/>
        </w:rPr>
        <w:t>To promote the collection, analysis, management and use of relevant data and practical </w:t>
      </w:r>
      <w:r>
        <w:rPr>
          <w:color w:val="231F20"/>
          <w:w w:val="95"/>
          <w:sz w:val="18"/>
        </w:rPr>
        <w:t>information and ensure its dissemination, taking into account the needs of different categories </w:t>
      </w:r>
      <w:r>
        <w:rPr>
          <w:color w:val="231F20"/>
          <w:sz w:val="18"/>
        </w:rPr>
        <w:t>of users, as appropriate;</w:t>
      </w:r>
    </w:p>
    <w:p>
      <w:pPr>
        <w:pStyle w:val="BodyText"/>
        <w:spacing w:before="6"/>
      </w:pPr>
    </w:p>
    <w:p>
      <w:pPr>
        <w:pStyle w:val="ListParagraph"/>
        <w:numPr>
          <w:ilvl w:val="1"/>
          <w:numId w:val="3"/>
        </w:numPr>
        <w:tabs>
          <w:tab w:pos="1907" w:val="left" w:leader="none"/>
        </w:tabs>
        <w:spacing w:line="240" w:lineRule="auto" w:before="0" w:after="0"/>
        <w:ind w:left="1906" w:right="976" w:hanging="284"/>
        <w:jc w:val="both"/>
        <w:rPr>
          <w:sz w:val="18"/>
        </w:rPr>
      </w:pPr>
      <w:r>
        <w:rPr>
          <w:color w:val="231F20"/>
          <w:w w:val="95"/>
          <w:sz w:val="18"/>
        </w:rPr>
        <w:t>To encourage the use of and strengthening of baselines and periodically assess disaster risks, </w:t>
      </w:r>
      <w:r>
        <w:rPr>
          <w:color w:val="231F20"/>
          <w:sz w:val="18"/>
        </w:rPr>
        <w:t>vulnerability,</w:t>
      </w:r>
      <w:r>
        <w:rPr>
          <w:color w:val="231F20"/>
          <w:spacing w:val="-13"/>
          <w:sz w:val="18"/>
        </w:rPr>
        <w:t> </w:t>
      </w:r>
      <w:r>
        <w:rPr>
          <w:color w:val="231F20"/>
          <w:sz w:val="18"/>
        </w:rPr>
        <w:t>capacity,</w:t>
      </w:r>
      <w:r>
        <w:rPr>
          <w:color w:val="231F20"/>
          <w:spacing w:val="-13"/>
          <w:sz w:val="18"/>
        </w:rPr>
        <w:t> </w:t>
      </w:r>
      <w:r>
        <w:rPr>
          <w:color w:val="231F20"/>
          <w:sz w:val="18"/>
        </w:rPr>
        <w:t>exposure,</w:t>
      </w:r>
      <w:r>
        <w:rPr>
          <w:color w:val="231F20"/>
          <w:spacing w:val="-13"/>
          <w:sz w:val="18"/>
        </w:rPr>
        <w:t> </w:t>
      </w:r>
      <w:r>
        <w:rPr>
          <w:color w:val="231F20"/>
          <w:sz w:val="18"/>
        </w:rPr>
        <w:t>hazard</w:t>
      </w:r>
      <w:r>
        <w:rPr>
          <w:color w:val="231F20"/>
          <w:spacing w:val="-13"/>
          <w:sz w:val="18"/>
        </w:rPr>
        <w:t> </w:t>
      </w:r>
      <w:r>
        <w:rPr>
          <w:color w:val="231F20"/>
          <w:sz w:val="18"/>
        </w:rPr>
        <w:t>characteristics</w:t>
      </w:r>
      <w:r>
        <w:rPr>
          <w:color w:val="231F20"/>
          <w:spacing w:val="-13"/>
          <w:sz w:val="18"/>
        </w:rPr>
        <w:t> </w:t>
      </w:r>
      <w:r>
        <w:rPr>
          <w:color w:val="231F20"/>
          <w:sz w:val="18"/>
        </w:rPr>
        <w:t>and</w:t>
      </w:r>
      <w:r>
        <w:rPr>
          <w:color w:val="231F20"/>
          <w:spacing w:val="-13"/>
          <w:sz w:val="18"/>
        </w:rPr>
        <w:t> </w:t>
      </w:r>
      <w:r>
        <w:rPr>
          <w:color w:val="231F20"/>
          <w:sz w:val="18"/>
        </w:rPr>
        <w:t>their</w:t>
      </w:r>
      <w:r>
        <w:rPr>
          <w:color w:val="231F20"/>
          <w:spacing w:val="-13"/>
          <w:sz w:val="18"/>
        </w:rPr>
        <w:t> </w:t>
      </w:r>
      <w:r>
        <w:rPr>
          <w:color w:val="231F20"/>
          <w:sz w:val="18"/>
        </w:rPr>
        <w:t>possible</w:t>
      </w:r>
      <w:r>
        <w:rPr>
          <w:color w:val="231F20"/>
          <w:spacing w:val="-13"/>
          <w:sz w:val="18"/>
        </w:rPr>
        <w:t> </w:t>
      </w:r>
      <w:r>
        <w:rPr>
          <w:color w:val="231F20"/>
          <w:sz w:val="18"/>
        </w:rPr>
        <w:t>sequential</w:t>
      </w:r>
      <w:r>
        <w:rPr>
          <w:color w:val="231F20"/>
          <w:spacing w:val="-13"/>
          <w:sz w:val="18"/>
        </w:rPr>
        <w:t> </w:t>
      </w:r>
      <w:r>
        <w:rPr>
          <w:color w:val="231F20"/>
          <w:sz w:val="18"/>
        </w:rPr>
        <w:t>effects at</w:t>
      </w:r>
      <w:r>
        <w:rPr>
          <w:color w:val="231F20"/>
          <w:spacing w:val="-10"/>
          <w:sz w:val="18"/>
        </w:rPr>
        <w:t> </w:t>
      </w:r>
      <w:r>
        <w:rPr>
          <w:color w:val="231F20"/>
          <w:sz w:val="18"/>
        </w:rPr>
        <w:t>the</w:t>
      </w:r>
      <w:r>
        <w:rPr>
          <w:color w:val="231F20"/>
          <w:spacing w:val="-10"/>
          <w:sz w:val="18"/>
        </w:rPr>
        <w:t> </w:t>
      </w:r>
      <w:r>
        <w:rPr>
          <w:color w:val="231F20"/>
          <w:sz w:val="18"/>
        </w:rPr>
        <w:t>relevant</w:t>
      </w:r>
      <w:r>
        <w:rPr>
          <w:color w:val="231F20"/>
          <w:spacing w:val="-10"/>
          <w:sz w:val="18"/>
        </w:rPr>
        <w:t> </w:t>
      </w:r>
      <w:r>
        <w:rPr>
          <w:color w:val="231F20"/>
          <w:sz w:val="18"/>
        </w:rPr>
        <w:t>social</w:t>
      </w:r>
      <w:r>
        <w:rPr>
          <w:color w:val="231F20"/>
          <w:spacing w:val="-10"/>
          <w:sz w:val="18"/>
        </w:rPr>
        <w:t> </w:t>
      </w:r>
      <w:r>
        <w:rPr>
          <w:color w:val="231F20"/>
          <w:sz w:val="18"/>
        </w:rPr>
        <w:t>and</w:t>
      </w:r>
      <w:r>
        <w:rPr>
          <w:color w:val="231F20"/>
          <w:spacing w:val="-10"/>
          <w:sz w:val="18"/>
        </w:rPr>
        <w:t> </w:t>
      </w:r>
      <w:r>
        <w:rPr>
          <w:color w:val="231F20"/>
          <w:sz w:val="18"/>
        </w:rPr>
        <w:t>spatial</w:t>
      </w:r>
      <w:r>
        <w:rPr>
          <w:color w:val="231F20"/>
          <w:spacing w:val="-10"/>
          <w:sz w:val="18"/>
        </w:rPr>
        <w:t> </w:t>
      </w:r>
      <w:r>
        <w:rPr>
          <w:color w:val="231F20"/>
          <w:sz w:val="18"/>
        </w:rPr>
        <w:t>scale</w:t>
      </w:r>
      <w:r>
        <w:rPr>
          <w:color w:val="231F20"/>
          <w:spacing w:val="-10"/>
          <w:sz w:val="18"/>
        </w:rPr>
        <w:t> </w:t>
      </w:r>
      <w:r>
        <w:rPr>
          <w:color w:val="231F20"/>
          <w:sz w:val="18"/>
        </w:rPr>
        <w:t>on</w:t>
      </w:r>
      <w:r>
        <w:rPr>
          <w:color w:val="231F20"/>
          <w:spacing w:val="-10"/>
          <w:sz w:val="18"/>
        </w:rPr>
        <w:t> </w:t>
      </w:r>
      <w:r>
        <w:rPr>
          <w:color w:val="231F20"/>
          <w:sz w:val="18"/>
        </w:rPr>
        <w:t>ecosystems,</w:t>
      </w:r>
      <w:r>
        <w:rPr>
          <w:color w:val="231F20"/>
          <w:spacing w:val="-10"/>
          <w:sz w:val="18"/>
        </w:rPr>
        <w:t> </w:t>
      </w:r>
      <w:r>
        <w:rPr>
          <w:color w:val="231F20"/>
          <w:sz w:val="18"/>
        </w:rPr>
        <w:t>in</w:t>
      </w:r>
      <w:r>
        <w:rPr>
          <w:color w:val="231F20"/>
          <w:spacing w:val="-10"/>
          <w:sz w:val="18"/>
        </w:rPr>
        <w:t> </w:t>
      </w:r>
      <w:r>
        <w:rPr>
          <w:color w:val="231F20"/>
          <w:sz w:val="18"/>
        </w:rPr>
        <w:t>line</w:t>
      </w:r>
      <w:r>
        <w:rPr>
          <w:color w:val="231F20"/>
          <w:spacing w:val="-10"/>
          <w:sz w:val="18"/>
        </w:rPr>
        <w:t> </w:t>
      </w:r>
      <w:r>
        <w:rPr>
          <w:color w:val="231F20"/>
          <w:sz w:val="18"/>
        </w:rPr>
        <w:t>with</w:t>
      </w:r>
      <w:r>
        <w:rPr>
          <w:color w:val="231F20"/>
          <w:spacing w:val="-10"/>
          <w:sz w:val="18"/>
        </w:rPr>
        <w:t> </w:t>
      </w:r>
      <w:r>
        <w:rPr>
          <w:color w:val="231F20"/>
          <w:sz w:val="18"/>
        </w:rPr>
        <w:t>national</w:t>
      </w:r>
      <w:r>
        <w:rPr>
          <w:color w:val="231F20"/>
          <w:spacing w:val="-10"/>
          <w:sz w:val="18"/>
        </w:rPr>
        <w:t> </w:t>
      </w:r>
      <w:r>
        <w:rPr>
          <w:color w:val="231F20"/>
          <w:sz w:val="18"/>
        </w:rPr>
        <w:t>circumstances;</w:t>
      </w:r>
    </w:p>
    <w:p>
      <w:pPr>
        <w:spacing w:after="0" w:line="240" w:lineRule="auto"/>
        <w:jc w:val="both"/>
        <w:rPr>
          <w:sz w:val="18"/>
        </w:rPr>
        <w:sectPr>
          <w:pgSz w:w="11910" w:h="16840"/>
          <w:pgMar w:header="0" w:footer="413" w:top="1540" w:bottom="600" w:left="900" w:right="920"/>
        </w:sectPr>
      </w:pPr>
    </w:p>
    <w:p>
      <w:pPr>
        <w:pStyle w:val="ListParagraph"/>
        <w:numPr>
          <w:ilvl w:val="1"/>
          <w:numId w:val="3"/>
        </w:numPr>
        <w:tabs>
          <w:tab w:pos="2162" w:val="left" w:leader="none"/>
        </w:tabs>
        <w:spacing w:line="240" w:lineRule="auto" w:before="98" w:after="0"/>
        <w:ind w:left="2161" w:right="948" w:hanging="341"/>
        <w:jc w:val="both"/>
        <w:rPr>
          <w:sz w:val="18"/>
        </w:rPr>
      </w:pPr>
      <w:r>
        <w:rPr>
          <w:color w:val="231F20"/>
          <w:w w:val="95"/>
          <w:sz w:val="18"/>
        </w:rPr>
        <w:t>To</w:t>
      </w:r>
      <w:r>
        <w:rPr>
          <w:color w:val="231F20"/>
          <w:spacing w:val="-4"/>
          <w:w w:val="95"/>
          <w:sz w:val="18"/>
        </w:rPr>
        <w:t> </w:t>
      </w:r>
      <w:r>
        <w:rPr>
          <w:color w:val="231F20"/>
          <w:w w:val="95"/>
          <w:sz w:val="18"/>
        </w:rPr>
        <w:t>develop,</w:t>
      </w:r>
      <w:r>
        <w:rPr>
          <w:color w:val="231F20"/>
          <w:spacing w:val="-4"/>
          <w:w w:val="95"/>
          <w:sz w:val="18"/>
        </w:rPr>
        <w:t> </w:t>
      </w:r>
      <w:r>
        <w:rPr>
          <w:color w:val="231F20"/>
          <w:w w:val="95"/>
          <w:sz w:val="18"/>
        </w:rPr>
        <w:t>periodically</w:t>
      </w:r>
      <w:r>
        <w:rPr>
          <w:color w:val="231F20"/>
          <w:spacing w:val="-4"/>
          <w:w w:val="95"/>
          <w:sz w:val="18"/>
        </w:rPr>
        <w:t> </w:t>
      </w:r>
      <w:r>
        <w:rPr>
          <w:color w:val="231F20"/>
          <w:w w:val="95"/>
          <w:sz w:val="18"/>
        </w:rPr>
        <w:t>update</w:t>
      </w:r>
      <w:r>
        <w:rPr>
          <w:color w:val="231F20"/>
          <w:spacing w:val="-4"/>
          <w:w w:val="95"/>
          <w:sz w:val="18"/>
        </w:rPr>
        <w:t> </w:t>
      </w:r>
      <w:r>
        <w:rPr>
          <w:color w:val="231F20"/>
          <w:w w:val="95"/>
          <w:sz w:val="18"/>
        </w:rPr>
        <w:t>and</w:t>
      </w:r>
      <w:r>
        <w:rPr>
          <w:color w:val="231F20"/>
          <w:spacing w:val="-4"/>
          <w:w w:val="95"/>
          <w:sz w:val="18"/>
        </w:rPr>
        <w:t> </w:t>
      </w:r>
      <w:r>
        <w:rPr>
          <w:color w:val="231F20"/>
          <w:w w:val="95"/>
          <w:sz w:val="18"/>
        </w:rPr>
        <w:t>disseminate,</w:t>
      </w:r>
      <w:r>
        <w:rPr>
          <w:color w:val="231F20"/>
          <w:spacing w:val="-4"/>
          <w:w w:val="95"/>
          <w:sz w:val="18"/>
        </w:rPr>
        <w:t> </w:t>
      </w:r>
      <w:r>
        <w:rPr>
          <w:color w:val="231F20"/>
          <w:w w:val="95"/>
          <w:sz w:val="18"/>
        </w:rPr>
        <w:t>as</w:t>
      </w:r>
      <w:r>
        <w:rPr>
          <w:color w:val="231F20"/>
          <w:spacing w:val="-4"/>
          <w:w w:val="95"/>
          <w:sz w:val="18"/>
        </w:rPr>
        <w:t> </w:t>
      </w:r>
      <w:r>
        <w:rPr>
          <w:color w:val="231F20"/>
          <w:w w:val="95"/>
          <w:sz w:val="18"/>
        </w:rPr>
        <w:t>appropriate,</w:t>
      </w:r>
      <w:r>
        <w:rPr>
          <w:color w:val="231F20"/>
          <w:spacing w:val="-4"/>
          <w:w w:val="95"/>
          <w:sz w:val="18"/>
        </w:rPr>
        <w:t> </w:t>
      </w:r>
      <w:r>
        <w:rPr>
          <w:color w:val="231F20"/>
          <w:w w:val="95"/>
          <w:sz w:val="18"/>
        </w:rPr>
        <w:t>location-based</w:t>
      </w:r>
      <w:r>
        <w:rPr>
          <w:color w:val="231F20"/>
          <w:spacing w:val="-4"/>
          <w:w w:val="95"/>
          <w:sz w:val="18"/>
        </w:rPr>
        <w:t> </w:t>
      </w:r>
      <w:r>
        <w:rPr>
          <w:color w:val="231F20"/>
          <w:w w:val="95"/>
          <w:sz w:val="18"/>
        </w:rPr>
        <w:t>disaster</w:t>
      </w:r>
      <w:r>
        <w:rPr>
          <w:color w:val="231F20"/>
          <w:spacing w:val="-4"/>
          <w:w w:val="95"/>
          <w:sz w:val="18"/>
        </w:rPr>
        <w:t> </w:t>
      </w:r>
      <w:r>
        <w:rPr>
          <w:color w:val="231F20"/>
          <w:w w:val="95"/>
          <w:sz w:val="18"/>
        </w:rPr>
        <w:t>risk </w:t>
      </w:r>
      <w:r>
        <w:rPr>
          <w:color w:val="231F20"/>
          <w:sz w:val="18"/>
        </w:rPr>
        <w:t>information,</w:t>
      </w:r>
      <w:r>
        <w:rPr>
          <w:color w:val="231F20"/>
          <w:spacing w:val="-13"/>
          <w:sz w:val="18"/>
        </w:rPr>
        <w:t> </w:t>
      </w:r>
      <w:r>
        <w:rPr>
          <w:color w:val="231F20"/>
          <w:sz w:val="18"/>
        </w:rPr>
        <w:t>including</w:t>
      </w:r>
      <w:r>
        <w:rPr>
          <w:color w:val="231F20"/>
          <w:spacing w:val="-13"/>
          <w:sz w:val="18"/>
        </w:rPr>
        <w:t> </w:t>
      </w:r>
      <w:r>
        <w:rPr>
          <w:color w:val="231F20"/>
          <w:sz w:val="18"/>
        </w:rPr>
        <w:t>risk</w:t>
      </w:r>
      <w:r>
        <w:rPr>
          <w:color w:val="231F20"/>
          <w:spacing w:val="-13"/>
          <w:sz w:val="18"/>
        </w:rPr>
        <w:t> </w:t>
      </w:r>
      <w:r>
        <w:rPr>
          <w:color w:val="231F20"/>
          <w:sz w:val="18"/>
        </w:rPr>
        <w:t>maps,</w:t>
      </w:r>
      <w:r>
        <w:rPr>
          <w:color w:val="231F20"/>
          <w:spacing w:val="-13"/>
          <w:sz w:val="18"/>
        </w:rPr>
        <w:t> </w:t>
      </w:r>
      <w:r>
        <w:rPr>
          <w:color w:val="231F20"/>
          <w:sz w:val="18"/>
        </w:rPr>
        <w:t>to</w:t>
      </w:r>
      <w:r>
        <w:rPr>
          <w:color w:val="231F20"/>
          <w:spacing w:val="-13"/>
          <w:sz w:val="18"/>
        </w:rPr>
        <w:t> </w:t>
      </w:r>
      <w:r>
        <w:rPr>
          <w:color w:val="231F20"/>
          <w:sz w:val="18"/>
        </w:rPr>
        <w:t>decision</w:t>
      </w:r>
      <w:r>
        <w:rPr>
          <w:color w:val="231F20"/>
          <w:spacing w:val="-13"/>
          <w:sz w:val="18"/>
        </w:rPr>
        <w:t> </w:t>
      </w:r>
      <w:r>
        <w:rPr>
          <w:color w:val="231F20"/>
          <w:sz w:val="18"/>
        </w:rPr>
        <w:t>makers,</w:t>
      </w:r>
      <w:r>
        <w:rPr>
          <w:color w:val="231F20"/>
          <w:spacing w:val="-13"/>
          <w:sz w:val="18"/>
        </w:rPr>
        <w:t> </w:t>
      </w:r>
      <w:r>
        <w:rPr>
          <w:color w:val="231F20"/>
          <w:sz w:val="18"/>
        </w:rPr>
        <w:t>the</w:t>
      </w:r>
      <w:r>
        <w:rPr>
          <w:color w:val="231F20"/>
          <w:spacing w:val="-13"/>
          <w:sz w:val="18"/>
        </w:rPr>
        <w:t> </w:t>
      </w:r>
      <w:r>
        <w:rPr>
          <w:color w:val="231F20"/>
          <w:sz w:val="18"/>
        </w:rPr>
        <w:t>general</w:t>
      </w:r>
      <w:r>
        <w:rPr>
          <w:color w:val="231F20"/>
          <w:spacing w:val="-13"/>
          <w:sz w:val="18"/>
        </w:rPr>
        <w:t> </w:t>
      </w:r>
      <w:r>
        <w:rPr>
          <w:color w:val="231F20"/>
          <w:sz w:val="18"/>
        </w:rPr>
        <w:t>public</w:t>
      </w:r>
      <w:r>
        <w:rPr>
          <w:color w:val="231F20"/>
          <w:spacing w:val="-13"/>
          <w:sz w:val="18"/>
        </w:rPr>
        <w:t> </w:t>
      </w:r>
      <w:r>
        <w:rPr>
          <w:color w:val="231F20"/>
          <w:sz w:val="18"/>
        </w:rPr>
        <w:t>and</w:t>
      </w:r>
      <w:r>
        <w:rPr>
          <w:color w:val="231F20"/>
          <w:spacing w:val="-13"/>
          <w:sz w:val="18"/>
        </w:rPr>
        <w:t> </w:t>
      </w:r>
      <w:r>
        <w:rPr>
          <w:color w:val="231F20"/>
          <w:sz w:val="18"/>
        </w:rPr>
        <w:t>communities at</w:t>
      </w:r>
      <w:r>
        <w:rPr>
          <w:color w:val="231F20"/>
          <w:spacing w:val="-14"/>
          <w:sz w:val="18"/>
        </w:rPr>
        <w:t> </w:t>
      </w:r>
      <w:r>
        <w:rPr>
          <w:color w:val="231F20"/>
          <w:sz w:val="18"/>
        </w:rPr>
        <w:t>risk</w:t>
      </w:r>
      <w:r>
        <w:rPr>
          <w:color w:val="231F20"/>
          <w:spacing w:val="-14"/>
          <w:sz w:val="18"/>
        </w:rPr>
        <w:t> </w:t>
      </w:r>
      <w:r>
        <w:rPr>
          <w:color w:val="231F20"/>
          <w:sz w:val="18"/>
        </w:rPr>
        <w:t>of</w:t>
      </w:r>
      <w:r>
        <w:rPr>
          <w:color w:val="231F20"/>
          <w:spacing w:val="-14"/>
          <w:sz w:val="18"/>
        </w:rPr>
        <w:t> </w:t>
      </w:r>
      <w:r>
        <w:rPr>
          <w:color w:val="231F20"/>
          <w:sz w:val="18"/>
        </w:rPr>
        <w:t>exposure</w:t>
      </w:r>
      <w:r>
        <w:rPr>
          <w:color w:val="231F20"/>
          <w:spacing w:val="-14"/>
          <w:sz w:val="18"/>
        </w:rPr>
        <w:t> </w:t>
      </w:r>
      <w:r>
        <w:rPr>
          <w:color w:val="231F20"/>
          <w:sz w:val="18"/>
        </w:rPr>
        <w:t>to</w:t>
      </w:r>
      <w:r>
        <w:rPr>
          <w:color w:val="231F20"/>
          <w:spacing w:val="-14"/>
          <w:sz w:val="18"/>
        </w:rPr>
        <w:t> </w:t>
      </w:r>
      <w:r>
        <w:rPr>
          <w:color w:val="231F20"/>
          <w:sz w:val="18"/>
        </w:rPr>
        <w:t>disaster</w:t>
      </w:r>
      <w:r>
        <w:rPr>
          <w:color w:val="231F20"/>
          <w:spacing w:val="-14"/>
          <w:sz w:val="18"/>
        </w:rPr>
        <w:t> </w:t>
      </w:r>
      <w:r>
        <w:rPr>
          <w:color w:val="231F20"/>
          <w:sz w:val="18"/>
        </w:rPr>
        <w:t>in</w:t>
      </w:r>
      <w:r>
        <w:rPr>
          <w:color w:val="231F20"/>
          <w:spacing w:val="-14"/>
          <w:sz w:val="18"/>
        </w:rPr>
        <w:t> </w:t>
      </w:r>
      <w:r>
        <w:rPr>
          <w:color w:val="231F20"/>
          <w:sz w:val="18"/>
        </w:rPr>
        <w:t>an</w:t>
      </w:r>
      <w:r>
        <w:rPr>
          <w:color w:val="231F20"/>
          <w:spacing w:val="-14"/>
          <w:sz w:val="18"/>
        </w:rPr>
        <w:t> </w:t>
      </w:r>
      <w:r>
        <w:rPr>
          <w:color w:val="231F20"/>
          <w:sz w:val="18"/>
        </w:rPr>
        <w:t>appropriate</w:t>
      </w:r>
      <w:r>
        <w:rPr>
          <w:color w:val="231F20"/>
          <w:spacing w:val="-14"/>
          <w:sz w:val="18"/>
        </w:rPr>
        <w:t> </w:t>
      </w:r>
      <w:r>
        <w:rPr>
          <w:color w:val="231F20"/>
          <w:sz w:val="18"/>
        </w:rPr>
        <w:t>format</w:t>
      </w:r>
      <w:r>
        <w:rPr>
          <w:color w:val="231F20"/>
          <w:spacing w:val="-14"/>
          <w:sz w:val="18"/>
        </w:rPr>
        <w:t> </w:t>
      </w:r>
      <w:r>
        <w:rPr>
          <w:color w:val="231F20"/>
          <w:sz w:val="18"/>
        </w:rPr>
        <w:t>by</w:t>
      </w:r>
      <w:r>
        <w:rPr>
          <w:color w:val="231F20"/>
          <w:spacing w:val="-14"/>
          <w:sz w:val="18"/>
        </w:rPr>
        <w:t> </w:t>
      </w:r>
      <w:r>
        <w:rPr>
          <w:color w:val="231F20"/>
          <w:sz w:val="18"/>
        </w:rPr>
        <w:t>using,</w:t>
      </w:r>
      <w:r>
        <w:rPr>
          <w:color w:val="231F20"/>
          <w:spacing w:val="-14"/>
          <w:sz w:val="18"/>
        </w:rPr>
        <w:t> </w:t>
      </w:r>
      <w:r>
        <w:rPr>
          <w:color w:val="231F20"/>
          <w:sz w:val="18"/>
        </w:rPr>
        <w:t>as</w:t>
      </w:r>
      <w:r>
        <w:rPr>
          <w:color w:val="231F20"/>
          <w:spacing w:val="-14"/>
          <w:sz w:val="18"/>
        </w:rPr>
        <w:t> </w:t>
      </w:r>
      <w:r>
        <w:rPr>
          <w:color w:val="231F20"/>
          <w:sz w:val="18"/>
        </w:rPr>
        <w:t>applicable,</w:t>
      </w:r>
      <w:r>
        <w:rPr>
          <w:color w:val="231F20"/>
          <w:spacing w:val="-14"/>
          <w:sz w:val="18"/>
        </w:rPr>
        <w:t> </w:t>
      </w:r>
      <w:r>
        <w:rPr>
          <w:color w:val="231F20"/>
          <w:sz w:val="18"/>
        </w:rPr>
        <w:t>geospatial information</w:t>
      </w:r>
      <w:r>
        <w:rPr>
          <w:color w:val="231F20"/>
          <w:spacing w:val="-16"/>
          <w:sz w:val="18"/>
        </w:rPr>
        <w:t> </w:t>
      </w:r>
      <w:r>
        <w:rPr>
          <w:color w:val="231F20"/>
          <w:sz w:val="18"/>
        </w:rPr>
        <w:t>technology;</w:t>
      </w:r>
    </w:p>
    <w:p>
      <w:pPr>
        <w:pStyle w:val="BodyText"/>
        <w:spacing w:before="4"/>
      </w:pPr>
    </w:p>
    <w:p>
      <w:pPr>
        <w:pStyle w:val="ListParagraph"/>
        <w:numPr>
          <w:ilvl w:val="1"/>
          <w:numId w:val="3"/>
        </w:numPr>
        <w:tabs>
          <w:tab w:pos="2162" w:val="left" w:leader="none"/>
        </w:tabs>
        <w:spacing w:line="240" w:lineRule="auto" w:before="0" w:after="0"/>
        <w:ind w:left="2161" w:right="949" w:hanging="341"/>
        <w:jc w:val="both"/>
        <w:rPr>
          <w:sz w:val="18"/>
        </w:rPr>
      </w:pPr>
      <w:r>
        <w:rPr>
          <w:color w:val="231F20"/>
          <w:sz w:val="18"/>
        </w:rPr>
        <w:t>To systematically evaluate, record, share and publicly account for disaster losses and understand</w:t>
      </w:r>
      <w:r>
        <w:rPr>
          <w:color w:val="231F20"/>
          <w:spacing w:val="-6"/>
          <w:sz w:val="18"/>
        </w:rPr>
        <w:t> </w:t>
      </w:r>
      <w:r>
        <w:rPr>
          <w:color w:val="231F20"/>
          <w:sz w:val="18"/>
        </w:rPr>
        <w:t>the</w:t>
      </w:r>
      <w:r>
        <w:rPr>
          <w:color w:val="231F20"/>
          <w:spacing w:val="-6"/>
          <w:sz w:val="18"/>
        </w:rPr>
        <w:t> </w:t>
      </w:r>
      <w:r>
        <w:rPr>
          <w:color w:val="231F20"/>
          <w:sz w:val="18"/>
        </w:rPr>
        <w:t>economic,</w:t>
      </w:r>
      <w:r>
        <w:rPr>
          <w:color w:val="231F20"/>
          <w:spacing w:val="-6"/>
          <w:sz w:val="18"/>
        </w:rPr>
        <w:t> </w:t>
      </w:r>
      <w:r>
        <w:rPr>
          <w:color w:val="231F20"/>
          <w:sz w:val="18"/>
        </w:rPr>
        <w:t>social,</w:t>
      </w:r>
      <w:r>
        <w:rPr>
          <w:color w:val="231F20"/>
          <w:spacing w:val="-6"/>
          <w:sz w:val="18"/>
        </w:rPr>
        <w:t> </w:t>
      </w:r>
      <w:r>
        <w:rPr>
          <w:color w:val="231F20"/>
          <w:sz w:val="18"/>
        </w:rPr>
        <w:t>health,</w:t>
      </w:r>
      <w:r>
        <w:rPr>
          <w:color w:val="231F20"/>
          <w:spacing w:val="-6"/>
          <w:sz w:val="18"/>
        </w:rPr>
        <w:t> </w:t>
      </w:r>
      <w:r>
        <w:rPr>
          <w:color w:val="231F20"/>
          <w:sz w:val="18"/>
        </w:rPr>
        <w:t>education,</w:t>
      </w:r>
      <w:r>
        <w:rPr>
          <w:color w:val="231F20"/>
          <w:spacing w:val="-6"/>
          <w:sz w:val="18"/>
        </w:rPr>
        <w:t> </w:t>
      </w:r>
      <w:r>
        <w:rPr>
          <w:color w:val="231F20"/>
          <w:sz w:val="18"/>
        </w:rPr>
        <w:t>environmental</w:t>
      </w:r>
      <w:r>
        <w:rPr>
          <w:color w:val="231F20"/>
          <w:spacing w:val="-6"/>
          <w:sz w:val="18"/>
        </w:rPr>
        <w:t> </w:t>
      </w:r>
      <w:r>
        <w:rPr>
          <w:color w:val="231F20"/>
          <w:sz w:val="18"/>
        </w:rPr>
        <w:t>and</w:t>
      </w:r>
      <w:r>
        <w:rPr>
          <w:color w:val="231F20"/>
          <w:spacing w:val="-6"/>
          <w:sz w:val="18"/>
        </w:rPr>
        <w:t> </w:t>
      </w:r>
      <w:r>
        <w:rPr>
          <w:color w:val="231F20"/>
          <w:sz w:val="18"/>
        </w:rPr>
        <w:t>cultural</w:t>
      </w:r>
      <w:r>
        <w:rPr>
          <w:color w:val="231F20"/>
          <w:spacing w:val="-6"/>
          <w:sz w:val="18"/>
        </w:rPr>
        <w:t> </w:t>
      </w:r>
      <w:r>
        <w:rPr>
          <w:color w:val="231F20"/>
          <w:sz w:val="18"/>
        </w:rPr>
        <w:t>heritage </w:t>
      </w:r>
      <w:r>
        <w:rPr>
          <w:color w:val="231F20"/>
          <w:w w:val="95"/>
          <w:sz w:val="18"/>
        </w:rPr>
        <w:t>impacts, as appropriate, in the context of event-specific hazard-exposure and vulnerability </w:t>
      </w:r>
      <w:r>
        <w:rPr>
          <w:color w:val="231F20"/>
          <w:spacing w:val="-2"/>
          <w:sz w:val="18"/>
        </w:rPr>
        <w:t>information;</w:t>
      </w:r>
    </w:p>
    <w:p>
      <w:pPr>
        <w:pStyle w:val="BodyText"/>
        <w:spacing w:before="4"/>
      </w:pPr>
    </w:p>
    <w:p>
      <w:pPr>
        <w:pStyle w:val="ListParagraph"/>
        <w:numPr>
          <w:ilvl w:val="1"/>
          <w:numId w:val="3"/>
        </w:numPr>
        <w:tabs>
          <w:tab w:pos="2162" w:val="left" w:leader="none"/>
        </w:tabs>
        <w:spacing w:line="240" w:lineRule="auto" w:before="1" w:after="0"/>
        <w:ind w:left="2161" w:right="949" w:hanging="341"/>
        <w:jc w:val="both"/>
        <w:rPr>
          <w:sz w:val="18"/>
        </w:rPr>
      </w:pPr>
      <w:r>
        <w:rPr>
          <w:color w:val="231F20"/>
          <w:w w:val="95"/>
          <w:sz w:val="18"/>
        </w:rPr>
        <w:t>To make non-sensitive hazard-exposure, vulnerability, risk, disaster and loss-disaggregated </w:t>
      </w:r>
      <w:r>
        <w:rPr>
          <w:color w:val="231F20"/>
          <w:sz w:val="18"/>
        </w:rPr>
        <w:t>information</w:t>
      </w:r>
      <w:r>
        <w:rPr>
          <w:color w:val="231F20"/>
          <w:spacing w:val="-1"/>
          <w:sz w:val="18"/>
        </w:rPr>
        <w:t> </w:t>
      </w:r>
      <w:r>
        <w:rPr>
          <w:color w:val="231F20"/>
          <w:sz w:val="18"/>
        </w:rPr>
        <w:t>freely</w:t>
      </w:r>
      <w:r>
        <w:rPr>
          <w:color w:val="231F20"/>
          <w:spacing w:val="-1"/>
          <w:sz w:val="18"/>
        </w:rPr>
        <w:t> </w:t>
      </w:r>
      <w:r>
        <w:rPr>
          <w:color w:val="231F20"/>
          <w:sz w:val="18"/>
        </w:rPr>
        <w:t>available</w:t>
      </w:r>
      <w:r>
        <w:rPr>
          <w:color w:val="231F20"/>
          <w:spacing w:val="-1"/>
          <w:sz w:val="18"/>
        </w:rPr>
        <w:t> </w:t>
      </w:r>
      <w:r>
        <w:rPr>
          <w:color w:val="231F20"/>
          <w:sz w:val="18"/>
        </w:rPr>
        <w:t>and</w:t>
      </w:r>
      <w:r>
        <w:rPr>
          <w:color w:val="231F20"/>
          <w:spacing w:val="-1"/>
          <w:sz w:val="18"/>
        </w:rPr>
        <w:t> </w:t>
      </w:r>
      <w:r>
        <w:rPr>
          <w:color w:val="231F20"/>
          <w:sz w:val="18"/>
        </w:rPr>
        <w:t>accessible,</w:t>
      </w:r>
      <w:r>
        <w:rPr>
          <w:color w:val="231F20"/>
          <w:spacing w:val="-1"/>
          <w:sz w:val="18"/>
        </w:rPr>
        <w:t> </w:t>
      </w:r>
      <w:r>
        <w:rPr>
          <w:color w:val="231F20"/>
          <w:sz w:val="18"/>
        </w:rPr>
        <w:t>as</w:t>
      </w:r>
      <w:r>
        <w:rPr>
          <w:color w:val="231F20"/>
          <w:spacing w:val="-1"/>
          <w:sz w:val="18"/>
        </w:rPr>
        <w:t> </w:t>
      </w:r>
      <w:r>
        <w:rPr>
          <w:color w:val="231F20"/>
          <w:sz w:val="18"/>
        </w:rPr>
        <w:t>appropriate;</w:t>
      </w:r>
    </w:p>
    <w:p>
      <w:pPr>
        <w:pStyle w:val="BodyText"/>
        <w:spacing w:before="6"/>
      </w:pPr>
    </w:p>
    <w:p>
      <w:pPr>
        <w:pStyle w:val="ListParagraph"/>
        <w:numPr>
          <w:ilvl w:val="1"/>
          <w:numId w:val="3"/>
        </w:numPr>
        <w:tabs>
          <w:tab w:pos="2162" w:val="left" w:leader="none"/>
        </w:tabs>
        <w:spacing w:line="240" w:lineRule="auto" w:before="1" w:after="0"/>
        <w:ind w:left="2161" w:right="948" w:hanging="341"/>
        <w:jc w:val="both"/>
        <w:rPr>
          <w:sz w:val="18"/>
        </w:rPr>
      </w:pPr>
      <w:r>
        <w:rPr>
          <w:color w:val="231F20"/>
          <w:sz w:val="18"/>
        </w:rPr>
        <w:t>To</w:t>
      </w:r>
      <w:r>
        <w:rPr>
          <w:color w:val="231F20"/>
          <w:spacing w:val="-4"/>
          <w:sz w:val="18"/>
        </w:rPr>
        <w:t> </w:t>
      </w:r>
      <w:r>
        <w:rPr>
          <w:color w:val="231F20"/>
          <w:sz w:val="18"/>
        </w:rPr>
        <w:t>promote</w:t>
      </w:r>
      <w:r>
        <w:rPr>
          <w:color w:val="231F20"/>
          <w:spacing w:val="-4"/>
          <w:sz w:val="18"/>
        </w:rPr>
        <w:t> </w:t>
      </w:r>
      <w:r>
        <w:rPr>
          <w:color w:val="231F20"/>
          <w:sz w:val="18"/>
        </w:rPr>
        <w:t>real</w:t>
      </w:r>
      <w:r>
        <w:rPr>
          <w:color w:val="231F20"/>
          <w:spacing w:val="-4"/>
          <w:sz w:val="18"/>
        </w:rPr>
        <w:t> </w:t>
      </w:r>
      <w:r>
        <w:rPr>
          <w:color w:val="231F20"/>
          <w:sz w:val="18"/>
        </w:rPr>
        <w:t>time</w:t>
      </w:r>
      <w:r>
        <w:rPr>
          <w:color w:val="231F20"/>
          <w:spacing w:val="-4"/>
          <w:sz w:val="18"/>
        </w:rPr>
        <w:t> </w:t>
      </w:r>
      <w:r>
        <w:rPr>
          <w:color w:val="231F20"/>
          <w:sz w:val="18"/>
        </w:rPr>
        <w:t>access</w:t>
      </w:r>
      <w:r>
        <w:rPr>
          <w:color w:val="231F20"/>
          <w:spacing w:val="-4"/>
          <w:sz w:val="18"/>
        </w:rPr>
        <w:t> </w:t>
      </w:r>
      <w:r>
        <w:rPr>
          <w:color w:val="231F20"/>
          <w:sz w:val="18"/>
        </w:rPr>
        <w:t>to</w:t>
      </w:r>
      <w:r>
        <w:rPr>
          <w:color w:val="231F20"/>
          <w:spacing w:val="-4"/>
          <w:sz w:val="18"/>
        </w:rPr>
        <w:t> </w:t>
      </w:r>
      <w:r>
        <w:rPr>
          <w:color w:val="231F20"/>
          <w:sz w:val="18"/>
        </w:rPr>
        <w:t>reliable</w:t>
      </w:r>
      <w:r>
        <w:rPr>
          <w:color w:val="231F20"/>
          <w:spacing w:val="-4"/>
          <w:sz w:val="18"/>
        </w:rPr>
        <w:t> </w:t>
      </w:r>
      <w:r>
        <w:rPr>
          <w:color w:val="231F20"/>
          <w:sz w:val="18"/>
        </w:rPr>
        <w:t>data,</w:t>
      </w:r>
      <w:r>
        <w:rPr>
          <w:color w:val="231F20"/>
          <w:spacing w:val="-4"/>
          <w:sz w:val="18"/>
        </w:rPr>
        <w:t> </w:t>
      </w:r>
      <w:r>
        <w:rPr>
          <w:color w:val="231F20"/>
          <w:sz w:val="18"/>
        </w:rPr>
        <w:t>make</w:t>
      </w:r>
      <w:r>
        <w:rPr>
          <w:color w:val="231F20"/>
          <w:spacing w:val="-4"/>
          <w:sz w:val="18"/>
        </w:rPr>
        <w:t> </w:t>
      </w:r>
      <w:r>
        <w:rPr>
          <w:color w:val="231F20"/>
          <w:sz w:val="18"/>
        </w:rPr>
        <w:t>use</w:t>
      </w:r>
      <w:r>
        <w:rPr>
          <w:color w:val="231F20"/>
          <w:spacing w:val="-4"/>
          <w:sz w:val="18"/>
        </w:rPr>
        <w:t> </w:t>
      </w:r>
      <w:r>
        <w:rPr>
          <w:color w:val="231F20"/>
          <w:sz w:val="18"/>
        </w:rPr>
        <w:t>of</w:t>
      </w:r>
      <w:r>
        <w:rPr>
          <w:color w:val="231F20"/>
          <w:spacing w:val="-4"/>
          <w:sz w:val="18"/>
        </w:rPr>
        <w:t> </w:t>
      </w:r>
      <w:r>
        <w:rPr>
          <w:color w:val="231F20"/>
          <w:sz w:val="18"/>
        </w:rPr>
        <w:t>space</w:t>
      </w:r>
      <w:r>
        <w:rPr>
          <w:color w:val="231F20"/>
          <w:spacing w:val="-4"/>
          <w:sz w:val="18"/>
        </w:rPr>
        <w:t> </w:t>
      </w:r>
      <w:r>
        <w:rPr>
          <w:color w:val="231F20"/>
          <w:sz w:val="18"/>
        </w:rPr>
        <w:t>and</w:t>
      </w:r>
      <w:r>
        <w:rPr>
          <w:color w:val="231F20"/>
          <w:spacing w:val="-4"/>
          <w:sz w:val="18"/>
        </w:rPr>
        <w:t> </w:t>
      </w:r>
      <w:r>
        <w:rPr>
          <w:color w:val="231F20"/>
          <w:sz w:val="18"/>
        </w:rPr>
        <w:t>in</w:t>
      </w:r>
      <w:r>
        <w:rPr>
          <w:color w:val="231F20"/>
          <w:spacing w:val="-4"/>
          <w:sz w:val="18"/>
        </w:rPr>
        <w:t> </w:t>
      </w:r>
      <w:r>
        <w:rPr>
          <w:color w:val="231F20"/>
          <w:sz w:val="18"/>
        </w:rPr>
        <w:t>situ</w:t>
      </w:r>
      <w:r>
        <w:rPr>
          <w:color w:val="231F20"/>
          <w:spacing w:val="-4"/>
          <w:sz w:val="18"/>
        </w:rPr>
        <w:t> </w:t>
      </w:r>
      <w:r>
        <w:rPr>
          <w:color w:val="231F20"/>
          <w:sz w:val="18"/>
        </w:rPr>
        <w:t>information, </w:t>
      </w:r>
      <w:r>
        <w:rPr>
          <w:color w:val="231F20"/>
          <w:w w:val="95"/>
          <w:sz w:val="18"/>
        </w:rPr>
        <w:t>including geographic information systems (GIS), and use information and communications </w:t>
      </w:r>
      <w:r>
        <w:rPr>
          <w:color w:val="231F20"/>
          <w:sz w:val="18"/>
        </w:rPr>
        <w:t>technology innovations to enhance measurement tools and the collection, analysis and dissemination of data;</w:t>
      </w:r>
    </w:p>
    <w:p>
      <w:pPr>
        <w:pStyle w:val="BodyText"/>
        <w:spacing w:before="4"/>
      </w:pPr>
    </w:p>
    <w:p>
      <w:pPr>
        <w:pStyle w:val="ListParagraph"/>
        <w:numPr>
          <w:ilvl w:val="1"/>
          <w:numId w:val="3"/>
        </w:numPr>
        <w:tabs>
          <w:tab w:pos="2162" w:val="left" w:leader="none"/>
        </w:tabs>
        <w:spacing w:line="240" w:lineRule="auto" w:before="0" w:after="0"/>
        <w:ind w:left="2161" w:right="948" w:hanging="341"/>
        <w:jc w:val="both"/>
        <w:rPr>
          <w:sz w:val="18"/>
        </w:rPr>
      </w:pPr>
      <w:r>
        <w:rPr>
          <w:color w:val="231F20"/>
          <w:sz w:val="18"/>
        </w:rPr>
        <w:t>To</w:t>
      </w:r>
      <w:r>
        <w:rPr>
          <w:color w:val="231F20"/>
          <w:spacing w:val="-15"/>
          <w:sz w:val="18"/>
        </w:rPr>
        <w:t> </w:t>
      </w:r>
      <w:r>
        <w:rPr>
          <w:color w:val="231F20"/>
          <w:sz w:val="18"/>
        </w:rPr>
        <w:t>build</w:t>
      </w:r>
      <w:r>
        <w:rPr>
          <w:color w:val="231F20"/>
          <w:spacing w:val="-14"/>
          <w:sz w:val="18"/>
        </w:rPr>
        <w:t> </w:t>
      </w:r>
      <w:r>
        <w:rPr>
          <w:color w:val="231F20"/>
          <w:sz w:val="18"/>
        </w:rPr>
        <w:t>the</w:t>
      </w:r>
      <w:r>
        <w:rPr>
          <w:color w:val="231F20"/>
          <w:spacing w:val="-14"/>
          <w:sz w:val="18"/>
        </w:rPr>
        <w:t> </w:t>
      </w:r>
      <w:r>
        <w:rPr>
          <w:color w:val="231F20"/>
          <w:sz w:val="18"/>
        </w:rPr>
        <w:t>knowledge</w:t>
      </w:r>
      <w:r>
        <w:rPr>
          <w:color w:val="231F20"/>
          <w:spacing w:val="-14"/>
          <w:sz w:val="18"/>
        </w:rPr>
        <w:t> </w:t>
      </w:r>
      <w:r>
        <w:rPr>
          <w:color w:val="231F20"/>
          <w:sz w:val="18"/>
        </w:rPr>
        <w:t>of</w:t>
      </w:r>
      <w:r>
        <w:rPr>
          <w:color w:val="231F20"/>
          <w:spacing w:val="-14"/>
          <w:sz w:val="18"/>
        </w:rPr>
        <w:t> </w:t>
      </w:r>
      <w:r>
        <w:rPr>
          <w:color w:val="231F20"/>
          <w:sz w:val="18"/>
        </w:rPr>
        <w:t>government</w:t>
      </w:r>
      <w:r>
        <w:rPr>
          <w:color w:val="231F20"/>
          <w:spacing w:val="-14"/>
          <w:sz w:val="18"/>
        </w:rPr>
        <w:t> </w:t>
      </w:r>
      <w:r>
        <w:rPr>
          <w:color w:val="231F20"/>
          <w:sz w:val="18"/>
        </w:rPr>
        <w:t>officials</w:t>
      </w:r>
      <w:r>
        <w:rPr>
          <w:color w:val="231F20"/>
          <w:spacing w:val="-14"/>
          <w:sz w:val="18"/>
        </w:rPr>
        <w:t> </w:t>
      </w:r>
      <w:r>
        <w:rPr>
          <w:color w:val="231F20"/>
          <w:sz w:val="18"/>
        </w:rPr>
        <w:t>at</w:t>
      </w:r>
      <w:r>
        <w:rPr>
          <w:color w:val="231F20"/>
          <w:spacing w:val="-14"/>
          <w:sz w:val="18"/>
        </w:rPr>
        <w:t> </w:t>
      </w:r>
      <w:r>
        <w:rPr>
          <w:color w:val="231F20"/>
          <w:sz w:val="18"/>
        </w:rPr>
        <w:t>all</w:t>
      </w:r>
      <w:r>
        <w:rPr>
          <w:color w:val="231F20"/>
          <w:spacing w:val="-14"/>
          <w:sz w:val="18"/>
        </w:rPr>
        <w:t> </w:t>
      </w:r>
      <w:r>
        <w:rPr>
          <w:color w:val="231F20"/>
          <w:sz w:val="18"/>
        </w:rPr>
        <w:t>levels,</w:t>
      </w:r>
      <w:r>
        <w:rPr>
          <w:color w:val="231F20"/>
          <w:spacing w:val="-14"/>
          <w:sz w:val="18"/>
        </w:rPr>
        <w:t> </w:t>
      </w:r>
      <w:r>
        <w:rPr>
          <w:color w:val="231F20"/>
          <w:sz w:val="18"/>
        </w:rPr>
        <w:t>civil</w:t>
      </w:r>
      <w:r>
        <w:rPr>
          <w:color w:val="231F20"/>
          <w:spacing w:val="-14"/>
          <w:sz w:val="18"/>
        </w:rPr>
        <w:t> </w:t>
      </w:r>
      <w:r>
        <w:rPr>
          <w:color w:val="231F20"/>
          <w:sz w:val="18"/>
        </w:rPr>
        <w:t>society,</w:t>
      </w:r>
      <w:r>
        <w:rPr>
          <w:color w:val="231F20"/>
          <w:spacing w:val="-14"/>
          <w:sz w:val="18"/>
        </w:rPr>
        <w:t> </w:t>
      </w:r>
      <w:r>
        <w:rPr>
          <w:color w:val="231F20"/>
          <w:sz w:val="18"/>
        </w:rPr>
        <w:t>communities</w:t>
      </w:r>
      <w:r>
        <w:rPr>
          <w:color w:val="231F20"/>
          <w:spacing w:val="-14"/>
          <w:sz w:val="18"/>
        </w:rPr>
        <w:t> </w:t>
      </w:r>
      <w:r>
        <w:rPr>
          <w:color w:val="231F20"/>
          <w:sz w:val="18"/>
        </w:rPr>
        <w:t>and volunteers, as well as the private sector, through sharing experiences, lessons learned, good</w:t>
      </w:r>
      <w:r>
        <w:rPr>
          <w:color w:val="231F20"/>
          <w:spacing w:val="-10"/>
          <w:sz w:val="18"/>
        </w:rPr>
        <w:t> </w:t>
      </w:r>
      <w:r>
        <w:rPr>
          <w:color w:val="231F20"/>
          <w:sz w:val="18"/>
        </w:rPr>
        <w:t>practices</w:t>
      </w:r>
      <w:r>
        <w:rPr>
          <w:color w:val="231F20"/>
          <w:spacing w:val="-10"/>
          <w:sz w:val="18"/>
        </w:rPr>
        <w:t> </w:t>
      </w:r>
      <w:r>
        <w:rPr>
          <w:color w:val="231F20"/>
          <w:sz w:val="18"/>
        </w:rPr>
        <w:t>and</w:t>
      </w:r>
      <w:r>
        <w:rPr>
          <w:color w:val="231F20"/>
          <w:spacing w:val="-10"/>
          <w:sz w:val="18"/>
        </w:rPr>
        <w:t> </w:t>
      </w:r>
      <w:r>
        <w:rPr>
          <w:color w:val="231F20"/>
          <w:sz w:val="18"/>
        </w:rPr>
        <w:t>training</w:t>
      </w:r>
      <w:r>
        <w:rPr>
          <w:color w:val="231F20"/>
          <w:spacing w:val="-10"/>
          <w:sz w:val="18"/>
        </w:rPr>
        <w:t> </w:t>
      </w:r>
      <w:r>
        <w:rPr>
          <w:color w:val="231F20"/>
          <w:sz w:val="18"/>
        </w:rPr>
        <w:t>and</w:t>
      </w:r>
      <w:r>
        <w:rPr>
          <w:color w:val="231F20"/>
          <w:spacing w:val="-10"/>
          <w:sz w:val="18"/>
        </w:rPr>
        <w:t> </w:t>
      </w:r>
      <w:r>
        <w:rPr>
          <w:color w:val="231F20"/>
          <w:sz w:val="18"/>
        </w:rPr>
        <w:t>education</w:t>
      </w:r>
      <w:r>
        <w:rPr>
          <w:color w:val="231F20"/>
          <w:spacing w:val="-10"/>
          <w:sz w:val="18"/>
        </w:rPr>
        <w:t> </w:t>
      </w:r>
      <w:r>
        <w:rPr>
          <w:color w:val="231F20"/>
          <w:sz w:val="18"/>
        </w:rPr>
        <w:t>on</w:t>
      </w:r>
      <w:r>
        <w:rPr>
          <w:color w:val="231F20"/>
          <w:spacing w:val="-10"/>
          <w:sz w:val="18"/>
        </w:rPr>
        <w:t> </w:t>
      </w:r>
      <w:r>
        <w:rPr>
          <w:color w:val="231F20"/>
          <w:sz w:val="18"/>
        </w:rPr>
        <w:t>disaster</w:t>
      </w:r>
      <w:r>
        <w:rPr>
          <w:color w:val="231F20"/>
          <w:spacing w:val="-10"/>
          <w:sz w:val="18"/>
        </w:rPr>
        <w:t> </w:t>
      </w:r>
      <w:r>
        <w:rPr>
          <w:color w:val="231F20"/>
          <w:sz w:val="18"/>
        </w:rPr>
        <w:t>risk</w:t>
      </w:r>
      <w:r>
        <w:rPr>
          <w:color w:val="231F20"/>
          <w:spacing w:val="-10"/>
          <w:sz w:val="18"/>
        </w:rPr>
        <w:t> </w:t>
      </w:r>
      <w:r>
        <w:rPr>
          <w:color w:val="231F20"/>
          <w:sz w:val="18"/>
        </w:rPr>
        <w:t>reduction,</w:t>
      </w:r>
      <w:r>
        <w:rPr>
          <w:color w:val="231F20"/>
          <w:spacing w:val="-10"/>
          <w:sz w:val="18"/>
        </w:rPr>
        <w:t> </w:t>
      </w:r>
      <w:r>
        <w:rPr>
          <w:color w:val="231F20"/>
          <w:sz w:val="18"/>
        </w:rPr>
        <w:t>including</w:t>
      </w:r>
      <w:r>
        <w:rPr>
          <w:color w:val="231F20"/>
          <w:spacing w:val="-10"/>
          <w:sz w:val="18"/>
        </w:rPr>
        <w:t> </w:t>
      </w:r>
      <w:r>
        <w:rPr>
          <w:color w:val="231F20"/>
          <w:sz w:val="18"/>
        </w:rPr>
        <w:t>the</w:t>
      </w:r>
      <w:r>
        <w:rPr>
          <w:color w:val="231F20"/>
          <w:spacing w:val="-10"/>
          <w:sz w:val="18"/>
        </w:rPr>
        <w:t> </w:t>
      </w:r>
      <w:r>
        <w:rPr>
          <w:color w:val="231F20"/>
          <w:sz w:val="18"/>
        </w:rPr>
        <w:t>use</w:t>
      </w:r>
      <w:r>
        <w:rPr>
          <w:color w:val="231F20"/>
          <w:spacing w:val="-10"/>
          <w:sz w:val="18"/>
        </w:rPr>
        <w:t> </w:t>
      </w:r>
      <w:r>
        <w:rPr>
          <w:color w:val="231F20"/>
          <w:sz w:val="18"/>
        </w:rPr>
        <w:t>of existing</w:t>
      </w:r>
      <w:r>
        <w:rPr>
          <w:color w:val="231F20"/>
          <w:spacing w:val="-4"/>
          <w:sz w:val="18"/>
        </w:rPr>
        <w:t> </w:t>
      </w:r>
      <w:r>
        <w:rPr>
          <w:color w:val="231F20"/>
          <w:sz w:val="18"/>
        </w:rPr>
        <w:t>training</w:t>
      </w:r>
      <w:r>
        <w:rPr>
          <w:color w:val="231F20"/>
          <w:spacing w:val="-4"/>
          <w:sz w:val="18"/>
        </w:rPr>
        <w:t> </w:t>
      </w:r>
      <w:r>
        <w:rPr>
          <w:color w:val="231F20"/>
          <w:sz w:val="18"/>
        </w:rPr>
        <w:t>and</w:t>
      </w:r>
      <w:r>
        <w:rPr>
          <w:color w:val="231F20"/>
          <w:spacing w:val="-4"/>
          <w:sz w:val="18"/>
        </w:rPr>
        <w:t> </w:t>
      </w:r>
      <w:r>
        <w:rPr>
          <w:color w:val="231F20"/>
          <w:sz w:val="18"/>
        </w:rPr>
        <w:t>education</w:t>
      </w:r>
      <w:r>
        <w:rPr>
          <w:color w:val="231F20"/>
          <w:spacing w:val="-4"/>
          <w:sz w:val="18"/>
        </w:rPr>
        <w:t> </w:t>
      </w:r>
      <w:r>
        <w:rPr>
          <w:color w:val="231F20"/>
          <w:sz w:val="18"/>
        </w:rPr>
        <w:t>mechanisms</w:t>
      </w:r>
      <w:r>
        <w:rPr>
          <w:color w:val="231F20"/>
          <w:spacing w:val="-4"/>
          <w:sz w:val="18"/>
        </w:rPr>
        <w:t> </w:t>
      </w:r>
      <w:r>
        <w:rPr>
          <w:color w:val="231F20"/>
          <w:sz w:val="18"/>
        </w:rPr>
        <w:t>and</w:t>
      </w:r>
      <w:r>
        <w:rPr>
          <w:color w:val="231F20"/>
          <w:spacing w:val="-4"/>
          <w:sz w:val="18"/>
        </w:rPr>
        <w:t> </w:t>
      </w:r>
      <w:r>
        <w:rPr>
          <w:color w:val="231F20"/>
          <w:sz w:val="18"/>
        </w:rPr>
        <w:t>peer</w:t>
      </w:r>
      <w:r>
        <w:rPr>
          <w:color w:val="231F20"/>
          <w:spacing w:val="-4"/>
          <w:sz w:val="18"/>
        </w:rPr>
        <w:t> </w:t>
      </w:r>
      <w:r>
        <w:rPr>
          <w:color w:val="231F20"/>
          <w:sz w:val="18"/>
        </w:rPr>
        <w:t>learning;</w:t>
      </w:r>
    </w:p>
    <w:p>
      <w:pPr>
        <w:pStyle w:val="BodyText"/>
        <w:spacing w:before="4"/>
      </w:pPr>
    </w:p>
    <w:p>
      <w:pPr>
        <w:pStyle w:val="ListParagraph"/>
        <w:numPr>
          <w:ilvl w:val="1"/>
          <w:numId w:val="3"/>
        </w:numPr>
        <w:tabs>
          <w:tab w:pos="2162" w:val="left" w:leader="none"/>
        </w:tabs>
        <w:spacing w:line="240" w:lineRule="auto" w:before="0" w:after="0"/>
        <w:ind w:left="2161" w:right="948" w:hanging="341"/>
        <w:jc w:val="both"/>
        <w:rPr>
          <w:sz w:val="18"/>
        </w:rPr>
      </w:pPr>
      <w:r>
        <w:rPr>
          <w:color w:val="231F20"/>
          <w:sz w:val="18"/>
        </w:rPr>
        <w:t>To promote and improve dialogue and cooperation among scientific and technological </w:t>
      </w:r>
      <w:r>
        <w:rPr>
          <w:color w:val="231F20"/>
          <w:w w:val="95"/>
          <w:sz w:val="18"/>
        </w:rPr>
        <w:t>communities, other relevant stakeholders and policymakers in order to facilitate a science- </w:t>
      </w:r>
      <w:r>
        <w:rPr>
          <w:color w:val="231F20"/>
          <w:sz w:val="18"/>
        </w:rPr>
        <w:t>policy</w:t>
      </w:r>
      <w:r>
        <w:rPr>
          <w:color w:val="231F20"/>
          <w:spacing w:val="-2"/>
          <w:sz w:val="18"/>
        </w:rPr>
        <w:t> </w:t>
      </w:r>
      <w:r>
        <w:rPr>
          <w:color w:val="231F20"/>
          <w:sz w:val="18"/>
        </w:rPr>
        <w:t>interface</w:t>
      </w:r>
      <w:r>
        <w:rPr>
          <w:color w:val="231F20"/>
          <w:spacing w:val="-2"/>
          <w:sz w:val="18"/>
        </w:rPr>
        <w:t> </w:t>
      </w:r>
      <w:r>
        <w:rPr>
          <w:color w:val="231F20"/>
          <w:sz w:val="18"/>
        </w:rPr>
        <w:t>for</w:t>
      </w:r>
      <w:r>
        <w:rPr>
          <w:color w:val="231F20"/>
          <w:spacing w:val="-2"/>
          <w:sz w:val="18"/>
        </w:rPr>
        <w:t> </w:t>
      </w:r>
      <w:r>
        <w:rPr>
          <w:color w:val="231F20"/>
          <w:sz w:val="18"/>
        </w:rPr>
        <w:t>effective</w:t>
      </w:r>
      <w:r>
        <w:rPr>
          <w:color w:val="231F20"/>
          <w:spacing w:val="-2"/>
          <w:sz w:val="18"/>
        </w:rPr>
        <w:t> </w:t>
      </w:r>
      <w:r>
        <w:rPr>
          <w:color w:val="231F20"/>
          <w:sz w:val="18"/>
        </w:rPr>
        <w:t>decision-making</w:t>
      </w:r>
      <w:r>
        <w:rPr>
          <w:color w:val="231F20"/>
          <w:spacing w:val="-2"/>
          <w:sz w:val="18"/>
        </w:rPr>
        <w:t> </w:t>
      </w:r>
      <w:r>
        <w:rPr>
          <w:color w:val="231F20"/>
          <w:sz w:val="18"/>
        </w:rPr>
        <w:t>in</w:t>
      </w:r>
      <w:r>
        <w:rPr>
          <w:color w:val="231F20"/>
          <w:spacing w:val="-2"/>
          <w:sz w:val="18"/>
        </w:rPr>
        <w:t> </w:t>
      </w:r>
      <w:r>
        <w:rPr>
          <w:color w:val="231F20"/>
          <w:sz w:val="18"/>
        </w:rPr>
        <w:t>disaster</w:t>
      </w:r>
      <w:r>
        <w:rPr>
          <w:color w:val="231F20"/>
          <w:spacing w:val="-2"/>
          <w:sz w:val="18"/>
        </w:rPr>
        <w:t> </w:t>
      </w:r>
      <w:r>
        <w:rPr>
          <w:color w:val="231F20"/>
          <w:sz w:val="18"/>
        </w:rPr>
        <w:t>risk</w:t>
      </w:r>
      <w:r>
        <w:rPr>
          <w:color w:val="231F20"/>
          <w:spacing w:val="-2"/>
          <w:sz w:val="18"/>
        </w:rPr>
        <w:t> </w:t>
      </w:r>
      <w:r>
        <w:rPr>
          <w:color w:val="231F20"/>
          <w:sz w:val="18"/>
        </w:rPr>
        <w:t>management;</w:t>
      </w:r>
    </w:p>
    <w:p>
      <w:pPr>
        <w:pStyle w:val="BodyText"/>
        <w:spacing w:before="6"/>
      </w:pPr>
    </w:p>
    <w:p>
      <w:pPr>
        <w:pStyle w:val="ListParagraph"/>
        <w:numPr>
          <w:ilvl w:val="1"/>
          <w:numId w:val="3"/>
        </w:numPr>
        <w:tabs>
          <w:tab w:pos="2162" w:val="left" w:leader="none"/>
        </w:tabs>
        <w:spacing w:line="240" w:lineRule="auto" w:before="0" w:after="0"/>
        <w:ind w:left="2161" w:right="948" w:hanging="341"/>
        <w:jc w:val="both"/>
        <w:rPr>
          <w:sz w:val="18"/>
        </w:rPr>
      </w:pPr>
      <w:r>
        <w:rPr>
          <w:color w:val="231F20"/>
          <w:sz w:val="18"/>
        </w:rPr>
        <w:t>To ensure the use of traditional, indigenous and local knowledge and practices, as appropriate, to complement scientific knowledge in disaster risk assessment and the </w:t>
      </w:r>
      <w:r>
        <w:rPr>
          <w:color w:val="231F20"/>
          <w:w w:val="95"/>
          <w:sz w:val="18"/>
        </w:rPr>
        <w:t>development and implementation of policies, strategies, plans and programmes of specific </w:t>
      </w:r>
      <w:r>
        <w:rPr>
          <w:color w:val="231F20"/>
          <w:sz w:val="18"/>
        </w:rPr>
        <w:t>sectors,</w:t>
      </w:r>
      <w:r>
        <w:rPr>
          <w:color w:val="231F20"/>
          <w:spacing w:val="-2"/>
          <w:sz w:val="18"/>
        </w:rPr>
        <w:t> </w:t>
      </w:r>
      <w:r>
        <w:rPr>
          <w:color w:val="231F20"/>
          <w:sz w:val="18"/>
        </w:rPr>
        <w:t>with</w:t>
      </w:r>
      <w:r>
        <w:rPr>
          <w:color w:val="231F20"/>
          <w:spacing w:val="-2"/>
          <w:sz w:val="18"/>
        </w:rPr>
        <w:t> </w:t>
      </w:r>
      <w:r>
        <w:rPr>
          <w:color w:val="231F20"/>
          <w:sz w:val="18"/>
        </w:rPr>
        <w:t>a</w:t>
      </w:r>
      <w:r>
        <w:rPr>
          <w:color w:val="231F20"/>
          <w:spacing w:val="-2"/>
          <w:sz w:val="18"/>
        </w:rPr>
        <w:t> </w:t>
      </w:r>
      <w:r>
        <w:rPr>
          <w:color w:val="231F20"/>
          <w:sz w:val="18"/>
        </w:rPr>
        <w:t>cross-sectoral</w:t>
      </w:r>
      <w:r>
        <w:rPr>
          <w:color w:val="231F20"/>
          <w:spacing w:val="-2"/>
          <w:sz w:val="18"/>
        </w:rPr>
        <w:t> </w:t>
      </w:r>
      <w:r>
        <w:rPr>
          <w:color w:val="231F20"/>
          <w:sz w:val="18"/>
        </w:rPr>
        <w:t>approach,</w:t>
      </w:r>
      <w:r>
        <w:rPr>
          <w:color w:val="231F20"/>
          <w:spacing w:val="-2"/>
          <w:sz w:val="18"/>
        </w:rPr>
        <w:t> </w:t>
      </w:r>
      <w:r>
        <w:rPr>
          <w:color w:val="231F20"/>
          <w:sz w:val="18"/>
        </w:rPr>
        <w:t>which</w:t>
      </w:r>
      <w:r>
        <w:rPr>
          <w:color w:val="231F20"/>
          <w:spacing w:val="-2"/>
          <w:sz w:val="18"/>
        </w:rPr>
        <w:t> </w:t>
      </w:r>
      <w:r>
        <w:rPr>
          <w:color w:val="231F20"/>
          <w:sz w:val="18"/>
        </w:rPr>
        <w:t>should</w:t>
      </w:r>
      <w:r>
        <w:rPr>
          <w:color w:val="231F20"/>
          <w:spacing w:val="-2"/>
          <w:sz w:val="18"/>
        </w:rPr>
        <w:t> </w:t>
      </w:r>
      <w:r>
        <w:rPr>
          <w:color w:val="231F20"/>
          <w:sz w:val="18"/>
        </w:rPr>
        <w:t>be</w:t>
      </w:r>
      <w:r>
        <w:rPr>
          <w:color w:val="231F20"/>
          <w:spacing w:val="-2"/>
          <w:sz w:val="18"/>
        </w:rPr>
        <w:t> </w:t>
      </w:r>
      <w:r>
        <w:rPr>
          <w:color w:val="231F20"/>
          <w:sz w:val="18"/>
        </w:rPr>
        <w:t>tailored</w:t>
      </w:r>
      <w:r>
        <w:rPr>
          <w:color w:val="231F20"/>
          <w:spacing w:val="-2"/>
          <w:sz w:val="18"/>
        </w:rPr>
        <w:t> </w:t>
      </w:r>
      <w:r>
        <w:rPr>
          <w:color w:val="231F20"/>
          <w:sz w:val="18"/>
        </w:rPr>
        <w:t>to</w:t>
      </w:r>
      <w:r>
        <w:rPr>
          <w:color w:val="231F20"/>
          <w:spacing w:val="-2"/>
          <w:sz w:val="18"/>
        </w:rPr>
        <w:t> </w:t>
      </w:r>
      <w:r>
        <w:rPr>
          <w:color w:val="231F20"/>
          <w:sz w:val="18"/>
        </w:rPr>
        <w:t>localities</w:t>
      </w:r>
      <w:r>
        <w:rPr>
          <w:color w:val="231F20"/>
          <w:spacing w:val="-2"/>
          <w:sz w:val="18"/>
        </w:rPr>
        <w:t> </w:t>
      </w:r>
      <w:r>
        <w:rPr>
          <w:color w:val="231F20"/>
          <w:sz w:val="18"/>
        </w:rPr>
        <w:t>and</w:t>
      </w:r>
      <w:r>
        <w:rPr>
          <w:color w:val="231F20"/>
          <w:spacing w:val="-2"/>
          <w:sz w:val="18"/>
        </w:rPr>
        <w:t> </w:t>
      </w:r>
      <w:r>
        <w:rPr>
          <w:color w:val="231F20"/>
          <w:sz w:val="18"/>
        </w:rPr>
        <w:t>to</w:t>
      </w:r>
      <w:r>
        <w:rPr>
          <w:color w:val="231F20"/>
          <w:spacing w:val="-2"/>
          <w:sz w:val="18"/>
        </w:rPr>
        <w:t> </w:t>
      </w:r>
      <w:r>
        <w:rPr>
          <w:color w:val="231F20"/>
          <w:sz w:val="18"/>
        </w:rPr>
        <w:t>the </w:t>
      </w:r>
      <w:r>
        <w:rPr>
          <w:color w:val="231F20"/>
          <w:spacing w:val="-2"/>
          <w:sz w:val="18"/>
        </w:rPr>
        <w:t>context;</w:t>
      </w:r>
    </w:p>
    <w:p>
      <w:pPr>
        <w:pStyle w:val="BodyText"/>
        <w:spacing w:before="3"/>
      </w:pPr>
    </w:p>
    <w:p>
      <w:pPr>
        <w:pStyle w:val="ListParagraph"/>
        <w:numPr>
          <w:ilvl w:val="1"/>
          <w:numId w:val="3"/>
        </w:numPr>
        <w:tabs>
          <w:tab w:pos="2162" w:val="left" w:leader="none"/>
        </w:tabs>
        <w:spacing w:line="240" w:lineRule="auto" w:before="0" w:after="0"/>
        <w:ind w:left="2161" w:right="949" w:hanging="341"/>
        <w:jc w:val="both"/>
        <w:rPr>
          <w:sz w:val="18"/>
        </w:rPr>
      </w:pPr>
      <w:r>
        <w:rPr>
          <w:color w:val="231F20"/>
          <w:sz w:val="18"/>
        </w:rPr>
        <w:t>To strengthen technical and scientific capacity to capitalize on and consolidate existing knowledge</w:t>
      </w:r>
      <w:r>
        <w:rPr>
          <w:color w:val="231F20"/>
          <w:spacing w:val="-7"/>
          <w:sz w:val="18"/>
        </w:rPr>
        <w:t> </w:t>
      </w:r>
      <w:r>
        <w:rPr>
          <w:color w:val="231F20"/>
          <w:sz w:val="18"/>
        </w:rPr>
        <w:t>and</w:t>
      </w:r>
      <w:r>
        <w:rPr>
          <w:color w:val="231F20"/>
          <w:spacing w:val="-7"/>
          <w:sz w:val="18"/>
        </w:rPr>
        <w:t> </w:t>
      </w:r>
      <w:r>
        <w:rPr>
          <w:color w:val="231F20"/>
          <w:sz w:val="18"/>
        </w:rPr>
        <w:t>to</w:t>
      </w:r>
      <w:r>
        <w:rPr>
          <w:color w:val="231F20"/>
          <w:spacing w:val="-7"/>
          <w:sz w:val="18"/>
        </w:rPr>
        <w:t> </w:t>
      </w:r>
      <w:r>
        <w:rPr>
          <w:color w:val="231F20"/>
          <w:sz w:val="18"/>
        </w:rPr>
        <w:t>develop</w:t>
      </w:r>
      <w:r>
        <w:rPr>
          <w:color w:val="231F20"/>
          <w:spacing w:val="-7"/>
          <w:sz w:val="18"/>
        </w:rPr>
        <w:t> </w:t>
      </w:r>
      <w:r>
        <w:rPr>
          <w:color w:val="231F20"/>
          <w:sz w:val="18"/>
        </w:rPr>
        <w:t>and</w:t>
      </w:r>
      <w:r>
        <w:rPr>
          <w:color w:val="231F20"/>
          <w:spacing w:val="-7"/>
          <w:sz w:val="18"/>
        </w:rPr>
        <w:t> </w:t>
      </w:r>
      <w:r>
        <w:rPr>
          <w:color w:val="231F20"/>
          <w:sz w:val="18"/>
        </w:rPr>
        <w:t>apply</w:t>
      </w:r>
      <w:r>
        <w:rPr>
          <w:color w:val="231F20"/>
          <w:spacing w:val="-7"/>
          <w:sz w:val="18"/>
        </w:rPr>
        <w:t> </w:t>
      </w:r>
      <w:r>
        <w:rPr>
          <w:color w:val="231F20"/>
          <w:sz w:val="18"/>
        </w:rPr>
        <w:t>methodologies</w:t>
      </w:r>
      <w:r>
        <w:rPr>
          <w:color w:val="231F20"/>
          <w:spacing w:val="-7"/>
          <w:sz w:val="18"/>
        </w:rPr>
        <w:t> </w:t>
      </w:r>
      <w:r>
        <w:rPr>
          <w:color w:val="231F20"/>
          <w:sz w:val="18"/>
        </w:rPr>
        <w:t>and</w:t>
      </w:r>
      <w:r>
        <w:rPr>
          <w:color w:val="231F20"/>
          <w:spacing w:val="-7"/>
          <w:sz w:val="18"/>
        </w:rPr>
        <w:t> </w:t>
      </w:r>
      <w:r>
        <w:rPr>
          <w:color w:val="231F20"/>
          <w:sz w:val="18"/>
        </w:rPr>
        <w:t>models</w:t>
      </w:r>
      <w:r>
        <w:rPr>
          <w:color w:val="231F20"/>
          <w:spacing w:val="-7"/>
          <w:sz w:val="18"/>
        </w:rPr>
        <w:t> </w:t>
      </w:r>
      <w:r>
        <w:rPr>
          <w:color w:val="231F20"/>
          <w:sz w:val="18"/>
        </w:rPr>
        <w:t>to</w:t>
      </w:r>
      <w:r>
        <w:rPr>
          <w:color w:val="231F20"/>
          <w:spacing w:val="-7"/>
          <w:sz w:val="18"/>
        </w:rPr>
        <w:t> </w:t>
      </w:r>
      <w:r>
        <w:rPr>
          <w:color w:val="231F20"/>
          <w:sz w:val="18"/>
        </w:rPr>
        <w:t>assess</w:t>
      </w:r>
      <w:r>
        <w:rPr>
          <w:color w:val="231F20"/>
          <w:spacing w:val="-7"/>
          <w:sz w:val="18"/>
        </w:rPr>
        <w:t> </w:t>
      </w:r>
      <w:r>
        <w:rPr>
          <w:color w:val="231F20"/>
          <w:sz w:val="18"/>
        </w:rPr>
        <w:t>disaster</w:t>
      </w:r>
      <w:r>
        <w:rPr>
          <w:color w:val="231F20"/>
          <w:spacing w:val="-7"/>
          <w:sz w:val="18"/>
        </w:rPr>
        <w:t> </w:t>
      </w:r>
      <w:r>
        <w:rPr>
          <w:color w:val="231F20"/>
          <w:sz w:val="18"/>
        </w:rPr>
        <w:t>risks, vulnerabilities and exposure to all hazards;</w:t>
      </w:r>
    </w:p>
    <w:p>
      <w:pPr>
        <w:pStyle w:val="BodyText"/>
        <w:spacing w:before="6"/>
      </w:pPr>
    </w:p>
    <w:p>
      <w:pPr>
        <w:pStyle w:val="ListParagraph"/>
        <w:numPr>
          <w:ilvl w:val="1"/>
          <w:numId w:val="3"/>
        </w:numPr>
        <w:tabs>
          <w:tab w:pos="2162" w:val="left" w:leader="none"/>
        </w:tabs>
        <w:spacing w:line="240" w:lineRule="auto" w:before="0" w:after="0"/>
        <w:ind w:left="2161" w:right="948" w:hanging="341"/>
        <w:jc w:val="both"/>
        <w:rPr>
          <w:sz w:val="18"/>
        </w:rPr>
      </w:pPr>
      <w:r>
        <w:rPr>
          <w:color w:val="231F20"/>
          <w:sz w:val="18"/>
        </w:rPr>
        <w:t>To</w:t>
      </w:r>
      <w:r>
        <w:rPr>
          <w:color w:val="231F20"/>
          <w:spacing w:val="-3"/>
          <w:sz w:val="18"/>
        </w:rPr>
        <w:t> </w:t>
      </w:r>
      <w:r>
        <w:rPr>
          <w:color w:val="231F20"/>
          <w:sz w:val="18"/>
        </w:rPr>
        <w:t>promote</w:t>
      </w:r>
      <w:r>
        <w:rPr>
          <w:color w:val="231F20"/>
          <w:spacing w:val="-3"/>
          <w:sz w:val="18"/>
        </w:rPr>
        <w:t> </w:t>
      </w:r>
      <w:r>
        <w:rPr>
          <w:color w:val="231F20"/>
          <w:sz w:val="18"/>
        </w:rPr>
        <w:t>investments</w:t>
      </w:r>
      <w:r>
        <w:rPr>
          <w:color w:val="231F20"/>
          <w:spacing w:val="-3"/>
          <w:sz w:val="18"/>
        </w:rPr>
        <w:t> </w:t>
      </w:r>
      <w:r>
        <w:rPr>
          <w:color w:val="231F20"/>
          <w:sz w:val="18"/>
        </w:rPr>
        <w:t>in</w:t>
      </w:r>
      <w:r>
        <w:rPr>
          <w:color w:val="231F20"/>
          <w:spacing w:val="-3"/>
          <w:sz w:val="18"/>
        </w:rPr>
        <w:t> </w:t>
      </w:r>
      <w:r>
        <w:rPr>
          <w:color w:val="231F20"/>
          <w:sz w:val="18"/>
        </w:rPr>
        <w:t>innovation</w:t>
      </w:r>
      <w:r>
        <w:rPr>
          <w:color w:val="231F20"/>
          <w:spacing w:val="-3"/>
          <w:sz w:val="18"/>
        </w:rPr>
        <w:t> </w:t>
      </w:r>
      <w:r>
        <w:rPr>
          <w:color w:val="231F20"/>
          <w:sz w:val="18"/>
        </w:rPr>
        <w:t>and</w:t>
      </w:r>
      <w:r>
        <w:rPr>
          <w:color w:val="231F20"/>
          <w:spacing w:val="-3"/>
          <w:sz w:val="18"/>
        </w:rPr>
        <w:t> </w:t>
      </w:r>
      <w:r>
        <w:rPr>
          <w:color w:val="231F20"/>
          <w:sz w:val="18"/>
        </w:rPr>
        <w:t>technology</w:t>
      </w:r>
      <w:r>
        <w:rPr>
          <w:color w:val="231F20"/>
          <w:spacing w:val="-3"/>
          <w:sz w:val="18"/>
        </w:rPr>
        <w:t> </w:t>
      </w:r>
      <w:r>
        <w:rPr>
          <w:color w:val="231F20"/>
          <w:sz w:val="18"/>
        </w:rPr>
        <w:t>development</w:t>
      </w:r>
      <w:r>
        <w:rPr>
          <w:color w:val="231F20"/>
          <w:spacing w:val="-3"/>
          <w:sz w:val="18"/>
        </w:rPr>
        <w:t> </w:t>
      </w:r>
      <w:r>
        <w:rPr>
          <w:color w:val="231F20"/>
          <w:sz w:val="18"/>
        </w:rPr>
        <w:t>in</w:t>
      </w:r>
      <w:r>
        <w:rPr>
          <w:color w:val="231F20"/>
          <w:spacing w:val="-3"/>
          <w:sz w:val="18"/>
        </w:rPr>
        <w:t> </w:t>
      </w:r>
      <w:r>
        <w:rPr>
          <w:color w:val="231F20"/>
          <w:sz w:val="18"/>
        </w:rPr>
        <w:t>long-term,</w:t>
      </w:r>
      <w:r>
        <w:rPr>
          <w:color w:val="231F20"/>
          <w:spacing w:val="-3"/>
          <w:sz w:val="18"/>
        </w:rPr>
        <w:t> </w:t>
      </w:r>
      <w:r>
        <w:rPr>
          <w:color w:val="231F20"/>
          <w:sz w:val="18"/>
        </w:rPr>
        <w:t>multi- </w:t>
      </w:r>
      <w:r>
        <w:rPr>
          <w:color w:val="231F20"/>
          <w:w w:val="95"/>
          <w:sz w:val="18"/>
        </w:rPr>
        <w:t>hazard</w:t>
      </w:r>
      <w:r>
        <w:rPr>
          <w:color w:val="231F20"/>
          <w:spacing w:val="-5"/>
          <w:w w:val="95"/>
          <w:sz w:val="18"/>
        </w:rPr>
        <w:t> </w:t>
      </w:r>
      <w:r>
        <w:rPr>
          <w:color w:val="231F20"/>
          <w:w w:val="95"/>
          <w:sz w:val="18"/>
        </w:rPr>
        <w:t>and</w:t>
      </w:r>
      <w:r>
        <w:rPr>
          <w:color w:val="231F20"/>
          <w:spacing w:val="-5"/>
          <w:w w:val="95"/>
          <w:sz w:val="18"/>
        </w:rPr>
        <w:t> </w:t>
      </w:r>
      <w:r>
        <w:rPr>
          <w:color w:val="231F20"/>
          <w:w w:val="95"/>
          <w:sz w:val="18"/>
        </w:rPr>
        <w:t>solution-driven</w:t>
      </w:r>
      <w:r>
        <w:rPr>
          <w:color w:val="231F20"/>
          <w:spacing w:val="-5"/>
          <w:w w:val="95"/>
          <w:sz w:val="18"/>
        </w:rPr>
        <w:t> </w:t>
      </w:r>
      <w:r>
        <w:rPr>
          <w:color w:val="231F20"/>
          <w:w w:val="95"/>
          <w:sz w:val="18"/>
        </w:rPr>
        <w:t>research</w:t>
      </w:r>
      <w:r>
        <w:rPr>
          <w:color w:val="231F20"/>
          <w:spacing w:val="-5"/>
          <w:w w:val="95"/>
          <w:sz w:val="18"/>
        </w:rPr>
        <w:t> </w:t>
      </w:r>
      <w:r>
        <w:rPr>
          <w:color w:val="231F20"/>
          <w:w w:val="95"/>
          <w:sz w:val="18"/>
        </w:rPr>
        <w:t>in</w:t>
      </w:r>
      <w:r>
        <w:rPr>
          <w:color w:val="231F20"/>
          <w:spacing w:val="-5"/>
          <w:w w:val="95"/>
          <w:sz w:val="18"/>
        </w:rPr>
        <w:t> </w:t>
      </w:r>
      <w:r>
        <w:rPr>
          <w:color w:val="231F20"/>
          <w:w w:val="95"/>
          <w:sz w:val="18"/>
        </w:rPr>
        <w:t>disaster</w:t>
      </w:r>
      <w:r>
        <w:rPr>
          <w:color w:val="231F20"/>
          <w:spacing w:val="-5"/>
          <w:w w:val="95"/>
          <w:sz w:val="18"/>
        </w:rPr>
        <w:t> </w:t>
      </w:r>
      <w:r>
        <w:rPr>
          <w:color w:val="231F20"/>
          <w:w w:val="95"/>
          <w:sz w:val="18"/>
        </w:rPr>
        <w:t>risk</w:t>
      </w:r>
      <w:r>
        <w:rPr>
          <w:color w:val="231F20"/>
          <w:spacing w:val="-5"/>
          <w:w w:val="95"/>
          <w:sz w:val="18"/>
        </w:rPr>
        <w:t> </w:t>
      </w:r>
      <w:r>
        <w:rPr>
          <w:color w:val="231F20"/>
          <w:w w:val="95"/>
          <w:sz w:val="18"/>
        </w:rPr>
        <w:t>management</w:t>
      </w:r>
      <w:r>
        <w:rPr>
          <w:color w:val="231F20"/>
          <w:spacing w:val="-5"/>
          <w:w w:val="95"/>
          <w:sz w:val="18"/>
        </w:rPr>
        <w:t> </w:t>
      </w:r>
      <w:r>
        <w:rPr>
          <w:color w:val="231F20"/>
          <w:w w:val="95"/>
          <w:sz w:val="18"/>
        </w:rPr>
        <w:t>to</w:t>
      </w:r>
      <w:r>
        <w:rPr>
          <w:color w:val="231F20"/>
          <w:spacing w:val="-5"/>
          <w:w w:val="95"/>
          <w:sz w:val="18"/>
        </w:rPr>
        <w:t> </w:t>
      </w:r>
      <w:r>
        <w:rPr>
          <w:color w:val="231F20"/>
          <w:w w:val="95"/>
          <w:sz w:val="18"/>
        </w:rPr>
        <w:t>address</w:t>
      </w:r>
      <w:r>
        <w:rPr>
          <w:color w:val="231F20"/>
          <w:spacing w:val="-5"/>
          <w:w w:val="95"/>
          <w:sz w:val="18"/>
        </w:rPr>
        <w:t> </w:t>
      </w:r>
      <w:r>
        <w:rPr>
          <w:color w:val="231F20"/>
          <w:w w:val="95"/>
          <w:sz w:val="18"/>
        </w:rPr>
        <w:t>gaps,</w:t>
      </w:r>
      <w:r>
        <w:rPr>
          <w:color w:val="231F20"/>
          <w:spacing w:val="-5"/>
          <w:w w:val="95"/>
          <w:sz w:val="18"/>
        </w:rPr>
        <w:t> </w:t>
      </w:r>
      <w:r>
        <w:rPr>
          <w:color w:val="231F20"/>
          <w:w w:val="95"/>
          <w:sz w:val="18"/>
        </w:rPr>
        <w:t>obstacles, </w:t>
      </w:r>
      <w:r>
        <w:rPr>
          <w:color w:val="231F20"/>
          <w:sz w:val="18"/>
        </w:rPr>
        <w:t>interdependencies</w:t>
      </w:r>
      <w:r>
        <w:rPr>
          <w:color w:val="231F20"/>
          <w:spacing w:val="-1"/>
          <w:sz w:val="18"/>
        </w:rPr>
        <w:t> </w:t>
      </w:r>
      <w:r>
        <w:rPr>
          <w:color w:val="231F20"/>
          <w:sz w:val="18"/>
        </w:rPr>
        <w:t>and</w:t>
      </w:r>
      <w:r>
        <w:rPr>
          <w:color w:val="231F20"/>
          <w:spacing w:val="-1"/>
          <w:sz w:val="18"/>
        </w:rPr>
        <w:t> </w:t>
      </w:r>
      <w:r>
        <w:rPr>
          <w:color w:val="231F20"/>
          <w:sz w:val="18"/>
        </w:rPr>
        <w:t>social,</w:t>
      </w:r>
      <w:r>
        <w:rPr>
          <w:color w:val="231F20"/>
          <w:spacing w:val="-1"/>
          <w:sz w:val="18"/>
        </w:rPr>
        <w:t> </w:t>
      </w:r>
      <w:r>
        <w:rPr>
          <w:color w:val="231F20"/>
          <w:sz w:val="18"/>
        </w:rPr>
        <w:t>economic,</w:t>
      </w:r>
      <w:r>
        <w:rPr>
          <w:color w:val="231F20"/>
          <w:spacing w:val="-1"/>
          <w:sz w:val="18"/>
        </w:rPr>
        <w:t> </w:t>
      </w:r>
      <w:r>
        <w:rPr>
          <w:color w:val="231F20"/>
          <w:sz w:val="18"/>
        </w:rPr>
        <w:t>educational</w:t>
      </w:r>
      <w:r>
        <w:rPr>
          <w:color w:val="231F20"/>
          <w:spacing w:val="-1"/>
          <w:sz w:val="18"/>
        </w:rPr>
        <w:t> </w:t>
      </w:r>
      <w:r>
        <w:rPr>
          <w:color w:val="231F20"/>
          <w:sz w:val="18"/>
        </w:rPr>
        <w:t>and</w:t>
      </w:r>
      <w:r>
        <w:rPr>
          <w:color w:val="231F20"/>
          <w:spacing w:val="-1"/>
          <w:sz w:val="18"/>
        </w:rPr>
        <w:t> </w:t>
      </w:r>
      <w:r>
        <w:rPr>
          <w:color w:val="231F20"/>
          <w:sz w:val="18"/>
        </w:rPr>
        <w:t>environmental</w:t>
      </w:r>
      <w:r>
        <w:rPr>
          <w:color w:val="231F20"/>
          <w:spacing w:val="-1"/>
          <w:sz w:val="18"/>
        </w:rPr>
        <w:t> </w:t>
      </w:r>
      <w:r>
        <w:rPr>
          <w:color w:val="231F20"/>
          <w:sz w:val="18"/>
        </w:rPr>
        <w:t>challenges</w:t>
      </w:r>
      <w:r>
        <w:rPr>
          <w:color w:val="231F20"/>
          <w:spacing w:val="-1"/>
          <w:sz w:val="18"/>
        </w:rPr>
        <w:t> </w:t>
      </w:r>
      <w:r>
        <w:rPr>
          <w:color w:val="231F20"/>
          <w:sz w:val="18"/>
        </w:rPr>
        <w:t>and disaster</w:t>
      </w:r>
      <w:r>
        <w:rPr>
          <w:color w:val="231F20"/>
          <w:spacing w:val="-16"/>
          <w:sz w:val="18"/>
        </w:rPr>
        <w:t> </w:t>
      </w:r>
      <w:r>
        <w:rPr>
          <w:color w:val="231F20"/>
          <w:sz w:val="18"/>
        </w:rPr>
        <w:t>risks;</w:t>
      </w:r>
    </w:p>
    <w:p>
      <w:pPr>
        <w:pStyle w:val="BodyText"/>
        <w:spacing w:before="4"/>
      </w:pPr>
    </w:p>
    <w:p>
      <w:pPr>
        <w:pStyle w:val="ListParagraph"/>
        <w:numPr>
          <w:ilvl w:val="1"/>
          <w:numId w:val="3"/>
        </w:numPr>
        <w:tabs>
          <w:tab w:pos="2162" w:val="left" w:leader="none"/>
        </w:tabs>
        <w:spacing w:line="240" w:lineRule="auto" w:before="1" w:after="0"/>
        <w:ind w:left="2161" w:right="948" w:hanging="341"/>
        <w:jc w:val="both"/>
        <w:rPr>
          <w:sz w:val="18"/>
        </w:rPr>
      </w:pPr>
      <w:r>
        <w:rPr>
          <w:color w:val="231F20"/>
          <w:sz w:val="18"/>
        </w:rPr>
        <w:t>To promote the incorporation of disaster risk knowledge, including disaster prevention, </w:t>
      </w:r>
      <w:r>
        <w:rPr>
          <w:color w:val="231F20"/>
          <w:spacing w:val="-2"/>
          <w:sz w:val="18"/>
        </w:rPr>
        <w:t>mitigation, preparedness, response, recovery and rehabilitation, in formal and non-formal </w:t>
      </w:r>
      <w:r>
        <w:rPr>
          <w:color w:val="231F20"/>
          <w:w w:val="95"/>
          <w:sz w:val="18"/>
        </w:rPr>
        <w:t>education, as well as in civic education at all levels, as well as in professional education and </w:t>
      </w:r>
      <w:r>
        <w:rPr>
          <w:color w:val="231F20"/>
          <w:spacing w:val="-2"/>
          <w:sz w:val="18"/>
        </w:rPr>
        <w:t>training;</w:t>
      </w:r>
    </w:p>
    <w:p>
      <w:pPr>
        <w:pStyle w:val="BodyText"/>
        <w:spacing w:before="4"/>
      </w:pPr>
    </w:p>
    <w:p>
      <w:pPr>
        <w:pStyle w:val="ListParagraph"/>
        <w:numPr>
          <w:ilvl w:val="1"/>
          <w:numId w:val="3"/>
        </w:numPr>
        <w:tabs>
          <w:tab w:pos="2162" w:val="left" w:leader="none"/>
        </w:tabs>
        <w:spacing w:line="240" w:lineRule="auto" w:before="0" w:after="0"/>
        <w:ind w:left="2161" w:right="948" w:hanging="341"/>
        <w:jc w:val="both"/>
        <w:rPr>
          <w:sz w:val="18"/>
        </w:rPr>
      </w:pPr>
      <w:r>
        <w:rPr>
          <w:color w:val="231F20"/>
          <w:sz w:val="18"/>
        </w:rPr>
        <w:t>To</w:t>
      </w:r>
      <w:r>
        <w:rPr>
          <w:color w:val="231F20"/>
          <w:spacing w:val="-8"/>
          <w:sz w:val="18"/>
        </w:rPr>
        <w:t> </w:t>
      </w:r>
      <w:r>
        <w:rPr>
          <w:color w:val="231F20"/>
          <w:sz w:val="18"/>
        </w:rPr>
        <w:t>promote</w:t>
      </w:r>
      <w:r>
        <w:rPr>
          <w:color w:val="231F20"/>
          <w:spacing w:val="-8"/>
          <w:sz w:val="18"/>
        </w:rPr>
        <w:t> </w:t>
      </w:r>
      <w:r>
        <w:rPr>
          <w:color w:val="231F20"/>
          <w:sz w:val="18"/>
        </w:rPr>
        <w:t>national</w:t>
      </w:r>
      <w:r>
        <w:rPr>
          <w:color w:val="231F20"/>
          <w:spacing w:val="-8"/>
          <w:sz w:val="18"/>
        </w:rPr>
        <w:t> </w:t>
      </w:r>
      <w:r>
        <w:rPr>
          <w:color w:val="231F20"/>
          <w:sz w:val="18"/>
        </w:rPr>
        <w:t>strategies</w:t>
      </w:r>
      <w:r>
        <w:rPr>
          <w:color w:val="231F20"/>
          <w:spacing w:val="-8"/>
          <w:sz w:val="18"/>
        </w:rPr>
        <w:t> </w:t>
      </w:r>
      <w:r>
        <w:rPr>
          <w:color w:val="231F20"/>
          <w:sz w:val="18"/>
        </w:rPr>
        <w:t>to</w:t>
      </w:r>
      <w:r>
        <w:rPr>
          <w:color w:val="231F20"/>
          <w:spacing w:val="-8"/>
          <w:sz w:val="18"/>
        </w:rPr>
        <w:t> </w:t>
      </w:r>
      <w:r>
        <w:rPr>
          <w:color w:val="231F20"/>
          <w:sz w:val="18"/>
        </w:rPr>
        <w:t>strengthen</w:t>
      </w:r>
      <w:r>
        <w:rPr>
          <w:color w:val="231F20"/>
          <w:spacing w:val="-8"/>
          <w:sz w:val="18"/>
        </w:rPr>
        <w:t> </w:t>
      </w:r>
      <w:r>
        <w:rPr>
          <w:color w:val="231F20"/>
          <w:sz w:val="18"/>
        </w:rPr>
        <w:t>public</w:t>
      </w:r>
      <w:r>
        <w:rPr>
          <w:color w:val="231F20"/>
          <w:spacing w:val="-8"/>
          <w:sz w:val="18"/>
        </w:rPr>
        <w:t> </w:t>
      </w:r>
      <w:r>
        <w:rPr>
          <w:color w:val="231F20"/>
          <w:sz w:val="18"/>
        </w:rPr>
        <w:t>education</w:t>
      </w:r>
      <w:r>
        <w:rPr>
          <w:color w:val="231F20"/>
          <w:spacing w:val="-8"/>
          <w:sz w:val="18"/>
        </w:rPr>
        <w:t> </w:t>
      </w:r>
      <w:r>
        <w:rPr>
          <w:color w:val="231F20"/>
          <w:sz w:val="18"/>
        </w:rPr>
        <w:t>and</w:t>
      </w:r>
      <w:r>
        <w:rPr>
          <w:color w:val="231F20"/>
          <w:spacing w:val="-8"/>
          <w:sz w:val="18"/>
        </w:rPr>
        <w:t> </w:t>
      </w:r>
      <w:r>
        <w:rPr>
          <w:color w:val="231F20"/>
          <w:sz w:val="18"/>
        </w:rPr>
        <w:t>awareness</w:t>
      </w:r>
      <w:r>
        <w:rPr>
          <w:color w:val="231F20"/>
          <w:spacing w:val="-8"/>
          <w:sz w:val="18"/>
        </w:rPr>
        <w:t> </w:t>
      </w:r>
      <w:r>
        <w:rPr>
          <w:color w:val="231F20"/>
          <w:sz w:val="18"/>
        </w:rPr>
        <w:t>in</w:t>
      </w:r>
      <w:r>
        <w:rPr>
          <w:color w:val="231F20"/>
          <w:spacing w:val="-8"/>
          <w:sz w:val="18"/>
        </w:rPr>
        <w:t> </w:t>
      </w:r>
      <w:r>
        <w:rPr>
          <w:color w:val="231F20"/>
          <w:sz w:val="18"/>
        </w:rPr>
        <w:t>disaster risk reduction, including disaster risk information and knowledge, through campaigns, </w:t>
      </w:r>
      <w:r>
        <w:rPr>
          <w:color w:val="231F20"/>
          <w:spacing w:val="-2"/>
          <w:sz w:val="18"/>
        </w:rPr>
        <w:t>social</w:t>
      </w:r>
      <w:r>
        <w:rPr>
          <w:color w:val="231F20"/>
          <w:spacing w:val="-4"/>
          <w:sz w:val="18"/>
        </w:rPr>
        <w:t> </w:t>
      </w:r>
      <w:r>
        <w:rPr>
          <w:color w:val="231F20"/>
          <w:spacing w:val="-2"/>
          <w:sz w:val="18"/>
        </w:rPr>
        <w:t>media</w:t>
      </w:r>
      <w:r>
        <w:rPr>
          <w:color w:val="231F20"/>
          <w:spacing w:val="-4"/>
          <w:sz w:val="18"/>
        </w:rPr>
        <w:t> </w:t>
      </w:r>
      <w:r>
        <w:rPr>
          <w:color w:val="231F20"/>
          <w:spacing w:val="-2"/>
          <w:sz w:val="18"/>
        </w:rPr>
        <w:t>and</w:t>
      </w:r>
      <w:r>
        <w:rPr>
          <w:color w:val="231F20"/>
          <w:spacing w:val="-4"/>
          <w:sz w:val="18"/>
        </w:rPr>
        <w:t> </w:t>
      </w:r>
      <w:r>
        <w:rPr>
          <w:color w:val="231F20"/>
          <w:spacing w:val="-2"/>
          <w:sz w:val="18"/>
        </w:rPr>
        <w:t>community</w:t>
      </w:r>
      <w:r>
        <w:rPr>
          <w:color w:val="231F20"/>
          <w:spacing w:val="-4"/>
          <w:sz w:val="18"/>
        </w:rPr>
        <w:t> </w:t>
      </w:r>
      <w:r>
        <w:rPr>
          <w:color w:val="231F20"/>
          <w:spacing w:val="-2"/>
          <w:sz w:val="18"/>
        </w:rPr>
        <w:t>mobilization,</w:t>
      </w:r>
      <w:r>
        <w:rPr>
          <w:color w:val="231F20"/>
          <w:spacing w:val="-4"/>
          <w:sz w:val="18"/>
        </w:rPr>
        <w:t> </w:t>
      </w:r>
      <w:r>
        <w:rPr>
          <w:color w:val="231F20"/>
          <w:spacing w:val="-2"/>
          <w:sz w:val="18"/>
        </w:rPr>
        <w:t>taking</w:t>
      </w:r>
      <w:r>
        <w:rPr>
          <w:color w:val="231F20"/>
          <w:spacing w:val="-4"/>
          <w:sz w:val="18"/>
        </w:rPr>
        <w:t> </w:t>
      </w:r>
      <w:r>
        <w:rPr>
          <w:color w:val="231F20"/>
          <w:spacing w:val="-2"/>
          <w:sz w:val="18"/>
        </w:rPr>
        <w:t>into</w:t>
      </w:r>
      <w:r>
        <w:rPr>
          <w:color w:val="231F20"/>
          <w:spacing w:val="-4"/>
          <w:sz w:val="18"/>
        </w:rPr>
        <w:t> </w:t>
      </w:r>
      <w:r>
        <w:rPr>
          <w:color w:val="231F20"/>
          <w:spacing w:val="-2"/>
          <w:sz w:val="18"/>
        </w:rPr>
        <w:t>account</w:t>
      </w:r>
      <w:r>
        <w:rPr>
          <w:color w:val="231F20"/>
          <w:spacing w:val="-4"/>
          <w:sz w:val="18"/>
        </w:rPr>
        <w:t> </w:t>
      </w:r>
      <w:r>
        <w:rPr>
          <w:color w:val="231F20"/>
          <w:spacing w:val="-2"/>
          <w:sz w:val="18"/>
        </w:rPr>
        <w:t>specific</w:t>
      </w:r>
      <w:r>
        <w:rPr>
          <w:color w:val="231F20"/>
          <w:spacing w:val="-4"/>
          <w:sz w:val="18"/>
        </w:rPr>
        <w:t> </w:t>
      </w:r>
      <w:r>
        <w:rPr>
          <w:color w:val="231F20"/>
          <w:spacing w:val="-2"/>
          <w:sz w:val="18"/>
        </w:rPr>
        <w:t>audiences</w:t>
      </w:r>
      <w:r>
        <w:rPr>
          <w:color w:val="231F20"/>
          <w:spacing w:val="-4"/>
          <w:sz w:val="18"/>
        </w:rPr>
        <w:t> </w:t>
      </w:r>
      <w:r>
        <w:rPr>
          <w:color w:val="231F20"/>
          <w:spacing w:val="-2"/>
          <w:sz w:val="18"/>
        </w:rPr>
        <w:t>and</w:t>
      </w:r>
      <w:r>
        <w:rPr>
          <w:color w:val="231F20"/>
          <w:spacing w:val="-4"/>
          <w:sz w:val="18"/>
        </w:rPr>
        <w:t> </w:t>
      </w:r>
      <w:r>
        <w:rPr>
          <w:color w:val="231F20"/>
          <w:spacing w:val="-2"/>
          <w:sz w:val="18"/>
        </w:rPr>
        <w:t>their needs;</w:t>
      </w:r>
    </w:p>
    <w:p>
      <w:pPr>
        <w:pStyle w:val="BodyText"/>
        <w:spacing w:before="4"/>
      </w:pPr>
    </w:p>
    <w:p>
      <w:pPr>
        <w:pStyle w:val="ListParagraph"/>
        <w:numPr>
          <w:ilvl w:val="1"/>
          <w:numId w:val="3"/>
        </w:numPr>
        <w:tabs>
          <w:tab w:pos="2162" w:val="left" w:leader="none"/>
        </w:tabs>
        <w:spacing w:line="240" w:lineRule="auto" w:before="1" w:after="0"/>
        <w:ind w:left="2161" w:right="948" w:hanging="341"/>
        <w:jc w:val="both"/>
        <w:rPr>
          <w:sz w:val="18"/>
        </w:rPr>
      </w:pPr>
      <w:r>
        <w:rPr>
          <w:color w:val="231F20"/>
          <w:sz w:val="18"/>
        </w:rPr>
        <w:t>To apply risk information in all its dimensions of vulnerability, capacity and exposure of persons,</w:t>
      </w:r>
      <w:r>
        <w:rPr>
          <w:color w:val="231F20"/>
          <w:spacing w:val="-11"/>
          <w:sz w:val="18"/>
        </w:rPr>
        <w:t> </w:t>
      </w:r>
      <w:r>
        <w:rPr>
          <w:color w:val="231F20"/>
          <w:sz w:val="18"/>
        </w:rPr>
        <w:t>communities,</w:t>
      </w:r>
      <w:r>
        <w:rPr>
          <w:color w:val="231F20"/>
          <w:spacing w:val="-11"/>
          <w:sz w:val="18"/>
        </w:rPr>
        <w:t> </w:t>
      </w:r>
      <w:r>
        <w:rPr>
          <w:color w:val="231F20"/>
          <w:sz w:val="18"/>
        </w:rPr>
        <w:t>countries</w:t>
      </w:r>
      <w:r>
        <w:rPr>
          <w:color w:val="231F20"/>
          <w:spacing w:val="-11"/>
          <w:sz w:val="18"/>
        </w:rPr>
        <w:t> </w:t>
      </w:r>
      <w:r>
        <w:rPr>
          <w:color w:val="231F20"/>
          <w:sz w:val="18"/>
        </w:rPr>
        <w:t>and</w:t>
      </w:r>
      <w:r>
        <w:rPr>
          <w:color w:val="231F20"/>
          <w:spacing w:val="-11"/>
          <w:sz w:val="18"/>
        </w:rPr>
        <w:t> </w:t>
      </w:r>
      <w:r>
        <w:rPr>
          <w:color w:val="231F20"/>
          <w:sz w:val="18"/>
        </w:rPr>
        <w:t>assets,</w:t>
      </w:r>
      <w:r>
        <w:rPr>
          <w:color w:val="231F20"/>
          <w:spacing w:val="-11"/>
          <w:sz w:val="18"/>
        </w:rPr>
        <w:t> </w:t>
      </w:r>
      <w:r>
        <w:rPr>
          <w:color w:val="231F20"/>
          <w:sz w:val="18"/>
        </w:rPr>
        <w:t>as</w:t>
      </w:r>
      <w:r>
        <w:rPr>
          <w:color w:val="231F20"/>
          <w:spacing w:val="-11"/>
          <w:sz w:val="18"/>
        </w:rPr>
        <w:t> </w:t>
      </w:r>
      <w:r>
        <w:rPr>
          <w:color w:val="231F20"/>
          <w:sz w:val="18"/>
        </w:rPr>
        <w:t>well</w:t>
      </w:r>
      <w:r>
        <w:rPr>
          <w:color w:val="231F20"/>
          <w:spacing w:val="-11"/>
          <w:sz w:val="18"/>
        </w:rPr>
        <w:t> </w:t>
      </w:r>
      <w:r>
        <w:rPr>
          <w:color w:val="231F20"/>
          <w:sz w:val="18"/>
        </w:rPr>
        <w:t>as</w:t>
      </w:r>
      <w:r>
        <w:rPr>
          <w:color w:val="231F20"/>
          <w:spacing w:val="-11"/>
          <w:sz w:val="18"/>
        </w:rPr>
        <w:t> </w:t>
      </w:r>
      <w:r>
        <w:rPr>
          <w:color w:val="231F20"/>
          <w:sz w:val="18"/>
        </w:rPr>
        <w:t>hazard</w:t>
      </w:r>
      <w:r>
        <w:rPr>
          <w:color w:val="231F20"/>
          <w:spacing w:val="-11"/>
          <w:sz w:val="18"/>
        </w:rPr>
        <w:t> </w:t>
      </w:r>
      <w:r>
        <w:rPr>
          <w:color w:val="231F20"/>
          <w:sz w:val="18"/>
        </w:rPr>
        <w:t>characteristics,</w:t>
      </w:r>
      <w:r>
        <w:rPr>
          <w:color w:val="231F20"/>
          <w:spacing w:val="-11"/>
          <w:sz w:val="18"/>
        </w:rPr>
        <w:t> </w:t>
      </w:r>
      <w:r>
        <w:rPr>
          <w:color w:val="231F20"/>
          <w:sz w:val="18"/>
        </w:rPr>
        <w:t>to</w:t>
      </w:r>
      <w:r>
        <w:rPr>
          <w:color w:val="231F20"/>
          <w:spacing w:val="-11"/>
          <w:sz w:val="18"/>
        </w:rPr>
        <w:t> </w:t>
      </w:r>
      <w:r>
        <w:rPr>
          <w:color w:val="231F20"/>
          <w:sz w:val="18"/>
        </w:rPr>
        <w:t>develop and implement disaster risk reduction policies;</w:t>
      </w:r>
    </w:p>
    <w:p>
      <w:pPr>
        <w:pStyle w:val="BodyText"/>
        <w:spacing w:before="5"/>
      </w:pPr>
    </w:p>
    <w:p>
      <w:pPr>
        <w:pStyle w:val="ListParagraph"/>
        <w:numPr>
          <w:ilvl w:val="1"/>
          <w:numId w:val="3"/>
        </w:numPr>
        <w:tabs>
          <w:tab w:pos="2162" w:val="left" w:leader="none"/>
        </w:tabs>
        <w:spacing w:line="240" w:lineRule="auto" w:before="0" w:after="0"/>
        <w:ind w:left="2161" w:right="948" w:hanging="341"/>
        <w:jc w:val="both"/>
        <w:rPr>
          <w:sz w:val="18"/>
        </w:rPr>
      </w:pPr>
      <w:r>
        <w:rPr>
          <w:color w:val="231F20"/>
          <w:sz w:val="18"/>
        </w:rPr>
        <w:t>To enhance collaboration among people at the local level to disseminate disaster risk information through the involvement of community-based organizations and non- governmental</w:t>
      </w:r>
      <w:r>
        <w:rPr>
          <w:color w:val="231F20"/>
          <w:spacing w:val="-16"/>
          <w:sz w:val="18"/>
        </w:rPr>
        <w:t> </w:t>
      </w:r>
      <w:r>
        <w:rPr>
          <w:color w:val="231F20"/>
          <w:sz w:val="18"/>
        </w:rPr>
        <w:t>organizations.</w:t>
      </w:r>
    </w:p>
    <w:p>
      <w:pPr>
        <w:spacing w:after="0" w:line="240" w:lineRule="auto"/>
        <w:jc w:val="both"/>
        <w:rPr>
          <w:sz w:val="18"/>
        </w:rPr>
        <w:sectPr>
          <w:pgSz w:w="11910" w:h="16840"/>
          <w:pgMar w:header="0" w:footer="413" w:top="1540" w:bottom="600" w:left="900" w:right="920"/>
        </w:sectPr>
      </w:pPr>
    </w:p>
    <w:p>
      <w:pPr>
        <w:pStyle w:val="Heading8"/>
        <w:spacing w:before="106"/>
      </w:pPr>
      <w:r>
        <w:rPr>
          <w:color w:val="231F20"/>
          <w:w w:val="105"/>
        </w:rPr>
        <w:t>Global</w:t>
      </w:r>
      <w:r>
        <w:rPr>
          <w:color w:val="231F20"/>
          <w:spacing w:val="-2"/>
          <w:w w:val="105"/>
        </w:rPr>
        <w:t> </w:t>
      </w:r>
      <w:r>
        <w:rPr>
          <w:color w:val="231F20"/>
          <w:w w:val="105"/>
        </w:rPr>
        <w:t>and</w:t>
      </w:r>
      <w:r>
        <w:rPr>
          <w:color w:val="231F20"/>
          <w:spacing w:val="-2"/>
          <w:w w:val="105"/>
        </w:rPr>
        <w:t> </w:t>
      </w:r>
      <w:r>
        <w:rPr>
          <w:color w:val="231F20"/>
          <w:w w:val="105"/>
        </w:rPr>
        <w:t>regional</w:t>
      </w:r>
      <w:r>
        <w:rPr>
          <w:color w:val="231F20"/>
          <w:spacing w:val="-2"/>
          <w:w w:val="105"/>
        </w:rPr>
        <w:t> levels</w:t>
      </w:r>
    </w:p>
    <w:p>
      <w:pPr>
        <w:pStyle w:val="ListParagraph"/>
        <w:numPr>
          <w:ilvl w:val="0"/>
          <w:numId w:val="3"/>
        </w:numPr>
        <w:tabs>
          <w:tab w:pos="1935" w:val="left" w:leader="none"/>
        </w:tabs>
        <w:spacing w:line="240" w:lineRule="auto" w:before="101" w:after="0"/>
        <w:ind w:left="1934" w:right="0" w:hanging="369"/>
        <w:jc w:val="left"/>
        <w:rPr>
          <w:sz w:val="18"/>
        </w:rPr>
      </w:pPr>
      <w:r>
        <w:rPr>
          <w:color w:val="231F20"/>
          <w:w w:val="95"/>
          <w:sz w:val="18"/>
        </w:rPr>
        <w:t>To</w:t>
      </w:r>
      <w:r>
        <w:rPr>
          <w:color w:val="231F20"/>
          <w:spacing w:val="-3"/>
          <w:w w:val="95"/>
          <w:sz w:val="18"/>
        </w:rPr>
        <w:t> </w:t>
      </w:r>
      <w:r>
        <w:rPr>
          <w:color w:val="231F20"/>
          <w:w w:val="95"/>
          <w:sz w:val="18"/>
        </w:rPr>
        <w:t>achieve</w:t>
      </w:r>
      <w:r>
        <w:rPr>
          <w:color w:val="231F20"/>
          <w:spacing w:val="-2"/>
          <w:w w:val="95"/>
          <w:sz w:val="18"/>
        </w:rPr>
        <w:t> </w:t>
      </w:r>
      <w:r>
        <w:rPr>
          <w:color w:val="231F20"/>
          <w:w w:val="95"/>
          <w:sz w:val="18"/>
        </w:rPr>
        <w:t>this,</w:t>
      </w:r>
      <w:r>
        <w:rPr>
          <w:color w:val="231F20"/>
          <w:spacing w:val="-2"/>
          <w:w w:val="95"/>
          <w:sz w:val="18"/>
        </w:rPr>
        <w:t> </w:t>
      </w:r>
      <w:r>
        <w:rPr>
          <w:color w:val="231F20"/>
          <w:w w:val="95"/>
          <w:sz w:val="18"/>
        </w:rPr>
        <w:t>it</w:t>
      </w:r>
      <w:r>
        <w:rPr>
          <w:color w:val="231F20"/>
          <w:spacing w:val="-2"/>
          <w:w w:val="95"/>
          <w:sz w:val="18"/>
        </w:rPr>
        <w:t> </w:t>
      </w:r>
      <w:r>
        <w:rPr>
          <w:color w:val="231F20"/>
          <w:w w:val="95"/>
          <w:sz w:val="18"/>
        </w:rPr>
        <w:t>is</w:t>
      </w:r>
      <w:r>
        <w:rPr>
          <w:color w:val="231F20"/>
          <w:spacing w:val="-2"/>
          <w:w w:val="95"/>
          <w:sz w:val="18"/>
        </w:rPr>
        <w:t> important:</w:t>
      </w:r>
    </w:p>
    <w:p>
      <w:pPr>
        <w:pStyle w:val="ListParagraph"/>
        <w:numPr>
          <w:ilvl w:val="1"/>
          <w:numId w:val="3"/>
        </w:numPr>
        <w:tabs>
          <w:tab w:pos="2134" w:val="left" w:leader="none"/>
        </w:tabs>
        <w:spacing w:line="240" w:lineRule="auto" w:before="215" w:after="0"/>
        <w:ind w:left="2133" w:right="976" w:hanging="341"/>
        <w:jc w:val="both"/>
        <w:rPr>
          <w:sz w:val="18"/>
        </w:rPr>
      </w:pPr>
      <w:r>
        <w:rPr>
          <w:color w:val="231F20"/>
          <w:w w:val="95"/>
          <w:sz w:val="18"/>
        </w:rPr>
        <w:t>To enhance the development and dissemination of science-based methodologies and tools </w:t>
      </w:r>
      <w:r>
        <w:rPr>
          <w:color w:val="231F20"/>
          <w:sz w:val="18"/>
        </w:rPr>
        <w:t>to</w:t>
      </w:r>
      <w:r>
        <w:rPr>
          <w:color w:val="231F20"/>
          <w:spacing w:val="-15"/>
          <w:sz w:val="18"/>
        </w:rPr>
        <w:t> </w:t>
      </w:r>
      <w:r>
        <w:rPr>
          <w:color w:val="231F20"/>
          <w:sz w:val="18"/>
        </w:rPr>
        <w:t>record</w:t>
      </w:r>
      <w:r>
        <w:rPr>
          <w:color w:val="231F20"/>
          <w:spacing w:val="-14"/>
          <w:sz w:val="18"/>
        </w:rPr>
        <w:t> </w:t>
      </w:r>
      <w:r>
        <w:rPr>
          <w:color w:val="231F20"/>
          <w:sz w:val="18"/>
        </w:rPr>
        <w:t>and</w:t>
      </w:r>
      <w:r>
        <w:rPr>
          <w:color w:val="231F20"/>
          <w:spacing w:val="-14"/>
          <w:sz w:val="18"/>
        </w:rPr>
        <w:t> </w:t>
      </w:r>
      <w:r>
        <w:rPr>
          <w:color w:val="231F20"/>
          <w:sz w:val="18"/>
        </w:rPr>
        <w:t>share</w:t>
      </w:r>
      <w:r>
        <w:rPr>
          <w:color w:val="231F20"/>
          <w:spacing w:val="-14"/>
          <w:sz w:val="18"/>
        </w:rPr>
        <w:t> </w:t>
      </w:r>
      <w:r>
        <w:rPr>
          <w:color w:val="231F20"/>
          <w:sz w:val="18"/>
        </w:rPr>
        <w:t>disaster</w:t>
      </w:r>
      <w:r>
        <w:rPr>
          <w:color w:val="231F20"/>
          <w:spacing w:val="-14"/>
          <w:sz w:val="18"/>
        </w:rPr>
        <w:t> </w:t>
      </w:r>
      <w:r>
        <w:rPr>
          <w:color w:val="231F20"/>
          <w:sz w:val="18"/>
        </w:rPr>
        <w:t>losses</w:t>
      </w:r>
      <w:r>
        <w:rPr>
          <w:color w:val="231F20"/>
          <w:spacing w:val="-14"/>
          <w:sz w:val="18"/>
        </w:rPr>
        <w:t> </w:t>
      </w:r>
      <w:r>
        <w:rPr>
          <w:color w:val="231F20"/>
          <w:sz w:val="18"/>
        </w:rPr>
        <w:t>and</w:t>
      </w:r>
      <w:r>
        <w:rPr>
          <w:color w:val="231F20"/>
          <w:spacing w:val="-14"/>
          <w:sz w:val="18"/>
        </w:rPr>
        <w:t> </w:t>
      </w:r>
      <w:r>
        <w:rPr>
          <w:color w:val="231F20"/>
          <w:sz w:val="18"/>
        </w:rPr>
        <w:t>relevant</w:t>
      </w:r>
      <w:r>
        <w:rPr>
          <w:color w:val="231F20"/>
          <w:spacing w:val="-14"/>
          <w:sz w:val="18"/>
        </w:rPr>
        <w:t> </w:t>
      </w:r>
      <w:r>
        <w:rPr>
          <w:color w:val="231F20"/>
          <w:sz w:val="18"/>
        </w:rPr>
        <w:t>disaggregated</w:t>
      </w:r>
      <w:r>
        <w:rPr>
          <w:color w:val="231F20"/>
          <w:spacing w:val="-14"/>
          <w:sz w:val="18"/>
        </w:rPr>
        <w:t> </w:t>
      </w:r>
      <w:r>
        <w:rPr>
          <w:color w:val="231F20"/>
          <w:sz w:val="18"/>
        </w:rPr>
        <w:t>data</w:t>
      </w:r>
      <w:r>
        <w:rPr>
          <w:color w:val="231F20"/>
          <w:spacing w:val="-14"/>
          <w:sz w:val="18"/>
        </w:rPr>
        <w:t> </w:t>
      </w:r>
      <w:r>
        <w:rPr>
          <w:color w:val="231F20"/>
          <w:sz w:val="18"/>
        </w:rPr>
        <w:t>and</w:t>
      </w:r>
      <w:r>
        <w:rPr>
          <w:color w:val="231F20"/>
          <w:spacing w:val="-14"/>
          <w:sz w:val="18"/>
        </w:rPr>
        <w:t> </w:t>
      </w:r>
      <w:r>
        <w:rPr>
          <w:color w:val="231F20"/>
          <w:sz w:val="18"/>
        </w:rPr>
        <w:t>statistics,</w:t>
      </w:r>
      <w:r>
        <w:rPr>
          <w:color w:val="231F20"/>
          <w:spacing w:val="-14"/>
          <w:sz w:val="18"/>
        </w:rPr>
        <w:t> </w:t>
      </w:r>
      <w:r>
        <w:rPr>
          <w:color w:val="231F20"/>
          <w:sz w:val="18"/>
        </w:rPr>
        <w:t>as</w:t>
      </w:r>
      <w:r>
        <w:rPr>
          <w:color w:val="231F20"/>
          <w:spacing w:val="-14"/>
          <w:sz w:val="18"/>
        </w:rPr>
        <w:t> </w:t>
      </w:r>
      <w:r>
        <w:rPr>
          <w:color w:val="231F20"/>
          <w:sz w:val="18"/>
        </w:rPr>
        <w:t>well as to strengthen disaster risk modelling, assessment, mapping, monitoring and multi- hazard early warning systems;</w:t>
      </w:r>
    </w:p>
    <w:p>
      <w:pPr>
        <w:pStyle w:val="BodyText"/>
        <w:spacing w:before="4"/>
      </w:pPr>
    </w:p>
    <w:p>
      <w:pPr>
        <w:pStyle w:val="ListParagraph"/>
        <w:numPr>
          <w:ilvl w:val="1"/>
          <w:numId w:val="3"/>
        </w:numPr>
        <w:tabs>
          <w:tab w:pos="2134" w:val="left" w:leader="none"/>
        </w:tabs>
        <w:spacing w:line="240" w:lineRule="auto" w:before="0" w:after="0"/>
        <w:ind w:left="2133" w:right="978" w:hanging="341"/>
        <w:jc w:val="both"/>
        <w:rPr>
          <w:sz w:val="18"/>
        </w:rPr>
      </w:pPr>
      <w:r>
        <w:rPr>
          <w:color w:val="231F20"/>
          <w:sz w:val="18"/>
        </w:rPr>
        <w:t>To</w:t>
      </w:r>
      <w:r>
        <w:rPr>
          <w:color w:val="231F20"/>
          <w:spacing w:val="-13"/>
          <w:sz w:val="18"/>
        </w:rPr>
        <w:t> </w:t>
      </w:r>
      <w:r>
        <w:rPr>
          <w:color w:val="231F20"/>
          <w:sz w:val="18"/>
        </w:rPr>
        <w:t>promote</w:t>
      </w:r>
      <w:r>
        <w:rPr>
          <w:color w:val="231F20"/>
          <w:spacing w:val="-13"/>
          <w:sz w:val="18"/>
        </w:rPr>
        <w:t> </w:t>
      </w:r>
      <w:r>
        <w:rPr>
          <w:color w:val="231F20"/>
          <w:sz w:val="18"/>
        </w:rPr>
        <w:t>the</w:t>
      </w:r>
      <w:r>
        <w:rPr>
          <w:color w:val="231F20"/>
          <w:spacing w:val="-13"/>
          <w:sz w:val="18"/>
        </w:rPr>
        <w:t> </w:t>
      </w:r>
      <w:r>
        <w:rPr>
          <w:color w:val="231F20"/>
          <w:sz w:val="18"/>
        </w:rPr>
        <w:t>conduct</w:t>
      </w:r>
      <w:r>
        <w:rPr>
          <w:color w:val="231F20"/>
          <w:spacing w:val="-13"/>
          <w:sz w:val="18"/>
        </w:rPr>
        <w:t> </w:t>
      </w:r>
      <w:r>
        <w:rPr>
          <w:color w:val="231F20"/>
          <w:sz w:val="18"/>
        </w:rPr>
        <w:t>of</w:t>
      </w:r>
      <w:r>
        <w:rPr>
          <w:color w:val="231F20"/>
          <w:spacing w:val="-13"/>
          <w:sz w:val="18"/>
        </w:rPr>
        <w:t> </w:t>
      </w:r>
      <w:r>
        <w:rPr>
          <w:color w:val="231F20"/>
          <w:sz w:val="18"/>
        </w:rPr>
        <w:t>comprehensive</w:t>
      </w:r>
      <w:r>
        <w:rPr>
          <w:color w:val="231F20"/>
          <w:spacing w:val="-13"/>
          <w:sz w:val="18"/>
        </w:rPr>
        <w:t> </w:t>
      </w:r>
      <w:r>
        <w:rPr>
          <w:color w:val="231F20"/>
          <w:sz w:val="18"/>
        </w:rPr>
        <w:t>surveys</w:t>
      </w:r>
      <w:r>
        <w:rPr>
          <w:color w:val="231F20"/>
          <w:spacing w:val="-13"/>
          <w:sz w:val="18"/>
        </w:rPr>
        <w:t> </w:t>
      </w:r>
      <w:r>
        <w:rPr>
          <w:color w:val="231F20"/>
          <w:sz w:val="18"/>
        </w:rPr>
        <w:t>on</w:t>
      </w:r>
      <w:r>
        <w:rPr>
          <w:color w:val="231F20"/>
          <w:spacing w:val="-13"/>
          <w:sz w:val="18"/>
        </w:rPr>
        <w:t> </w:t>
      </w:r>
      <w:r>
        <w:rPr>
          <w:color w:val="231F20"/>
          <w:sz w:val="18"/>
        </w:rPr>
        <w:t>multi-hazard</w:t>
      </w:r>
      <w:r>
        <w:rPr>
          <w:color w:val="231F20"/>
          <w:spacing w:val="-13"/>
          <w:sz w:val="18"/>
        </w:rPr>
        <w:t> </w:t>
      </w:r>
      <w:r>
        <w:rPr>
          <w:color w:val="231F20"/>
          <w:sz w:val="18"/>
        </w:rPr>
        <w:t>disaster</w:t>
      </w:r>
      <w:r>
        <w:rPr>
          <w:color w:val="231F20"/>
          <w:spacing w:val="-13"/>
          <w:sz w:val="18"/>
        </w:rPr>
        <w:t> </w:t>
      </w:r>
      <w:r>
        <w:rPr>
          <w:color w:val="231F20"/>
          <w:sz w:val="18"/>
        </w:rPr>
        <w:t>risks</w:t>
      </w:r>
      <w:r>
        <w:rPr>
          <w:color w:val="231F20"/>
          <w:spacing w:val="-13"/>
          <w:sz w:val="18"/>
        </w:rPr>
        <w:t> </w:t>
      </w:r>
      <w:r>
        <w:rPr>
          <w:color w:val="231F20"/>
          <w:sz w:val="18"/>
        </w:rPr>
        <w:t>and</w:t>
      </w:r>
      <w:r>
        <w:rPr>
          <w:color w:val="231F20"/>
          <w:spacing w:val="-13"/>
          <w:sz w:val="18"/>
        </w:rPr>
        <w:t> </w:t>
      </w:r>
      <w:r>
        <w:rPr>
          <w:color w:val="231F20"/>
          <w:sz w:val="18"/>
        </w:rPr>
        <w:t>the development of regional disaster risk assessments and maps, including climate change </w:t>
      </w:r>
      <w:r>
        <w:rPr>
          <w:color w:val="231F20"/>
          <w:spacing w:val="-2"/>
          <w:sz w:val="18"/>
        </w:rPr>
        <w:t>scenarios;</w:t>
      </w:r>
    </w:p>
    <w:p>
      <w:pPr>
        <w:pStyle w:val="BodyText"/>
        <w:spacing w:before="6"/>
      </w:pPr>
    </w:p>
    <w:p>
      <w:pPr>
        <w:pStyle w:val="ListParagraph"/>
        <w:numPr>
          <w:ilvl w:val="1"/>
          <w:numId w:val="3"/>
        </w:numPr>
        <w:tabs>
          <w:tab w:pos="2134" w:val="left" w:leader="none"/>
        </w:tabs>
        <w:spacing w:line="240" w:lineRule="auto" w:before="0" w:after="0"/>
        <w:ind w:left="2133" w:right="976" w:hanging="341"/>
        <w:jc w:val="both"/>
        <w:rPr>
          <w:sz w:val="18"/>
        </w:rPr>
      </w:pPr>
      <w:r>
        <w:rPr>
          <w:color w:val="231F20"/>
          <w:w w:val="95"/>
          <w:sz w:val="18"/>
        </w:rPr>
        <w:t>To promote and enhance, through international cooperation, including technology transfer, </w:t>
      </w:r>
      <w:r>
        <w:rPr>
          <w:color w:val="231F20"/>
          <w:sz w:val="18"/>
        </w:rPr>
        <w:t>access</w:t>
      </w:r>
      <w:r>
        <w:rPr>
          <w:color w:val="231F20"/>
          <w:spacing w:val="-9"/>
          <w:sz w:val="18"/>
        </w:rPr>
        <w:t> </w:t>
      </w:r>
      <w:r>
        <w:rPr>
          <w:color w:val="231F20"/>
          <w:sz w:val="18"/>
        </w:rPr>
        <w:t>to</w:t>
      </w:r>
      <w:r>
        <w:rPr>
          <w:color w:val="231F20"/>
          <w:spacing w:val="-9"/>
          <w:sz w:val="18"/>
        </w:rPr>
        <w:t> </w:t>
      </w:r>
      <w:r>
        <w:rPr>
          <w:color w:val="231F20"/>
          <w:sz w:val="18"/>
        </w:rPr>
        <w:t>and</w:t>
      </w:r>
      <w:r>
        <w:rPr>
          <w:color w:val="231F20"/>
          <w:spacing w:val="-9"/>
          <w:sz w:val="18"/>
        </w:rPr>
        <w:t> </w:t>
      </w:r>
      <w:r>
        <w:rPr>
          <w:color w:val="231F20"/>
          <w:sz w:val="18"/>
        </w:rPr>
        <w:t>the</w:t>
      </w:r>
      <w:r>
        <w:rPr>
          <w:color w:val="231F20"/>
          <w:spacing w:val="-9"/>
          <w:sz w:val="18"/>
        </w:rPr>
        <w:t> </w:t>
      </w:r>
      <w:r>
        <w:rPr>
          <w:color w:val="231F20"/>
          <w:sz w:val="18"/>
        </w:rPr>
        <w:t>sharing</w:t>
      </w:r>
      <w:r>
        <w:rPr>
          <w:color w:val="231F20"/>
          <w:spacing w:val="-9"/>
          <w:sz w:val="18"/>
        </w:rPr>
        <w:t> </w:t>
      </w:r>
      <w:r>
        <w:rPr>
          <w:color w:val="231F20"/>
          <w:sz w:val="18"/>
        </w:rPr>
        <w:t>and</w:t>
      </w:r>
      <w:r>
        <w:rPr>
          <w:color w:val="231F20"/>
          <w:spacing w:val="-9"/>
          <w:sz w:val="18"/>
        </w:rPr>
        <w:t> </w:t>
      </w:r>
      <w:r>
        <w:rPr>
          <w:color w:val="231F20"/>
          <w:sz w:val="18"/>
        </w:rPr>
        <w:t>use</w:t>
      </w:r>
      <w:r>
        <w:rPr>
          <w:color w:val="231F20"/>
          <w:spacing w:val="-9"/>
          <w:sz w:val="18"/>
        </w:rPr>
        <w:t> </w:t>
      </w:r>
      <w:r>
        <w:rPr>
          <w:color w:val="231F20"/>
          <w:sz w:val="18"/>
        </w:rPr>
        <w:t>of</w:t>
      </w:r>
      <w:r>
        <w:rPr>
          <w:color w:val="231F20"/>
          <w:spacing w:val="-9"/>
          <w:sz w:val="18"/>
        </w:rPr>
        <w:t> </w:t>
      </w:r>
      <w:r>
        <w:rPr>
          <w:color w:val="231F20"/>
          <w:sz w:val="18"/>
        </w:rPr>
        <w:t>non-sensitive</w:t>
      </w:r>
      <w:r>
        <w:rPr>
          <w:color w:val="231F20"/>
          <w:spacing w:val="-9"/>
          <w:sz w:val="18"/>
        </w:rPr>
        <w:t> </w:t>
      </w:r>
      <w:r>
        <w:rPr>
          <w:color w:val="231F20"/>
          <w:sz w:val="18"/>
        </w:rPr>
        <w:t>data</w:t>
      </w:r>
      <w:r>
        <w:rPr>
          <w:color w:val="231F20"/>
          <w:spacing w:val="-9"/>
          <w:sz w:val="18"/>
        </w:rPr>
        <w:t> </w:t>
      </w:r>
      <w:r>
        <w:rPr>
          <w:color w:val="231F20"/>
          <w:sz w:val="18"/>
        </w:rPr>
        <w:t>and</w:t>
      </w:r>
      <w:r>
        <w:rPr>
          <w:color w:val="231F20"/>
          <w:spacing w:val="-9"/>
          <w:sz w:val="18"/>
        </w:rPr>
        <w:t> </w:t>
      </w:r>
      <w:r>
        <w:rPr>
          <w:color w:val="231F20"/>
          <w:sz w:val="18"/>
        </w:rPr>
        <w:t>information,</w:t>
      </w:r>
      <w:r>
        <w:rPr>
          <w:color w:val="231F20"/>
          <w:spacing w:val="-9"/>
          <w:sz w:val="18"/>
        </w:rPr>
        <w:t> </w:t>
      </w:r>
      <w:r>
        <w:rPr>
          <w:color w:val="231F20"/>
          <w:sz w:val="18"/>
        </w:rPr>
        <w:t>as</w:t>
      </w:r>
      <w:r>
        <w:rPr>
          <w:color w:val="231F20"/>
          <w:spacing w:val="-9"/>
          <w:sz w:val="18"/>
        </w:rPr>
        <w:t> </w:t>
      </w:r>
      <w:r>
        <w:rPr>
          <w:color w:val="231F20"/>
          <w:sz w:val="18"/>
        </w:rPr>
        <w:t>appropriate, communications and geospatial and space-based technologies and related services; maintain and strengthen in situ and remotely-sensed earth and climate observations; and</w:t>
      </w:r>
      <w:r>
        <w:rPr>
          <w:color w:val="231F20"/>
          <w:spacing w:val="-15"/>
          <w:sz w:val="18"/>
        </w:rPr>
        <w:t> </w:t>
      </w:r>
      <w:r>
        <w:rPr>
          <w:color w:val="231F20"/>
          <w:sz w:val="18"/>
        </w:rPr>
        <w:t>strengthen</w:t>
      </w:r>
      <w:r>
        <w:rPr>
          <w:color w:val="231F20"/>
          <w:spacing w:val="-14"/>
          <w:sz w:val="18"/>
        </w:rPr>
        <w:t> </w:t>
      </w:r>
      <w:r>
        <w:rPr>
          <w:color w:val="231F20"/>
          <w:sz w:val="18"/>
        </w:rPr>
        <w:t>the</w:t>
      </w:r>
      <w:r>
        <w:rPr>
          <w:color w:val="231F20"/>
          <w:spacing w:val="-14"/>
          <w:sz w:val="18"/>
        </w:rPr>
        <w:t> </w:t>
      </w:r>
      <w:r>
        <w:rPr>
          <w:color w:val="231F20"/>
          <w:sz w:val="18"/>
        </w:rPr>
        <w:t>utilization</w:t>
      </w:r>
      <w:r>
        <w:rPr>
          <w:color w:val="231F20"/>
          <w:spacing w:val="-14"/>
          <w:sz w:val="18"/>
        </w:rPr>
        <w:t> </w:t>
      </w:r>
      <w:r>
        <w:rPr>
          <w:color w:val="231F20"/>
          <w:sz w:val="18"/>
        </w:rPr>
        <w:t>of</w:t>
      </w:r>
      <w:r>
        <w:rPr>
          <w:color w:val="231F20"/>
          <w:spacing w:val="-14"/>
          <w:sz w:val="18"/>
        </w:rPr>
        <w:t> </w:t>
      </w:r>
      <w:r>
        <w:rPr>
          <w:color w:val="231F20"/>
          <w:sz w:val="18"/>
        </w:rPr>
        <w:t>media,</w:t>
      </w:r>
      <w:r>
        <w:rPr>
          <w:color w:val="231F20"/>
          <w:spacing w:val="-14"/>
          <w:sz w:val="18"/>
        </w:rPr>
        <w:t> </w:t>
      </w:r>
      <w:r>
        <w:rPr>
          <w:color w:val="231F20"/>
          <w:sz w:val="18"/>
        </w:rPr>
        <w:t>including</w:t>
      </w:r>
      <w:r>
        <w:rPr>
          <w:color w:val="231F20"/>
          <w:spacing w:val="-14"/>
          <w:sz w:val="18"/>
        </w:rPr>
        <w:t> </w:t>
      </w:r>
      <w:r>
        <w:rPr>
          <w:color w:val="231F20"/>
          <w:sz w:val="18"/>
        </w:rPr>
        <w:t>social</w:t>
      </w:r>
      <w:r>
        <w:rPr>
          <w:color w:val="231F20"/>
          <w:spacing w:val="-14"/>
          <w:sz w:val="18"/>
        </w:rPr>
        <w:t> </w:t>
      </w:r>
      <w:r>
        <w:rPr>
          <w:color w:val="231F20"/>
          <w:sz w:val="18"/>
        </w:rPr>
        <w:t>media,</w:t>
      </w:r>
      <w:r>
        <w:rPr>
          <w:color w:val="231F20"/>
          <w:spacing w:val="-14"/>
          <w:sz w:val="18"/>
        </w:rPr>
        <w:t> </w:t>
      </w:r>
      <w:r>
        <w:rPr>
          <w:color w:val="231F20"/>
          <w:sz w:val="18"/>
        </w:rPr>
        <w:t>traditional</w:t>
      </w:r>
      <w:r>
        <w:rPr>
          <w:color w:val="231F20"/>
          <w:spacing w:val="-14"/>
          <w:sz w:val="18"/>
        </w:rPr>
        <w:t> </w:t>
      </w:r>
      <w:r>
        <w:rPr>
          <w:color w:val="231F20"/>
          <w:sz w:val="18"/>
        </w:rPr>
        <w:t>media,</w:t>
      </w:r>
      <w:r>
        <w:rPr>
          <w:color w:val="231F20"/>
          <w:spacing w:val="-14"/>
          <w:sz w:val="18"/>
        </w:rPr>
        <w:t> </w:t>
      </w:r>
      <w:r>
        <w:rPr>
          <w:color w:val="231F20"/>
          <w:sz w:val="18"/>
        </w:rPr>
        <w:t>big</w:t>
      </w:r>
      <w:r>
        <w:rPr>
          <w:color w:val="231F20"/>
          <w:spacing w:val="-14"/>
          <w:sz w:val="18"/>
        </w:rPr>
        <w:t> </w:t>
      </w:r>
      <w:r>
        <w:rPr>
          <w:color w:val="231F20"/>
          <w:sz w:val="18"/>
        </w:rPr>
        <w:t>data and mobile phone networks, to support national measures for successful disaster risk communication,</w:t>
      </w:r>
      <w:r>
        <w:rPr>
          <w:color w:val="231F20"/>
          <w:spacing w:val="-5"/>
          <w:sz w:val="18"/>
        </w:rPr>
        <w:t> </w:t>
      </w:r>
      <w:r>
        <w:rPr>
          <w:color w:val="231F20"/>
          <w:sz w:val="18"/>
        </w:rPr>
        <w:t>as</w:t>
      </w:r>
      <w:r>
        <w:rPr>
          <w:color w:val="231F20"/>
          <w:spacing w:val="-5"/>
          <w:sz w:val="18"/>
        </w:rPr>
        <w:t> </w:t>
      </w:r>
      <w:r>
        <w:rPr>
          <w:color w:val="231F20"/>
          <w:sz w:val="18"/>
        </w:rPr>
        <w:t>appropriate</w:t>
      </w:r>
      <w:r>
        <w:rPr>
          <w:color w:val="231F20"/>
          <w:spacing w:val="-5"/>
          <w:sz w:val="18"/>
        </w:rPr>
        <w:t> </w:t>
      </w:r>
      <w:r>
        <w:rPr>
          <w:color w:val="231F20"/>
          <w:sz w:val="18"/>
        </w:rPr>
        <w:t>and</w:t>
      </w:r>
      <w:r>
        <w:rPr>
          <w:color w:val="231F20"/>
          <w:spacing w:val="-5"/>
          <w:sz w:val="18"/>
        </w:rPr>
        <w:t> </w:t>
      </w:r>
      <w:r>
        <w:rPr>
          <w:color w:val="231F20"/>
          <w:sz w:val="18"/>
        </w:rPr>
        <w:t>in</w:t>
      </w:r>
      <w:r>
        <w:rPr>
          <w:color w:val="231F20"/>
          <w:spacing w:val="-5"/>
          <w:sz w:val="18"/>
        </w:rPr>
        <w:t> </w:t>
      </w:r>
      <w:r>
        <w:rPr>
          <w:color w:val="231F20"/>
          <w:sz w:val="18"/>
        </w:rPr>
        <w:t>accordance</w:t>
      </w:r>
      <w:r>
        <w:rPr>
          <w:color w:val="231F20"/>
          <w:spacing w:val="-5"/>
          <w:sz w:val="18"/>
        </w:rPr>
        <w:t> </w:t>
      </w:r>
      <w:r>
        <w:rPr>
          <w:color w:val="231F20"/>
          <w:sz w:val="18"/>
        </w:rPr>
        <w:t>with</w:t>
      </w:r>
      <w:r>
        <w:rPr>
          <w:color w:val="231F20"/>
          <w:spacing w:val="-5"/>
          <w:sz w:val="18"/>
        </w:rPr>
        <w:t> </w:t>
      </w:r>
      <w:r>
        <w:rPr>
          <w:color w:val="231F20"/>
          <w:sz w:val="18"/>
        </w:rPr>
        <w:t>national</w:t>
      </w:r>
      <w:r>
        <w:rPr>
          <w:color w:val="231F20"/>
          <w:spacing w:val="-5"/>
          <w:sz w:val="18"/>
        </w:rPr>
        <w:t> </w:t>
      </w:r>
      <w:r>
        <w:rPr>
          <w:color w:val="231F20"/>
          <w:sz w:val="18"/>
        </w:rPr>
        <w:t>laws;</w:t>
      </w:r>
    </w:p>
    <w:p>
      <w:pPr>
        <w:pStyle w:val="BodyText"/>
      </w:pPr>
    </w:p>
    <w:p>
      <w:pPr>
        <w:pStyle w:val="ListParagraph"/>
        <w:numPr>
          <w:ilvl w:val="1"/>
          <w:numId w:val="3"/>
        </w:numPr>
        <w:tabs>
          <w:tab w:pos="2134" w:val="left" w:leader="none"/>
        </w:tabs>
        <w:spacing w:line="240" w:lineRule="auto" w:before="1" w:after="0"/>
        <w:ind w:left="2133" w:right="976" w:hanging="341"/>
        <w:jc w:val="both"/>
        <w:rPr>
          <w:sz w:val="18"/>
        </w:rPr>
      </w:pPr>
      <w:r>
        <w:rPr>
          <w:color w:val="231F20"/>
          <w:w w:val="95"/>
          <w:sz w:val="18"/>
        </w:rPr>
        <w:t>To promote common efforts in partnership with the scientific and technological community, </w:t>
      </w:r>
      <w:r>
        <w:rPr>
          <w:color w:val="231F20"/>
          <w:sz w:val="18"/>
        </w:rPr>
        <w:t>academia and the private sector to establish, disseminate and share good practices </w:t>
      </w:r>
      <w:r>
        <w:rPr>
          <w:color w:val="231F20"/>
          <w:spacing w:val="-2"/>
          <w:sz w:val="18"/>
        </w:rPr>
        <w:t>internationally;</w:t>
      </w:r>
    </w:p>
    <w:p>
      <w:pPr>
        <w:pStyle w:val="BodyText"/>
        <w:spacing w:before="5"/>
      </w:pPr>
    </w:p>
    <w:p>
      <w:pPr>
        <w:pStyle w:val="ListParagraph"/>
        <w:numPr>
          <w:ilvl w:val="1"/>
          <w:numId w:val="3"/>
        </w:numPr>
        <w:tabs>
          <w:tab w:pos="2134" w:val="left" w:leader="none"/>
        </w:tabs>
        <w:spacing w:line="240" w:lineRule="auto" w:before="0" w:after="0"/>
        <w:ind w:left="2133" w:right="976" w:hanging="341"/>
        <w:jc w:val="both"/>
        <w:rPr>
          <w:sz w:val="18"/>
        </w:rPr>
      </w:pPr>
      <w:r>
        <w:rPr>
          <w:color w:val="231F20"/>
          <w:w w:val="95"/>
          <w:sz w:val="18"/>
        </w:rPr>
        <w:t>To</w:t>
      </w:r>
      <w:r>
        <w:rPr>
          <w:color w:val="231F20"/>
          <w:spacing w:val="-3"/>
          <w:w w:val="95"/>
          <w:sz w:val="18"/>
        </w:rPr>
        <w:t> </w:t>
      </w:r>
      <w:r>
        <w:rPr>
          <w:color w:val="231F20"/>
          <w:w w:val="95"/>
          <w:sz w:val="18"/>
        </w:rPr>
        <w:t>support</w:t>
      </w:r>
      <w:r>
        <w:rPr>
          <w:color w:val="231F20"/>
          <w:spacing w:val="-3"/>
          <w:w w:val="95"/>
          <w:sz w:val="18"/>
        </w:rPr>
        <w:t> </w:t>
      </w:r>
      <w:r>
        <w:rPr>
          <w:color w:val="231F20"/>
          <w:w w:val="95"/>
          <w:sz w:val="18"/>
        </w:rPr>
        <w:t>the</w:t>
      </w:r>
      <w:r>
        <w:rPr>
          <w:color w:val="231F20"/>
          <w:spacing w:val="-3"/>
          <w:w w:val="95"/>
          <w:sz w:val="18"/>
        </w:rPr>
        <w:t> </w:t>
      </w:r>
      <w:r>
        <w:rPr>
          <w:color w:val="231F20"/>
          <w:w w:val="95"/>
          <w:sz w:val="18"/>
        </w:rPr>
        <w:t>development</w:t>
      </w:r>
      <w:r>
        <w:rPr>
          <w:color w:val="231F20"/>
          <w:spacing w:val="-3"/>
          <w:w w:val="95"/>
          <w:sz w:val="18"/>
        </w:rPr>
        <w:t> </w:t>
      </w:r>
      <w:r>
        <w:rPr>
          <w:color w:val="231F20"/>
          <w:w w:val="95"/>
          <w:sz w:val="18"/>
        </w:rPr>
        <w:t>of</w:t>
      </w:r>
      <w:r>
        <w:rPr>
          <w:color w:val="231F20"/>
          <w:spacing w:val="-3"/>
          <w:w w:val="95"/>
          <w:sz w:val="18"/>
        </w:rPr>
        <w:t> </w:t>
      </w:r>
      <w:r>
        <w:rPr>
          <w:color w:val="231F20"/>
          <w:w w:val="95"/>
          <w:sz w:val="18"/>
        </w:rPr>
        <w:t>local,</w:t>
      </w:r>
      <w:r>
        <w:rPr>
          <w:color w:val="231F20"/>
          <w:spacing w:val="-3"/>
          <w:w w:val="95"/>
          <w:sz w:val="18"/>
        </w:rPr>
        <w:t> </w:t>
      </w:r>
      <w:r>
        <w:rPr>
          <w:color w:val="231F20"/>
          <w:w w:val="95"/>
          <w:sz w:val="18"/>
        </w:rPr>
        <w:t>national,</w:t>
      </w:r>
      <w:r>
        <w:rPr>
          <w:color w:val="231F20"/>
          <w:spacing w:val="-3"/>
          <w:w w:val="95"/>
          <w:sz w:val="18"/>
        </w:rPr>
        <w:t> </w:t>
      </w:r>
      <w:r>
        <w:rPr>
          <w:color w:val="231F20"/>
          <w:w w:val="95"/>
          <w:sz w:val="18"/>
        </w:rPr>
        <w:t>regional</w:t>
      </w:r>
      <w:r>
        <w:rPr>
          <w:color w:val="231F20"/>
          <w:spacing w:val="-3"/>
          <w:w w:val="95"/>
          <w:sz w:val="18"/>
        </w:rPr>
        <w:t> </w:t>
      </w:r>
      <w:r>
        <w:rPr>
          <w:color w:val="231F20"/>
          <w:w w:val="95"/>
          <w:sz w:val="18"/>
        </w:rPr>
        <w:t>and</w:t>
      </w:r>
      <w:r>
        <w:rPr>
          <w:color w:val="231F20"/>
          <w:spacing w:val="-3"/>
          <w:w w:val="95"/>
          <w:sz w:val="18"/>
        </w:rPr>
        <w:t> </w:t>
      </w:r>
      <w:r>
        <w:rPr>
          <w:color w:val="231F20"/>
          <w:w w:val="95"/>
          <w:sz w:val="18"/>
        </w:rPr>
        <w:t>global</w:t>
      </w:r>
      <w:r>
        <w:rPr>
          <w:color w:val="231F20"/>
          <w:spacing w:val="-3"/>
          <w:w w:val="95"/>
          <w:sz w:val="18"/>
        </w:rPr>
        <w:t> </w:t>
      </w:r>
      <w:r>
        <w:rPr>
          <w:color w:val="231F20"/>
          <w:w w:val="95"/>
          <w:sz w:val="18"/>
        </w:rPr>
        <w:t>user-friendly</w:t>
      </w:r>
      <w:r>
        <w:rPr>
          <w:color w:val="231F20"/>
          <w:spacing w:val="-3"/>
          <w:w w:val="95"/>
          <w:sz w:val="18"/>
        </w:rPr>
        <w:t> </w:t>
      </w:r>
      <w:r>
        <w:rPr>
          <w:color w:val="231F20"/>
          <w:w w:val="95"/>
          <w:sz w:val="18"/>
        </w:rPr>
        <w:t>systems</w:t>
      </w:r>
      <w:r>
        <w:rPr>
          <w:color w:val="231F20"/>
          <w:spacing w:val="-3"/>
          <w:w w:val="95"/>
          <w:sz w:val="18"/>
        </w:rPr>
        <w:t> </w:t>
      </w:r>
      <w:r>
        <w:rPr>
          <w:color w:val="231F20"/>
          <w:w w:val="95"/>
          <w:sz w:val="18"/>
        </w:rPr>
        <w:t>and services for the exchange of information on good practices, cost-effective and easy-to-use disaster risk reduction technologies and lessons learned on policies, plans and measures for </w:t>
      </w:r>
      <w:r>
        <w:rPr>
          <w:color w:val="231F20"/>
          <w:sz w:val="18"/>
        </w:rPr>
        <w:t>disaster risk reduction;</w:t>
      </w:r>
    </w:p>
    <w:p>
      <w:pPr>
        <w:pStyle w:val="BodyText"/>
        <w:spacing w:before="5"/>
      </w:pPr>
    </w:p>
    <w:p>
      <w:pPr>
        <w:pStyle w:val="ListParagraph"/>
        <w:numPr>
          <w:ilvl w:val="1"/>
          <w:numId w:val="3"/>
        </w:numPr>
        <w:tabs>
          <w:tab w:pos="2134" w:val="left" w:leader="none"/>
        </w:tabs>
        <w:spacing w:line="240" w:lineRule="auto" w:before="0" w:after="0"/>
        <w:ind w:left="2133" w:right="976" w:hanging="341"/>
        <w:jc w:val="both"/>
        <w:rPr>
          <w:sz w:val="18"/>
        </w:rPr>
      </w:pPr>
      <w:r>
        <w:rPr>
          <w:color w:val="231F20"/>
          <w:sz w:val="18"/>
        </w:rPr>
        <w:t>To</w:t>
      </w:r>
      <w:r>
        <w:rPr>
          <w:color w:val="231F20"/>
          <w:spacing w:val="-5"/>
          <w:sz w:val="18"/>
        </w:rPr>
        <w:t> </w:t>
      </w:r>
      <w:r>
        <w:rPr>
          <w:color w:val="231F20"/>
          <w:sz w:val="18"/>
        </w:rPr>
        <w:t>develop</w:t>
      </w:r>
      <w:r>
        <w:rPr>
          <w:color w:val="231F20"/>
          <w:spacing w:val="-5"/>
          <w:sz w:val="18"/>
        </w:rPr>
        <w:t> </w:t>
      </w:r>
      <w:r>
        <w:rPr>
          <w:color w:val="231F20"/>
          <w:sz w:val="18"/>
        </w:rPr>
        <w:t>effective</w:t>
      </w:r>
      <w:r>
        <w:rPr>
          <w:color w:val="231F20"/>
          <w:spacing w:val="-5"/>
          <w:sz w:val="18"/>
        </w:rPr>
        <w:t> </w:t>
      </w:r>
      <w:r>
        <w:rPr>
          <w:color w:val="231F20"/>
          <w:sz w:val="18"/>
        </w:rPr>
        <w:t>global</w:t>
      </w:r>
      <w:r>
        <w:rPr>
          <w:color w:val="231F20"/>
          <w:spacing w:val="-5"/>
          <w:sz w:val="18"/>
        </w:rPr>
        <w:t> </w:t>
      </w:r>
      <w:r>
        <w:rPr>
          <w:color w:val="231F20"/>
          <w:sz w:val="18"/>
        </w:rPr>
        <w:t>and</w:t>
      </w:r>
      <w:r>
        <w:rPr>
          <w:color w:val="231F20"/>
          <w:spacing w:val="-5"/>
          <w:sz w:val="18"/>
        </w:rPr>
        <w:t> </w:t>
      </w:r>
      <w:r>
        <w:rPr>
          <w:color w:val="231F20"/>
          <w:sz w:val="18"/>
        </w:rPr>
        <w:t>regional</w:t>
      </w:r>
      <w:r>
        <w:rPr>
          <w:color w:val="231F20"/>
          <w:spacing w:val="-5"/>
          <w:sz w:val="18"/>
        </w:rPr>
        <w:t> </w:t>
      </w:r>
      <w:r>
        <w:rPr>
          <w:color w:val="231F20"/>
          <w:sz w:val="18"/>
        </w:rPr>
        <w:t>campaigns</w:t>
      </w:r>
      <w:r>
        <w:rPr>
          <w:color w:val="231F20"/>
          <w:spacing w:val="-5"/>
          <w:sz w:val="18"/>
        </w:rPr>
        <w:t> </w:t>
      </w:r>
      <w:r>
        <w:rPr>
          <w:color w:val="231F20"/>
          <w:sz w:val="18"/>
        </w:rPr>
        <w:t>as</w:t>
      </w:r>
      <w:r>
        <w:rPr>
          <w:color w:val="231F20"/>
          <w:spacing w:val="-5"/>
          <w:sz w:val="18"/>
        </w:rPr>
        <w:t> </w:t>
      </w:r>
      <w:r>
        <w:rPr>
          <w:color w:val="231F20"/>
          <w:sz w:val="18"/>
        </w:rPr>
        <w:t>instruments</w:t>
      </w:r>
      <w:r>
        <w:rPr>
          <w:color w:val="231F20"/>
          <w:spacing w:val="-5"/>
          <w:sz w:val="18"/>
        </w:rPr>
        <w:t> </w:t>
      </w:r>
      <w:r>
        <w:rPr>
          <w:color w:val="231F20"/>
          <w:sz w:val="18"/>
        </w:rPr>
        <w:t>for</w:t>
      </w:r>
      <w:r>
        <w:rPr>
          <w:color w:val="231F20"/>
          <w:spacing w:val="-5"/>
          <w:sz w:val="18"/>
        </w:rPr>
        <w:t> </w:t>
      </w:r>
      <w:r>
        <w:rPr>
          <w:color w:val="231F20"/>
          <w:sz w:val="18"/>
        </w:rPr>
        <w:t>public</w:t>
      </w:r>
      <w:r>
        <w:rPr>
          <w:color w:val="231F20"/>
          <w:spacing w:val="-5"/>
          <w:sz w:val="18"/>
        </w:rPr>
        <w:t> </w:t>
      </w:r>
      <w:r>
        <w:rPr>
          <w:color w:val="231F20"/>
          <w:sz w:val="18"/>
        </w:rPr>
        <w:t>awareness </w:t>
      </w:r>
      <w:r>
        <w:rPr>
          <w:color w:val="231F20"/>
          <w:w w:val="95"/>
          <w:sz w:val="18"/>
        </w:rPr>
        <w:t>and</w:t>
      </w:r>
      <w:r>
        <w:rPr>
          <w:color w:val="231F20"/>
          <w:spacing w:val="-3"/>
          <w:w w:val="95"/>
          <w:sz w:val="18"/>
        </w:rPr>
        <w:t> </w:t>
      </w:r>
      <w:r>
        <w:rPr>
          <w:color w:val="231F20"/>
          <w:w w:val="95"/>
          <w:sz w:val="18"/>
        </w:rPr>
        <w:t>education,</w:t>
      </w:r>
      <w:r>
        <w:rPr>
          <w:color w:val="231F20"/>
          <w:spacing w:val="-3"/>
          <w:w w:val="95"/>
          <w:sz w:val="18"/>
        </w:rPr>
        <w:t> </w:t>
      </w:r>
      <w:r>
        <w:rPr>
          <w:color w:val="231F20"/>
          <w:w w:val="95"/>
          <w:sz w:val="18"/>
        </w:rPr>
        <w:t>building</w:t>
      </w:r>
      <w:r>
        <w:rPr>
          <w:color w:val="231F20"/>
          <w:spacing w:val="-3"/>
          <w:w w:val="95"/>
          <w:sz w:val="18"/>
        </w:rPr>
        <w:t> </w:t>
      </w:r>
      <w:r>
        <w:rPr>
          <w:color w:val="231F20"/>
          <w:w w:val="95"/>
          <w:sz w:val="18"/>
        </w:rPr>
        <w:t>on</w:t>
      </w:r>
      <w:r>
        <w:rPr>
          <w:color w:val="231F20"/>
          <w:spacing w:val="-3"/>
          <w:w w:val="95"/>
          <w:sz w:val="18"/>
        </w:rPr>
        <w:t> </w:t>
      </w:r>
      <w:r>
        <w:rPr>
          <w:color w:val="231F20"/>
          <w:w w:val="95"/>
          <w:sz w:val="18"/>
        </w:rPr>
        <w:t>the</w:t>
      </w:r>
      <w:r>
        <w:rPr>
          <w:color w:val="231F20"/>
          <w:spacing w:val="-3"/>
          <w:w w:val="95"/>
          <w:sz w:val="18"/>
        </w:rPr>
        <w:t> </w:t>
      </w:r>
      <w:r>
        <w:rPr>
          <w:color w:val="231F20"/>
          <w:w w:val="95"/>
          <w:sz w:val="18"/>
        </w:rPr>
        <w:t>existing</w:t>
      </w:r>
      <w:r>
        <w:rPr>
          <w:color w:val="231F20"/>
          <w:spacing w:val="-3"/>
          <w:w w:val="95"/>
          <w:sz w:val="18"/>
        </w:rPr>
        <w:t> </w:t>
      </w:r>
      <w:r>
        <w:rPr>
          <w:color w:val="231F20"/>
          <w:w w:val="95"/>
          <w:sz w:val="18"/>
        </w:rPr>
        <w:t>ones</w:t>
      </w:r>
      <w:r>
        <w:rPr>
          <w:color w:val="231F20"/>
          <w:spacing w:val="-3"/>
          <w:w w:val="95"/>
          <w:sz w:val="18"/>
        </w:rPr>
        <w:t> </w:t>
      </w:r>
      <w:r>
        <w:rPr>
          <w:color w:val="231F20"/>
          <w:w w:val="95"/>
          <w:sz w:val="18"/>
        </w:rPr>
        <w:t>(for</w:t>
      </w:r>
      <w:r>
        <w:rPr>
          <w:color w:val="231F20"/>
          <w:spacing w:val="-3"/>
          <w:w w:val="95"/>
          <w:sz w:val="18"/>
        </w:rPr>
        <w:t> </w:t>
      </w:r>
      <w:r>
        <w:rPr>
          <w:color w:val="231F20"/>
          <w:w w:val="95"/>
          <w:sz w:val="18"/>
        </w:rPr>
        <w:t>example,</w:t>
      </w:r>
      <w:r>
        <w:rPr>
          <w:color w:val="231F20"/>
          <w:spacing w:val="-3"/>
          <w:w w:val="95"/>
          <w:sz w:val="18"/>
        </w:rPr>
        <w:t> </w:t>
      </w:r>
      <w:r>
        <w:rPr>
          <w:color w:val="231F20"/>
          <w:w w:val="95"/>
          <w:sz w:val="18"/>
        </w:rPr>
        <w:t>the</w:t>
      </w:r>
      <w:r>
        <w:rPr>
          <w:color w:val="231F20"/>
          <w:spacing w:val="-3"/>
          <w:w w:val="95"/>
          <w:sz w:val="18"/>
        </w:rPr>
        <w:t> </w:t>
      </w:r>
      <w:r>
        <w:rPr>
          <w:color w:val="231F20"/>
          <w:w w:val="95"/>
          <w:sz w:val="18"/>
        </w:rPr>
        <w:t>“One</w:t>
      </w:r>
      <w:r>
        <w:rPr>
          <w:color w:val="231F20"/>
          <w:spacing w:val="-3"/>
          <w:w w:val="95"/>
          <w:sz w:val="18"/>
        </w:rPr>
        <w:t> </w:t>
      </w:r>
      <w:r>
        <w:rPr>
          <w:color w:val="231F20"/>
          <w:w w:val="95"/>
          <w:sz w:val="18"/>
        </w:rPr>
        <w:t>million</w:t>
      </w:r>
      <w:r>
        <w:rPr>
          <w:color w:val="231F20"/>
          <w:spacing w:val="-3"/>
          <w:w w:val="95"/>
          <w:sz w:val="18"/>
        </w:rPr>
        <w:t> </w:t>
      </w:r>
      <w:r>
        <w:rPr>
          <w:color w:val="231F20"/>
          <w:w w:val="95"/>
          <w:sz w:val="18"/>
        </w:rPr>
        <w:t>safe</w:t>
      </w:r>
      <w:r>
        <w:rPr>
          <w:color w:val="231F20"/>
          <w:spacing w:val="-3"/>
          <w:w w:val="95"/>
          <w:sz w:val="18"/>
        </w:rPr>
        <w:t> </w:t>
      </w:r>
      <w:r>
        <w:rPr>
          <w:color w:val="231F20"/>
          <w:w w:val="95"/>
          <w:sz w:val="18"/>
        </w:rPr>
        <w:t>schools</w:t>
      </w:r>
      <w:r>
        <w:rPr>
          <w:color w:val="231F20"/>
          <w:spacing w:val="-3"/>
          <w:w w:val="95"/>
          <w:sz w:val="18"/>
        </w:rPr>
        <w:t> </w:t>
      </w:r>
      <w:r>
        <w:rPr>
          <w:color w:val="231F20"/>
          <w:w w:val="95"/>
          <w:sz w:val="18"/>
        </w:rPr>
        <w:t>and </w:t>
      </w:r>
      <w:r>
        <w:rPr>
          <w:color w:val="231F20"/>
          <w:sz w:val="18"/>
        </w:rPr>
        <w:t>hospitals”</w:t>
      </w:r>
      <w:r>
        <w:rPr>
          <w:color w:val="231F20"/>
          <w:spacing w:val="-5"/>
          <w:sz w:val="18"/>
        </w:rPr>
        <w:t> </w:t>
      </w:r>
      <w:r>
        <w:rPr>
          <w:color w:val="231F20"/>
          <w:sz w:val="18"/>
        </w:rPr>
        <w:t>initiative;</w:t>
      </w:r>
      <w:r>
        <w:rPr>
          <w:color w:val="231F20"/>
          <w:spacing w:val="-5"/>
          <w:sz w:val="18"/>
        </w:rPr>
        <w:t> </w:t>
      </w:r>
      <w:r>
        <w:rPr>
          <w:color w:val="231F20"/>
          <w:sz w:val="18"/>
        </w:rPr>
        <w:t>the</w:t>
      </w:r>
      <w:r>
        <w:rPr>
          <w:color w:val="231F20"/>
          <w:spacing w:val="-5"/>
          <w:sz w:val="18"/>
        </w:rPr>
        <w:t> </w:t>
      </w:r>
      <w:r>
        <w:rPr>
          <w:color w:val="231F20"/>
          <w:sz w:val="18"/>
        </w:rPr>
        <w:t>“Making</w:t>
      </w:r>
      <w:r>
        <w:rPr>
          <w:color w:val="231F20"/>
          <w:spacing w:val="-5"/>
          <w:sz w:val="18"/>
        </w:rPr>
        <w:t> </w:t>
      </w:r>
      <w:r>
        <w:rPr>
          <w:color w:val="231F20"/>
          <w:sz w:val="18"/>
        </w:rPr>
        <w:t>Cities</w:t>
      </w:r>
      <w:r>
        <w:rPr>
          <w:color w:val="231F20"/>
          <w:spacing w:val="-5"/>
          <w:sz w:val="18"/>
        </w:rPr>
        <w:t> </w:t>
      </w:r>
      <w:r>
        <w:rPr>
          <w:color w:val="231F20"/>
          <w:sz w:val="18"/>
        </w:rPr>
        <w:t>Resilient:</w:t>
      </w:r>
      <w:r>
        <w:rPr>
          <w:color w:val="231F20"/>
          <w:spacing w:val="-5"/>
          <w:sz w:val="18"/>
        </w:rPr>
        <w:t> </w:t>
      </w:r>
      <w:r>
        <w:rPr>
          <w:color w:val="231F20"/>
          <w:sz w:val="18"/>
        </w:rPr>
        <w:t>My</w:t>
      </w:r>
      <w:r>
        <w:rPr>
          <w:color w:val="231F20"/>
          <w:spacing w:val="-5"/>
          <w:sz w:val="18"/>
        </w:rPr>
        <w:t> </w:t>
      </w:r>
      <w:r>
        <w:rPr>
          <w:color w:val="231F20"/>
          <w:sz w:val="18"/>
        </w:rPr>
        <w:t>city</w:t>
      </w:r>
      <w:r>
        <w:rPr>
          <w:color w:val="231F20"/>
          <w:spacing w:val="-5"/>
          <w:sz w:val="18"/>
        </w:rPr>
        <w:t> </w:t>
      </w:r>
      <w:r>
        <w:rPr>
          <w:color w:val="231F20"/>
          <w:sz w:val="18"/>
        </w:rPr>
        <w:t>is</w:t>
      </w:r>
      <w:r>
        <w:rPr>
          <w:color w:val="231F20"/>
          <w:spacing w:val="-5"/>
          <w:sz w:val="18"/>
        </w:rPr>
        <w:t> </w:t>
      </w:r>
      <w:r>
        <w:rPr>
          <w:color w:val="231F20"/>
          <w:sz w:val="18"/>
        </w:rPr>
        <w:t>getting</w:t>
      </w:r>
      <w:r>
        <w:rPr>
          <w:color w:val="231F20"/>
          <w:spacing w:val="-5"/>
          <w:sz w:val="18"/>
        </w:rPr>
        <w:t> </w:t>
      </w:r>
      <w:r>
        <w:rPr>
          <w:color w:val="231F20"/>
          <w:sz w:val="18"/>
        </w:rPr>
        <w:t>ready”</w:t>
      </w:r>
      <w:r>
        <w:rPr>
          <w:color w:val="231F20"/>
          <w:spacing w:val="-5"/>
          <w:sz w:val="18"/>
        </w:rPr>
        <w:t> </w:t>
      </w:r>
      <w:r>
        <w:rPr>
          <w:color w:val="231F20"/>
          <w:sz w:val="18"/>
        </w:rPr>
        <w:t>campaign;</w:t>
      </w:r>
      <w:r>
        <w:rPr>
          <w:color w:val="231F20"/>
          <w:spacing w:val="-5"/>
          <w:sz w:val="18"/>
        </w:rPr>
        <w:t> </w:t>
      </w:r>
      <w:r>
        <w:rPr>
          <w:color w:val="231F20"/>
          <w:sz w:val="18"/>
        </w:rPr>
        <w:t>the </w:t>
      </w:r>
      <w:r>
        <w:rPr>
          <w:color w:val="231F20"/>
          <w:w w:val="95"/>
          <w:sz w:val="18"/>
        </w:rPr>
        <w:t>United Nations Sasakawa Award for Disaster Risk Reduction; and the annual United Nations </w:t>
      </w:r>
      <w:r>
        <w:rPr>
          <w:color w:val="231F20"/>
          <w:sz w:val="18"/>
        </w:rPr>
        <w:t>International Day for Disaster Reduction), to promote a culture of disaster prevention, resilience and responsible citizenship, generate understanding of disaster risk, support mutual</w:t>
      </w:r>
      <w:r>
        <w:rPr>
          <w:color w:val="231F20"/>
          <w:spacing w:val="-15"/>
          <w:sz w:val="18"/>
        </w:rPr>
        <w:t> </w:t>
      </w:r>
      <w:r>
        <w:rPr>
          <w:color w:val="231F20"/>
          <w:sz w:val="18"/>
        </w:rPr>
        <w:t>learning</w:t>
      </w:r>
      <w:r>
        <w:rPr>
          <w:color w:val="231F20"/>
          <w:spacing w:val="-14"/>
          <w:sz w:val="18"/>
        </w:rPr>
        <w:t> </w:t>
      </w:r>
      <w:r>
        <w:rPr>
          <w:color w:val="231F20"/>
          <w:sz w:val="18"/>
        </w:rPr>
        <w:t>and</w:t>
      </w:r>
      <w:r>
        <w:rPr>
          <w:color w:val="231F20"/>
          <w:spacing w:val="-14"/>
          <w:sz w:val="18"/>
        </w:rPr>
        <w:t> </w:t>
      </w:r>
      <w:r>
        <w:rPr>
          <w:color w:val="231F20"/>
          <w:sz w:val="18"/>
        </w:rPr>
        <w:t>share</w:t>
      </w:r>
      <w:r>
        <w:rPr>
          <w:color w:val="231F20"/>
          <w:spacing w:val="-14"/>
          <w:sz w:val="18"/>
        </w:rPr>
        <w:t> </w:t>
      </w:r>
      <w:r>
        <w:rPr>
          <w:color w:val="231F20"/>
          <w:sz w:val="18"/>
        </w:rPr>
        <w:t>experiences;</w:t>
      </w:r>
      <w:r>
        <w:rPr>
          <w:color w:val="231F20"/>
          <w:spacing w:val="-14"/>
          <w:sz w:val="18"/>
        </w:rPr>
        <w:t> </w:t>
      </w:r>
      <w:r>
        <w:rPr>
          <w:color w:val="231F20"/>
          <w:sz w:val="18"/>
        </w:rPr>
        <w:t>and</w:t>
      </w:r>
      <w:r>
        <w:rPr>
          <w:color w:val="231F20"/>
          <w:spacing w:val="-14"/>
          <w:sz w:val="18"/>
        </w:rPr>
        <w:t> </w:t>
      </w:r>
      <w:r>
        <w:rPr>
          <w:color w:val="231F20"/>
          <w:sz w:val="18"/>
        </w:rPr>
        <w:t>encourage</w:t>
      </w:r>
      <w:r>
        <w:rPr>
          <w:color w:val="231F20"/>
          <w:spacing w:val="-14"/>
          <w:sz w:val="18"/>
        </w:rPr>
        <w:t> </w:t>
      </w:r>
      <w:r>
        <w:rPr>
          <w:color w:val="231F20"/>
          <w:sz w:val="18"/>
        </w:rPr>
        <w:t>public</w:t>
      </w:r>
      <w:r>
        <w:rPr>
          <w:color w:val="231F20"/>
          <w:spacing w:val="-14"/>
          <w:sz w:val="18"/>
        </w:rPr>
        <w:t> </w:t>
      </w:r>
      <w:r>
        <w:rPr>
          <w:color w:val="231F20"/>
          <w:sz w:val="18"/>
        </w:rPr>
        <w:t>and</w:t>
      </w:r>
      <w:r>
        <w:rPr>
          <w:color w:val="231F20"/>
          <w:spacing w:val="-14"/>
          <w:sz w:val="18"/>
        </w:rPr>
        <w:t> </w:t>
      </w:r>
      <w:r>
        <w:rPr>
          <w:color w:val="231F20"/>
          <w:sz w:val="18"/>
        </w:rPr>
        <w:t>private</w:t>
      </w:r>
      <w:r>
        <w:rPr>
          <w:color w:val="231F20"/>
          <w:spacing w:val="-14"/>
          <w:sz w:val="18"/>
        </w:rPr>
        <w:t> </w:t>
      </w:r>
      <w:r>
        <w:rPr>
          <w:color w:val="231F20"/>
          <w:sz w:val="18"/>
        </w:rPr>
        <w:t>stakeholders</w:t>
      </w:r>
      <w:r>
        <w:rPr>
          <w:color w:val="231F20"/>
          <w:spacing w:val="-14"/>
          <w:sz w:val="18"/>
        </w:rPr>
        <w:t> </w:t>
      </w:r>
      <w:r>
        <w:rPr>
          <w:color w:val="231F20"/>
          <w:sz w:val="18"/>
        </w:rPr>
        <w:t>to actively</w:t>
      </w:r>
      <w:r>
        <w:rPr>
          <w:color w:val="231F20"/>
          <w:spacing w:val="-14"/>
          <w:sz w:val="18"/>
        </w:rPr>
        <w:t> </w:t>
      </w:r>
      <w:r>
        <w:rPr>
          <w:color w:val="231F20"/>
          <w:sz w:val="18"/>
        </w:rPr>
        <w:t>engage</w:t>
      </w:r>
      <w:r>
        <w:rPr>
          <w:color w:val="231F20"/>
          <w:spacing w:val="-14"/>
          <w:sz w:val="18"/>
        </w:rPr>
        <w:t> </w:t>
      </w:r>
      <w:r>
        <w:rPr>
          <w:color w:val="231F20"/>
          <w:sz w:val="18"/>
        </w:rPr>
        <w:t>in</w:t>
      </w:r>
      <w:r>
        <w:rPr>
          <w:color w:val="231F20"/>
          <w:spacing w:val="-14"/>
          <w:sz w:val="18"/>
        </w:rPr>
        <w:t> </w:t>
      </w:r>
      <w:r>
        <w:rPr>
          <w:color w:val="231F20"/>
          <w:sz w:val="18"/>
        </w:rPr>
        <w:t>such</w:t>
      </w:r>
      <w:r>
        <w:rPr>
          <w:color w:val="231F20"/>
          <w:spacing w:val="-14"/>
          <w:sz w:val="18"/>
        </w:rPr>
        <w:t> </w:t>
      </w:r>
      <w:r>
        <w:rPr>
          <w:color w:val="231F20"/>
          <w:sz w:val="18"/>
        </w:rPr>
        <w:t>initiatives</w:t>
      </w:r>
      <w:r>
        <w:rPr>
          <w:color w:val="231F20"/>
          <w:spacing w:val="-14"/>
          <w:sz w:val="18"/>
        </w:rPr>
        <w:t> </w:t>
      </w:r>
      <w:r>
        <w:rPr>
          <w:color w:val="231F20"/>
          <w:sz w:val="18"/>
        </w:rPr>
        <w:t>and</w:t>
      </w:r>
      <w:r>
        <w:rPr>
          <w:color w:val="231F20"/>
          <w:spacing w:val="-14"/>
          <w:sz w:val="18"/>
        </w:rPr>
        <w:t> </w:t>
      </w:r>
      <w:r>
        <w:rPr>
          <w:color w:val="231F20"/>
          <w:sz w:val="18"/>
        </w:rPr>
        <w:t>to</w:t>
      </w:r>
      <w:r>
        <w:rPr>
          <w:color w:val="231F20"/>
          <w:spacing w:val="-14"/>
          <w:sz w:val="18"/>
        </w:rPr>
        <w:t> </w:t>
      </w:r>
      <w:r>
        <w:rPr>
          <w:color w:val="231F20"/>
          <w:sz w:val="18"/>
        </w:rPr>
        <w:t>develop</w:t>
      </w:r>
      <w:r>
        <w:rPr>
          <w:color w:val="231F20"/>
          <w:spacing w:val="-14"/>
          <w:sz w:val="18"/>
        </w:rPr>
        <w:t> </w:t>
      </w:r>
      <w:r>
        <w:rPr>
          <w:color w:val="231F20"/>
          <w:sz w:val="18"/>
        </w:rPr>
        <w:t>new</w:t>
      </w:r>
      <w:r>
        <w:rPr>
          <w:color w:val="231F20"/>
          <w:spacing w:val="-14"/>
          <w:sz w:val="18"/>
        </w:rPr>
        <w:t> </w:t>
      </w:r>
      <w:r>
        <w:rPr>
          <w:color w:val="231F20"/>
          <w:sz w:val="18"/>
        </w:rPr>
        <w:t>ones</w:t>
      </w:r>
      <w:r>
        <w:rPr>
          <w:color w:val="231F20"/>
          <w:spacing w:val="-14"/>
          <w:sz w:val="18"/>
        </w:rPr>
        <w:t> </w:t>
      </w:r>
      <w:r>
        <w:rPr>
          <w:color w:val="231F20"/>
          <w:sz w:val="18"/>
        </w:rPr>
        <w:t>at</w:t>
      </w:r>
      <w:r>
        <w:rPr>
          <w:color w:val="231F20"/>
          <w:spacing w:val="-14"/>
          <w:sz w:val="18"/>
        </w:rPr>
        <w:t> </w:t>
      </w:r>
      <w:r>
        <w:rPr>
          <w:color w:val="231F20"/>
          <w:sz w:val="18"/>
        </w:rPr>
        <w:t>the</w:t>
      </w:r>
      <w:r>
        <w:rPr>
          <w:color w:val="231F20"/>
          <w:spacing w:val="-14"/>
          <w:sz w:val="18"/>
        </w:rPr>
        <w:t> </w:t>
      </w:r>
      <w:r>
        <w:rPr>
          <w:color w:val="231F20"/>
          <w:sz w:val="18"/>
        </w:rPr>
        <w:t>local,</w:t>
      </w:r>
      <w:r>
        <w:rPr>
          <w:color w:val="231F20"/>
          <w:spacing w:val="-14"/>
          <w:sz w:val="18"/>
        </w:rPr>
        <w:t> </w:t>
      </w:r>
      <w:r>
        <w:rPr>
          <w:color w:val="231F20"/>
          <w:sz w:val="18"/>
        </w:rPr>
        <w:t>national,</w:t>
      </w:r>
      <w:r>
        <w:rPr>
          <w:color w:val="231F20"/>
          <w:spacing w:val="-14"/>
          <w:sz w:val="18"/>
        </w:rPr>
        <w:t> </w:t>
      </w:r>
      <w:r>
        <w:rPr>
          <w:color w:val="231F20"/>
          <w:sz w:val="18"/>
        </w:rPr>
        <w:t>regional and global levels;</w:t>
      </w:r>
    </w:p>
    <w:p>
      <w:pPr>
        <w:pStyle w:val="BodyText"/>
        <w:spacing w:before="10"/>
        <w:rPr>
          <w:sz w:val="17"/>
        </w:rPr>
      </w:pPr>
    </w:p>
    <w:p>
      <w:pPr>
        <w:pStyle w:val="ListParagraph"/>
        <w:numPr>
          <w:ilvl w:val="1"/>
          <w:numId w:val="3"/>
        </w:numPr>
        <w:tabs>
          <w:tab w:pos="2134" w:val="left" w:leader="none"/>
        </w:tabs>
        <w:spacing w:line="240" w:lineRule="auto" w:before="0" w:after="0"/>
        <w:ind w:left="2133" w:right="976" w:hanging="341"/>
        <w:jc w:val="both"/>
        <w:rPr>
          <w:sz w:val="18"/>
        </w:rPr>
      </w:pPr>
      <w:r>
        <w:rPr>
          <w:color w:val="231F20"/>
          <w:spacing w:val="-2"/>
          <w:sz w:val="18"/>
        </w:rPr>
        <w:t>To</w:t>
      </w:r>
      <w:r>
        <w:rPr>
          <w:color w:val="231F20"/>
          <w:spacing w:val="-6"/>
          <w:sz w:val="18"/>
        </w:rPr>
        <w:t> </w:t>
      </w:r>
      <w:r>
        <w:rPr>
          <w:color w:val="231F20"/>
          <w:spacing w:val="-2"/>
          <w:sz w:val="18"/>
        </w:rPr>
        <w:t>enhance</w:t>
      </w:r>
      <w:r>
        <w:rPr>
          <w:color w:val="231F20"/>
          <w:spacing w:val="-6"/>
          <w:sz w:val="18"/>
        </w:rPr>
        <w:t> </w:t>
      </w:r>
      <w:r>
        <w:rPr>
          <w:color w:val="231F20"/>
          <w:spacing w:val="-2"/>
          <w:sz w:val="18"/>
        </w:rPr>
        <w:t>the</w:t>
      </w:r>
      <w:r>
        <w:rPr>
          <w:color w:val="231F20"/>
          <w:spacing w:val="-6"/>
          <w:sz w:val="18"/>
        </w:rPr>
        <w:t> </w:t>
      </w:r>
      <w:r>
        <w:rPr>
          <w:color w:val="231F20"/>
          <w:spacing w:val="-2"/>
          <w:sz w:val="18"/>
        </w:rPr>
        <w:t>scientific</w:t>
      </w:r>
      <w:r>
        <w:rPr>
          <w:color w:val="231F20"/>
          <w:spacing w:val="-6"/>
          <w:sz w:val="18"/>
        </w:rPr>
        <w:t> </w:t>
      </w:r>
      <w:r>
        <w:rPr>
          <w:color w:val="231F20"/>
          <w:spacing w:val="-2"/>
          <w:sz w:val="18"/>
        </w:rPr>
        <w:t>and</w:t>
      </w:r>
      <w:r>
        <w:rPr>
          <w:color w:val="231F20"/>
          <w:spacing w:val="-6"/>
          <w:sz w:val="18"/>
        </w:rPr>
        <w:t> </w:t>
      </w:r>
      <w:r>
        <w:rPr>
          <w:color w:val="231F20"/>
          <w:spacing w:val="-2"/>
          <w:sz w:val="18"/>
        </w:rPr>
        <w:t>technical</w:t>
      </w:r>
      <w:r>
        <w:rPr>
          <w:color w:val="231F20"/>
          <w:spacing w:val="-6"/>
          <w:sz w:val="18"/>
        </w:rPr>
        <w:t> </w:t>
      </w:r>
      <w:r>
        <w:rPr>
          <w:color w:val="231F20"/>
          <w:spacing w:val="-2"/>
          <w:sz w:val="18"/>
        </w:rPr>
        <w:t>work</w:t>
      </w:r>
      <w:r>
        <w:rPr>
          <w:color w:val="231F20"/>
          <w:spacing w:val="-6"/>
          <w:sz w:val="18"/>
        </w:rPr>
        <w:t> </w:t>
      </w:r>
      <w:r>
        <w:rPr>
          <w:color w:val="231F20"/>
          <w:spacing w:val="-2"/>
          <w:sz w:val="18"/>
        </w:rPr>
        <w:t>on</w:t>
      </w:r>
      <w:r>
        <w:rPr>
          <w:color w:val="231F20"/>
          <w:spacing w:val="-6"/>
          <w:sz w:val="18"/>
        </w:rPr>
        <w:t> </w:t>
      </w:r>
      <w:r>
        <w:rPr>
          <w:color w:val="231F20"/>
          <w:spacing w:val="-2"/>
          <w:sz w:val="18"/>
        </w:rPr>
        <w:t>disaster</w:t>
      </w:r>
      <w:r>
        <w:rPr>
          <w:color w:val="231F20"/>
          <w:spacing w:val="-6"/>
          <w:sz w:val="18"/>
        </w:rPr>
        <w:t> </w:t>
      </w:r>
      <w:r>
        <w:rPr>
          <w:color w:val="231F20"/>
          <w:spacing w:val="-2"/>
          <w:sz w:val="18"/>
        </w:rPr>
        <w:t>risk</w:t>
      </w:r>
      <w:r>
        <w:rPr>
          <w:color w:val="231F20"/>
          <w:spacing w:val="-6"/>
          <w:sz w:val="18"/>
        </w:rPr>
        <w:t> </w:t>
      </w:r>
      <w:r>
        <w:rPr>
          <w:color w:val="231F20"/>
          <w:spacing w:val="-2"/>
          <w:sz w:val="18"/>
        </w:rPr>
        <w:t>reduction</w:t>
      </w:r>
      <w:r>
        <w:rPr>
          <w:color w:val="231F20"/>
          <w:spacing w:val="-6"/>
          <w:sz w:val="18"/>
        </w:rPr>
        <w:t> </w:t>
      </w:r>
      <w:r>
        <w:rPr>
          <w:color w:val="231F20"/>
          <w:spacing w:val="-2"/>
          <w:sz w:val="18"/>
        </w:rPr>
        <w:t>and</w:t>
      </w:r>
      <w:r>
        <w:rPr>
          <w:color w:val="231F20"/>
          <w:spacing w:val="-6"/>
          <w:sz w:val="18"/>
        </w:rPr>
        <w:t> </w:t>
      </w:r>
      <w:r>
        <w:rPr>
          <w:color w:val="231F20"/>
          <w:spacing w:val="-2"/>
          <w:sz w:val="18"/>
        </w:rPr>
        <w:t>its</w:t>
      </w:r>
      <w:r>
        <w:rPr>
          <w:color w:val="231F20"/>
          <w:spacing w:val="-6"/>
          <w:sz w:val="18"/>
        </w:rPr>
        <w:t> </w:t>
      </w:r>
      <w:r>
        <w:rPr>
          <w:color w:val="231F20"/>
          <w:spacing w:val="-2"/>
          <w:sz w:val="18"/>
        </w:rPr>
        <w:t>mobilization </w:t>
      </w:r>
      <w:r>
        <w:rPr>
          <w:color w:val="231F20"/>
          <w:sz w:val="18"/>
        </w:rPr>
        <w:t>through the coordination of existing networks and scientific research institutions at all levels and in all regions, with the support of the United Nations Office for Disaster Risk Reduction</w:t>
      </w:r>
      <w:r>
        <w:rPr>
          <w:color w:val="231F20"/>
          <w:spacing w:val="-1"/>
          <w:sz w:val="18"/>
        </w:rPr>
        <w:t> </w:t>
      </w:r>
      <w:r>
        <w:rPr>
          <w:color w:val="231F20"/>
          <w:sz w:val="18"/>
        </w:rPr>
        <w:t>Scientific</w:t>
      </w:r>
      <w:r>
        <w:rPr>
          <w:color w:val="231F20"/>
          <w:spacing w:val="-1"/>
          <w:sz w:val="18"/>
        </w:rPr>
        <w:t> </w:t>
      </w:r>
      <w:r>
        <w:rPr>
          <w:color w:val="231F20"/>
          <w:sz w:val="18"/>
        </w:rPr>
        <w:t>and</w:t>
      </w:r>
      <w:r>
        <w:rPr>
          <w:color w:val="231F20"/>
          <w:spacing w:val="-1"/>
          <w:sz w:val="18"/>
        </w:rPr>
        <w:t> </w:t>
      </w:r>
      <w:r>
        <w:rPr>
          <w:color w:val="231F20"/>
          <w:sz w:val="18"/>
        </w:rPr>
        <w:t>Technical</w:t>
      </w:r>
      <w:r>
        <w:rPr>
          <w:color w:val="231F20"/>
          <w:spacing w:val="-1"/>
          <w:sz w:val="18"/>
        </w:rPr>
        <w:t> </w:t>
      </w:r>
      <w:r>
        <w:rPr>
          <w:color w:val="231F20"/>
          <w:sz w:val="18"/>
        </w:rPr>
        <w:t>Advisory</w:t>
      </w:r>
      <w:r>
        <w:rPr>
          <w:color w:val="231F20"/>
          <w:spacing w:val="-1"/>
          <w:sz w:val="18"/>
        </w:rPr>
        <w:t> </w:t>
      </w:r>
      <w:r>
        <w:rPr>
          <w:color w:val="231F20"/>
          <w:sz w:val="18"/>
        </w:rPr>
        <w:t>Group,</w:t>
      </w:r>
      <w:r>
        <w:rPr>
          <w:color w:val="231F20"/>
          <w:spacing w:val="-1"/>
          <w:sz w:val="18"/>
        </w:rPr>
        <w:t> </w:t>
      </w:r>
      <w:r>
        <w:rPr>
          <w:color w:val="231F20"/>
          <w:sz w:val="18"/>
        </w:rPr>
        <w:t>in</w:t>
      </w:r>
      <w:r>
        <w:rPr>
          <w:color w:val="231F20"/>
          <w:spacing w:val="-1"/>
          <w:sz w:val="18"/>
        </w:rPr>
        <w:t> </w:t>
      </w:r>
      <w:r>
        <w:rPr>
          <w:color w:val="231F20"/>
          <w:sz w:val="18"/>
        </w:rPr>
        <w:t>order</w:t>
      </w:r>
      <w:r>
        <w:rPr>
          <w:color w:val="231F20"/>
          <w:spacing w:val="-1"/>
          <w:sz w:val="18"/>
        </w:rPr>
        <w:t> </w:t>
      </w:r>
      <w:r>
        <w:rPr>
          <w:color w:val="231F20"/>
          <w:sz w:val="18"/>
        </w:rPr>
        <w:t>to</w:t>
      </w:r>
      <w:r>
        <w:rPr>
          <w:color w:val="231F20"/>
          <w:spacing w:val="-1"/>
          <w:sz w:val="18"/>
        </w:rPr>
        <w:t> </w:t>
      </w:r>
      <w:r>
        <w:rPr>
          <w:color w:val="231F20"/>
          <w:sz w:val="18"/>
        </w:rPr>
        <w:t>strengthen</w:t>
      </w:r>
      <w:r>
        <w:rPr>
          <w:color w:val="231F20"/>
          <w:spacing w:val="-1"/>
          <w:sz w:val="18"/>
        </w:rPr>
        <w:t> </w:t>
      </w:r>
      <w:r>
        <w:rPr>
          <w:color w:val="231F20"/>
          <w:sz w:val="18"/>
        </w:rPr>
        <w:t>the</w:t>
      </w:r>
      <w:r>
        <w:rPr>
          <w:color w:val="231F20"/>
          <w:spacing w:val="-1"/>
          <w:sz w:val="18"/>
        </w:rPr>
        <w:t> </w:t>
      </w:r>
      <w:r>
        <w:rPr>
          <w:color w:val="231F20"/>
          <w:sz w:val="18"/>
        </w:rPr>
        <w:t>evidence- base in support of the implementation of the present Framework; promote scientific research</w:t>
      </w:r>
      <w:r>
        <w:rPr>
          <w:color w:val="231F20"/>
          <w:spacing w:val="-3"/>
          <w:sz w:val="18"/>
        </w:rPr>
        <w:t> </w:t>
      </w:r>
      <w:r>
        <w:rPr>
          <w:color w:val="231F20"/>
          <w:sz w:val="18"/>
        </w:rPr>
        <w:t>on</w:t>
      </w:r>
      <w:r>
        <w:rPr>
          <w:color w:val="231F20"/>
          <w:spacing w:val="-3"/>
          <w:sz w:val="18"/>
        </w:rPr>
        <w:t> </w:t>
      </w:r>
      <w:r>
        <w:rPr>
          <w:color w:val="231F20"/>
          <w:sz w:val="18"/>
        </w:rPr>
        <w:t>disaster</w:t>
      </w:r>
      <w:r>
        <w:rPr>
          <w:color w:val="231F20"/>
          <w:spacing w:val="-3"/>
          <w:sz w:val="18"/>
        </w:rPr>
        <w:t> </w:t>
      </w:r>
      <w:r>
        <w:rPr>
          <w:color w:val="231F20"/>
          <w:sz w:val="18"/>
        </w:rPr>
        <w:t>risk</w:t>
      </w:r>
      <w:r>
        <w:rPr>
          <w:color w:val="231F20"/>
          <w:spacing w:val="-3"/>
          <w:sz w:val="18"/>
        </w:rPr>
        <w:t> </w:t>
      </w:r>
      <w:r>
        <w:rPr>
          <w:color w:val="231F20"/>
          <w:sz w:val="18"/>
        </w:rPr>
        <w:t>patterns,</w:t>
      </w:r>
      <w:r>
        <w:rPr>
          <w:color w:val="231F20"/>
          <w:spacing w:val="-3"/>
          <w:sz w:val="18"/>
        </w:rPr>
        <w:t> </w:t>
      </w:r>
      <w:r>
        <w:rPr>
          <w:color w:val="231F20"/>
          <w:sz w:val="18"/>
        </w:rPr>
        <w:t>causes</w:t>
      </w:r>
      <w:r>
        <w:rPr>
          <w:color w:val="231F20"/>
          <w:spacing w:val="-3"/>
          <w:sz w:val="18"/>
        </w:rPr>
        <w:t> </w:t>
      </w:r>
      <w:r>
        <w:rPr>
          <w:color w:val="231F20"/>
          <w:sz w:val="18"/>
        </w:rPr>
        <w:t>and</w:t>
      </w:r>
      <w:r>
        <w:rPr>
          <w:color w:val="231F20"/>
          <w:spacing w:val="-3"/>
          <w:sz w:val="18"/>
        </w:rPr>
        <w:t> </w:t>
      </w:r>
      <w:r>
        <w:rPr>
          <w:color w:val="231F20"/>
          <w:sz w:val="18"/>
        </w:rPr>
        <w:t>effects;</w:t>
      </w:r>
      <w:r>
        <w:rPr>
          <w:color w:val="231F20"/>
          <w:spacing w:val="-3"/>
          <w:sz w:val="18"/>
        </w:rPr>
        <w:t> </w:t>
      </w:r>
      <w:r>
        <w:rPr>
          <w:color w:val="231F20"/>
          <w:sz w:val="18"/>
        </w:rPr>
        <w:t>disseminate</w:t>
      </w:r>
      <w:r>
        <w:rPr>
          <w:color w:val="231F20"/>
          <w:spacing w:val="-3"/>
          <w:sz w:val="18"/>
        </w:rPr>
        <w:t> </w:t>
      </w:r>
      <w:r>
        <w:rPr>
          <w:color w:val="231F20"/>
          <w:sz w:val="18"/>
        </w:rPr>
        <w:t>risk</w:t>
      </w:r>
      <w:r>
        <w:rPr>
          <w:color w:val="231F20"/>
          <w:spacing w:val="-3"/>
          <w:sz w:val="18"/>
        </w:rPr>
        <w:t> </w:t>
      </w:r>
      <w:r>
        <w:rPr>
          <w:color w:val="231F20"/>
          <w:sz w:val="18"/>
        </w:rPr>
        <w:t>information</w:t>
      </w:r>
      <w:r>
        <w:rPr>
          <w:color w:val="231F20"/>
          <w:spacing w:val="-3"/>
          <w:sz w:val="18"/>
        </w:rPr>
        <w:t> </w:t>
      </w:r>
      <w:r>
        <w:rPr>
          <w:color w:val="231F20"/>
          <w:sz w:val="18"/>
        </w:rPr>
        <w:t>with the best use of geospatial information technology; provide guidance on methodologies and</w:t>
      </w:r>
      <w:r>
        <w:rPr>
          <w:color w:val="231F20"/>
          <w:spacing w:val="-4"/>
          <w:sz w:val="18"/>
        </w:rPr>
        <w:t> </w:t>
      </w:r>
      <w:r>
        <w:rPr>
          <w:color w:val="231F20"/>
          <w:sz w:val="18"/>
        </w:rPr>
        <w:t>standards</w:t>
      </w:r>
      <w:r>
        <w:rPr>
          <w:color w:val="231F20"/>
          <w:spacing w:val="-4"/>
          <w:sz w:val="18"/>
        </w:rPr>
        <w:t> </w:t>
      </w:r>
      <w:r>
        <w:rPr>
          <w:color w:val="231F20"/>
          <w:sz w:val="18"/>
        </w:rPr>
        <w:t>for</w:t>
      </w:r>
      <w:r>
        <w:rPr>
          <w:color w:val="231F20"/>
          <w:spacing w:val="-4"/>
          <w:sz w:val="18"/>
        </w:rPr>
        <w:t> </w:t>
      </w:r>
      <w:r>
        <w:rPr>
          <w:color w:val="231F20"/>
          <w:sz w:val="18"/>
        </w:rPr>
        <w:t>risk</w:t>
      </w:r>
      <w:r>
        <w:rPr>
          <w:color w:val="231F20"/>
          <w:spacing w:val="-4"/>
          <w:sz w:val="18"/>
        </w:rPr>
        <w:t> </w:t>
      </w:r>
      <w:r>
        <w:rPr>
          <w:color w:val="231F20"/>
          <w:sz w:val="18"/>
        </w:rPr>
        <w:t>assessments,</w:t>
      </w:r>
      <w:r>
        <w:rPr>
          <w:color w:val="231F20"/>
          <w:spacing w:val="-4"/>
          <w:sz w:val="18"/>
        </w:rPr>
        <w:t> </w:t>
      </w:r>
      <w:r>
        <w:rPr>
          <w:color w:val="231F20"/>
          <w:sz w:val="18"/>
        </w:rPr>
        <w:t>disaster</w:t>
      </w:r>
      <w:r>
        <w:rPr>
          <w:color w:val="231F20"/>
          <w:spacing w:val="-4"/>
          <w:sz w:val="18"/>
        </w:rPr>
        <w:t> </w:t>
      </w:r>
      <w:r>
        <w:rPr>
          <w:color w:val="231F20"/>
          <w:sz w:val="18"/>
        </w:rPr>
        <w:t>risk</w:t>
      </w:r>
      <w:r>
        <w:rPr>
          <w:color w:val="231F20"/>
          <w:spacing w:val="-4"/>
          <w:sz w:val="18"/>
        </w:rPr>
        <w:t> </w:t>
      </w:r>
      <w:r>
        <w:rPr>
          <w:color w:val="231F20"/>
          <w:sz w:val="18"/>
        </w:rPr>
        <w:t>modelling</w:t>
      </w:r>
      <w:r>
        <w:rPr>
          <w:color w:val="231F20"/>
          <w:spacing w:val="-4"/>
          <w:sz w:val="18"/>
        </w:rPr>
        <w:t> </w:t>
      </w:r>
      <w:r>
        <w:rPr>
          <w:color w:val="231F20"/>
          <w:sz w:val="18"/>
        </w:rPr>
        <w:t>and</w:t>
      </w:r>
      <w:r>
        <w:rPr>
          <w:color w:val="231F20"/>
          <w:spacing w:val="-4"/>
          <w:sz w:val="18"/>
        </w:rPr>
        <w:t> </w:t>
      </w:r>
      <w:r>
        <w:rPr>
          <w:color w:val="231F20"/>
          <w:sz w:val="18"/>
        </w:rPr>
        <w:t>the</w:t>
      </w:r>
      <w:r>
        <w:rPr>
          <w:color w:val="231F20"/>
          <w:spacing w:val="-4"/>
          <w:sz w:val="18"/>
        </w:rPr>
        <w:t> </w:t>
      </w:r>
      <w:r>
        <w:rPr>
          <w:color w:val="231F20"/>
          <w:sz w:val="18"/>
        </w:rPr>
        <w:t>use</w:t>
      </w:r>
      <w:r>
        <w:rPr>
          <w:color w:val="231F20"/>
          <w:spacing w:val="-4"/>
          <w:sz w:val="18"/>
        </w:rPr>
        <w:t> </w:t>
      </w:r>
      <w:r>
        <w:rPr>
          <w:color w:val="231F20"/>
          <w:sz w:val="18"/>
        </w:rPr>
        <w:t>of</w:t>
      </w:r>
      <w:r>
        <w:rPr>
          <w:color w:val="231F20"/>
          <w:spacing w:val="-4"/>
          <w:sz w:val="18"/>
        </w:rPr>
        <w:t> </w:t>
      </w:r>
      <w:r>
        <w:rPr>
          <w:color w:val="231F20"/>
          <w:sz w:val="18"/>
        </w:rPr>
        <w:t>data;</w:t>
      </w:r>
      <w:r>
        <w:rPr>
          <w:color w:val="231F20"/>
          <w:spacing w:val="-4"/>
          <w:sz w:val="18"/>
        </w:rPr>
        <w:t> </w:t>
      </w:r>
      <w:r>
        <w:rPr>
          <w:color w:val="231F20"/>
          <w:sz w:val="18"/>
        </w:rPr>
        <w:t>identify research and technology gaps and set recommendations for research priority areas in disaster risk reduction; promote and support the availability and application of science and technology to decision-making; contribute to the update of the publication entitled “2009 UNISDR Terminology on Disaster Risk Reduction”; use post-disaster reviews as opportunities</w:t>
      </w:r>
      <w:r>
        <w:rPr>
          <w:color w:val="231F20"/>
          <w:spacing w:val="-8"/>
          <w:sz w:val="18"/>
        </w:rPr>
        <w:t> </w:t>
      </w:r>
      <w:r>
        <w:rPr>
          <w:color w:val="231F20"/>
          <w:sz w:val="18"/>
        </w:rPr>
        <w:t>to</w:t>
      </w:r>
      <w:r>
        <w:rPr>
          <w:color w:val="231F20"/>
          <w:spacing w:val="-8"/>
          <w:sz w:val="18"/>
        </w:rPr>
        <w:t> </w:t>
      </w:r>
      <w:r>
        <w:rPr>
          <w:color w:val="231F20"/>
          <w:sz w:val="18"/>
        </w:rPr>
        <w:t>enhance</w:t>
      </w:r>
      <w:r>
        <w:rPr>
          <w:color w:val="231F20"/>
          <w:spacing w:val="-8"/>
          <w:sz w:val="18"/>
        </w:rPr>
        <w:t> </w:t>
      </w:r>
      <w:r>
        <w:rPr>
          <w:color w:val="231F20"/>
          <w:sz w:val="18"/>
        </w:rPr>
        <w:t>learning</w:t>
      </w:r>
      <w:r>
        <w:rPr>
          <w:color w:val="231F20"/>
          <w:spacing w:val="-8"/>
          <w:sz w:val="18"/>
        </w:rPr>
        <w:t> </w:t>
      </w:r>
      <w:r>
        <w:rPr>
          <w:color w:val="231F20"/>
          <w:sz w:val="18"/>
        </w:rPr>
        <w:t>and</w:t>
      </w:r>
      <w:r>
        <w:rPr>
          <w:color w:val="231F20"/>
          <w:spacing w:val="-8"/>
          <w:sz w:val="18"/>
        </w:rPr>
        <w:t> </w:t>
      </w:r>
      <w:r>
        <w:rPr>
          <w:color w:val="231F20"/>
          <w:sz w:val="18"/>
        </w:rPr>
        <w:t>public</w:t>
      </w:r>
      <w:r>
        <w:rPr>
          <w:color w:val="231F20"/>
          <w:spacing w:val="-8"/>
          <w:sz w:val="18"/>
        </w:rPr>
        <w:t> </w:t>
      </w:r>
      <w:r>
        <w:rPr>
          <w:color w:val="231F20"/>
          <w:sz w:val="18"/>
        </w:rPr>
        <w:t>policy;</w:t>
      </w:r>
      <w:r>
        <w:rPr>
          <w:color w:val="231F20"/>
          <w:spacing w:val="-8"/>
          <w:sz w:val="18"/>
        </w:rPr>
        <w:t> </w:t>
      </w:r>
      <w:r>
        <w:rPr>
          <w:color w:val="231F20"/>
          <w:sz w:val="18"/>
        </w:rPr>
        <w:t>and</w:t>
      </w:r>
      <w:r>
        <w:rPr>
          <w:color w:val="231F20"/>
          <w:spacing w:val="-8"/>
          <w:sz w:val="18"/>
        </w:rPr>
        <w:t> </w:t>
      </w:r>
      <w:r>
        <w:rPr>
          <w:color w:val="231F20"/>
          <w:sz w:val="18"/>
        </w:rPr>
        <w:t>disseminate</w:t>
      </w:r>
      <w:r>
        <w:rPr>
          <w:color w:val="231F20"/>
          <w:spacing w:val="-8"/>
          <w:sz w:val="18"/>
        </w:rPr>
        <w:t> </w:t>
      </w:r>
      <w:r>
        <w:rPr>
          <w:color w:val="231F20"/>
          <w:sz w:val="18"/>
        </w:rPr>
        <w:t>studies;</w:t>
      </w:r>
    </w:p>
    <w:p>
      <w:pPr>
        <w:pStyle w:val="BodyText"/>
        <w:spacing w:before="5"/>
        <w:rPr>
          <w:sz w:val="17"/>
        </w:rPr>
      </w:pPr>
    </w:p>
    <w:p>
      <w:pPr>
        <w:pStyle w:val="ListParagraph"/>
        <w:numPr>
          <w:ilvl w:val="1"/>
          <w:numId w:val="3"/>
        </w:numPr>
        <w:tabs>
          <w:tab w:pos="2134" w:val="left" w:leader="none"/>
        </w:tabs>
        <w:spacing w:line="240" w:lineRule="auto" w:before="0" w:after="0"/>
        <w:ind w:left="2133" w:right="976" w:hanging="341"/>
        <w:jc w:val="both"/>
        <w:rPr>
          <w:sz w:val="18"/>
        </w:rPr>
      </w:pPr>
      <w:r>
        <w:rPr>
          <w:color w:val="231F20"/>
          <w:sz w:val="18"/>
        </w:rPr>
        <w:t>To encourage the availability of copyrighted and patented materials, including through negotiated concessions, as appropriate;</w:t>
      </w:r>
    </w:p>
    <w:p>
      <w:pPr>
        <w:pStyle w:val="BodyText"/>
        <w:spacing w:before="7"/>
      </w:pPr>
    </w:p>
    <w:p>
      <w:pPr>
        <w:pStyle w:val="ListParagraph"/>
        <w:numPr>
          <w:ilvl w:val="1"/>
          <w:numId w:val="3"/>
        </w:numPr>
        <w:tabs>
          <w:tab w:pos="2134" w:val="left" w:leader="none"/>
        </w:tabs>
        <w:spacing w:line="240" w:lineRule="auto" w:before="0" w:after="0"/>
        <w:ind w:left="2133" w:right="976" w:hanging="341"/>
        <w:jc w:val="both"/>
        <w:rPr>
          <w:sz w:val="18"/>
        </w:rPr>
      </w:pPr>
      <w:r>
        <w:rPr>
          <w:color w:val="231F20"/>
          <w:sz w:val="18"/>
        </w:rPr>
        <w:t>To</w:t>
      </w:r>
      <w:r>
        <w:rPr>
          <w:color w:val="231F20"/>
          <w:spacing w:val="-13"/>
          <w:sz w:val="18"/>
        </w:rPr>
        <w:t> </w:t>
      </w:r>
      <w:r>
        <w:rPr>
          <w:color w:val="231F20"/>
          <w:sz w:val="18"/>
        </w:rPr>
        <w:t>enhance</w:t>
      </w:r>
      <w:r>
        <w:rPr>
          <w:color w:val="231F20"/>
          <w:spacing w:val="-13"/>
          <w:sz w:val="18"/>
        </w:rPr>
        <w:t> </w:t>
      </w:r>
      <w:r>
        <w:rPr>
          <w:color w:val="231F20"/>
          <w:sz w:val="18"/>
        </w:rPr>
        <w:t>access</w:t>
      </w:r>
      <w:r>
        <w:rPr>
          <w:color w:val="231F20"/>
          <w:spacing w:val="-13"/>
          <w:sz w:val="18"/>
        </w:rPr>
        <w:t> </w:t>
      </w:r>
      <w:r>
        <w:rPr>
          <w:color w:val="231F20"/>
          <w:sz w:val="18"/>
        </w:rPr>
        <w:t>to</w:t>
      </w:r>
      <w:r>
        <w:rPr>
          <w:color w:val="231F20"/>
          <w:spacing w:val="-13"/>
          <w:sz w:val="18"/>
        </w:rPr>
        <w:t> </w:t>
      </w:r>
      <w:r>
        <w:rPr>
          <w:color w:val="231F20"/>
          <w:sz w:val="18"/>
        </w:rPr>
        <w:t>and</w:t>
      </w:r>
      <w:r>
        <w:rPr>
          <w:color w:val="231F20"/>
          <w:spacing w:val="-13"/>
          <w:sz w:val="18"/>
        </w:rPr>
        <w:t> </w:t>
      </w:r>
      <w:r>
        <w:rPr>
          <w:color w:val="231F20"/>
          <w:sz w:val="18"/>
        </w:rPr>
        <w:t>support</w:t>
      </w:r>
      <w:r>
        <w:rPr>
          <w:color w:val="231F20"/>
          <w:spacing w:val="-13"/>
          <w:sz w:val="18"/>
        </w:rPr>
        <w:t> </w:t>
      </w:r>
      <w:r>
        <w:rPr>
          <w:color w:val="231F20"/>
          <w:sz w:val="18"/>
        </w:rPr>
        <w:t>for</w:t>
      </w:r>
      <w:r>
        <w:rPr>
          <w:color w:val="231F20"/>
          <w:spacing w:val="-13"/>
          <w:sz w:val="18"/>
        </w:rPr>
        <w:t> </w:t>
      </w:r>
      <w:r>
        <w:rPr>
          <w:color w:val="231F20"/>
          <w:sz w:val="18"/>
        </w:rPr>
        <w:t>innovation</w:t>
      </w:r>
      <w:r>
        <w:rPr>
          <w:color w:val="231F20"/>
          <w:spacing w:val="-13"/>
          <w:sz w:val="18"/>
        </w:rPr>
        <w:t> </w:t>
      </w:r>
      <w:r>
        <w:rPr>
          <w:color w:val="231F20"/>
          <w:sz w:val="18"/>
        </w:rPr>
        <w:t>and</w:t>
      </w:r>
      <w:r>
        <w:rPr>
          <w:color w:val="231F20"/>
          <w:spacing w:val="-13"/>
          <w:sz w:val="18"/>
        </w:rPr>
        <w:t> </w:t>
      </w:r>
      <w:r>
        <w:rPr>
          <w:color w:val="231F20"/>
          <w:sz w:val="18"/>
        </w:rPr>
        <w:t>technology,</w:t>
      </w:r>
      <w:r>
        <w:rPr>
          <w:color w:val="231F20"/>
          <w:spacing w:val="-13"/>
          <w:sz w:val="18"/>
        </w:rPr>
        <w:t> </w:t>
      </w:r>
      <w:r>
        <w:rPr>
          <w:color w:val="231F20"/>
          <w:sz w:val="18"/>
        </w:rPr>
        <w:t>as</w:t>
      </w:r>
      <w:r>
        <w:rPr>
          <w:color w:val="231F20"/>
          <w:spacing w:val="-13"/>
          <w:sz w:val="18"/>
        </w:rPr>
        <w:t> </w:t>
      </w:r>
      <w:r>
        <w:rPr>
          <w:color w:val="231F20"/>
          <w:sz w:val="18"/>
        </w:rPr>
        <w:t>well</w:t>
      </w:r>
      <w:r>
        <w:rPr>
          <w:color w:val="231F20"/>
          <w:spacing w:val="-13"/>
          <w:sz w:val="18"/>
        </w:rPr>
        <w:t> </w:t>
      </w:r>
      <w:r>
        <w:rPr>
          <w:color w:val="231F20"/>
          <w:sz w:val="18"/>
        </w:rPr>
        <w:t>as</w:t>
      </w:r>
      <w:r>
        <w:rPr>
          <w:color w:val="231F20"/>
          <w:spacing w:val="-13"/>
          <w:sz w:val="18"/>
        </w:rPr>
        <w:t> </w:t>
      </w:r>
      <w:r>
        <w:rPr>
          <w:color w:val="231F20"/>
          <w:sz w:val="18"/>
        </w:rPr>
        <w:t>in</w:t>
      </w:r>
      <w:r>
        <w:rPr>
          <w:color w:val="231F20"/>
          <w:spacing w:val="-13"/>
          <w:sz w:val="18"/>
        </w:rPr>
        <w:t> </w:t>
      </w:r>
      <w:r>
        <w:rPr>
          <w:color w:val="231F20"/>
          <w:sz w:val="18"/>
        </w:rPr>
        <w:t>long-term, multi-hazard and solution-driven research and development in the field of disaster risk </w:t>
      </w:r>
      <w:r>
        <w:rPr>
          <w:color w:val="231F20"/>
          <w:spacing w:val="-2"/>
          <w:sz w:val="18"/>
        </w:rPr>
        <w:t>management.</w:t>
      </w:r>
    </w:p>
    <w:p>
      <w:pPr>
        <w:spacing w:after="0" w:line="240" w:lineRule="auto"/>
        <w:jc w:val="both"/>
        <w:rPr>
          <w:sz w:val="18"/>
        </w:rPr>
        <w:sectPr>
          <w:pgSz w:w="11910" w:h="16840"/>
          <w:pgMar w:header="0" w:footer="413" w:top="1540" w:bottom="600" w:left="900" w:right="920"/>
        </w:sectPr>
      </w:pPr>
    </w:p>
    <w:p>
      <w:pPr>
        <w:pStyle w:val="Heading8"/>
        <w:spacing w:before="106"/>
        <w:ind w:left="1594"/>
      </w:pPr>
      <w:r>
        <w:rPr>
          <w:color w:val="231F20"/>
          <w:w w:val="105"/>
        </w:rPr>
        <w:t>Priority</w:t>
      </w:r>
      <w:r>
        <w:rPr>
          <w:color w:val="231F20"/>
          <w:spacing w:val="10"/>
          <w:w w:val="105"/>
        </w:rPr>
        <w:t> </w:t>
      </w:r>
      <w:r>
        <w:rPr>
          <w:color w:val="231F20"/>
          <w:w w:val="105"/>
        </w:rPr>
        <w:t>2:</w:t>
      </w:r>
      <w:r>
        <w:rPr>
          <w:color w:val="231F20"/>
          <w:spacing w:val="11"/>
          <w:w w:val="105"/>
        </w:rPr>
        <w:t> </w:t>
      </w:r>
      <w:r>
        <w:rPr>
          <w:color w:val="231F20"/>
          <w:w w:val="105"/>
        </w:rPr>
        <w:t>Strengthening</w:t>
      </w:r>
      <w:r>
        <w:rPr>
          <w:color w:val="231F20"/>
          <w:spacing w:val="11"/>
          <w:w w:val="105"/>
        </w:rPr>
        <w:t> </w:t>
      </w:r>
      <w:r>
        <w:rPr>
          <w:color w:val="231F20"/>
          <w:w w:val="105"/>
        </w:rPr>
        <w:t>disaster</w:t>
      </w:r>
      <w:r>
        <w:rPr>
          <w:color w:val="231F20"/>
          <w:spacing w:val="11"/>
          <w:w w:val="105"/>
        </w:rPr>
        <w:t> </w:t>
      </w:r>
      <w:r>
        <w:rPr>
          <w:color w:val="231F20"/>
          <w:w w:val="105"/>
        </w:rPr>
        <w:t>risk</w:t>
      </w:r>
      <w:r>
        <w:rPr>
          <w:color w:val="231F20"/>
          <w:spacing w:val="11"/>
          <w:w w:val="105"/>
        </w:rPr>
        <w:t> </w:t>
      </w:r>
      <w:r>
        <w:rPr>
          <w:color w:val="231F20"/>
          <w:w w:val="105"/>
        </w:rPr>
        <w:t>governance</w:t>
      </w:r>
      <w:r>
        <w:rPr>
          <w:color w:val="231F20"/>
          <w:spacing w:val="11"/>
          <w:w w:val="105"/>
        </w:rPr>
        <w:t> </w:t>
      </w:r>
      <w:r>
        <w:rPr>
          <w:color w:val="231F20"/>
          <w:w w:val="105"/>
        </w:rPr>
        <w:t>to</w:t>
      </w:r>
      <w:r>
        <w:rPr>
          <w:color w:val="231F20"/>
          <w:spacing w:val="11"/>
          <w:w w:val="105"/>
        </w:rPr>
        <w:t> </w:t>
      </w:r>
      <w:r>
        <w:rPr>
          <w:color w:val="231F20"/>
          <w:w w:val="105"/>
        </w:rPr>
        <w:t>manage</w:t>
      </w:r>
      <w:r>
        <w:rPr>
          <w:color w:val="231F20"/>
          <w:spacing w:val="11"/>
          <w:w w:val="105"/>
        </w:rPr>
        <w:t> </w:t>
      </w:r>
      <w:r>
        <w:rPr>
          <w:color w:val="231F20"/>
          <w:w w:val="105"/>
        </w:rPr>
        <w:t>disaster</w:t>
      </w:r>
      <w:r>
        <w:rPr>
          <w:color w:val="231F20"/>
          <w:spacing w:val="11"/>
          <w:w w:val="105"/>
        </w:rPr>
        <w:t> </w:t>
      </w:r>
      <w:r>
        <w:rPr>
          <w:color w:val="231F20"/>
          <w:spacing w:val="-4"/>
          <w:w w:val="105"/>
        </w:rPr>
        <w:t>risk</w:t>
      </w:r>
    </w:p>
    <w:p>
      <w:pPr>
        <w:pStyle w:val="ListParagraph"/>
        <w:numPr>
          <w:ilvl w:val="0"/>
          <w:numId w:val="3"/>
        </w:numPr>
        <w:tabs>
          <w:tab w:pos="1963" w:val="left" w:leader="none"/>
        </w:tabs>
        <w:spacing w:line="237" w:lineRule="auto" w:before="103" w:after="0"/>
        <w:ind w:left="1594" w:right="948" w:firstLine="0"/>
        <w:jc w:val="both"/>
        <w:rPr>
          <w:sz w:val="18"/>
        </w:rPr>
      </w:pPr>
      <w:r>
        <w:rPr>
          <w:color w:val="231F20"/>
          <w:w w:val="95"/>
          <w:sz w:val="18"/>
        </w:rPr>
        <w:t>Disaster risk governance at the national, regional and global levels is of great importance for an effective and efficient management of disaster risk. Clear vision, plans, competence, guidance </w:t>
      </w:r>
      <w:r>
        <w:rPr>
          <w:color w:val="231F20"/>
          <w:sz w:val="18"/>
        </w:rPr>
        <w:t>and coordination within and across sectors, as well as participation of relevant stakeholders, are needed. Strengthening disaster risk governance for prevention, mitigation, preparedness, response, recovery and rehabilitation is therefore necessary and fosters collaboration and partnership</w:t>
      </w:r>
      <w:r>
        <w:rPr>
          <w:color w:val="231F20"/>
          <w:spacing w:val="-3"/>
          <w:sz w:val="18"/>
        </w:rPr>
        <w:t> </w:t>
      </w:r>
      <w:r>
        <w:rPr>
          <w:color w:val="231F20"/>
          <w:sz w:val="18"/>
        </w:rPr>
        <w:t>across</w:t>
      </w:r>
      <w:r>
        <w:rPr>
          <w:color w:val="231F20"/>
          <w:spacing w:val="-3"/>
          <w:sz w:val="18"/>
        </w:rPr>
        <w:t> </w:t>
      </w:r>
      <w:r>
        <w:rPr>
          <w:color w:val="231F20"/>
          <w:sz w:val="18"/>
        </w:rPr>
        <w:t>mechanisms</w:t>
      </w:r>
      <w:r>
        <w:rPr>
          <w:color w:val="231F20"/>
          <w:spacing w:val="-3"/>
          <w:sz w:val="18"/>
        </w:rPr>
        <w:t> </w:t>
      </w:r>
      <w:r>
        <w:rPr>
          <w:color w:val="231F20"/>
          <w:sz w:val="18"/>
        </w:rPr>
        <w:t>and</w:t>
      </w:r>
      <w:r>
        <w:rPr>
          <w:color w:val="231F20"/>
          <w:spacing w:val="-3"/>
          <w:sz w:val="18"/>
        </w:rPr>
        <w:t> </w:t>
      </w:r>
      <w:r>
        <w:rPr>
          <w:color w:val="231F20"/>
          <w:sz w:val="18"/>
        </w:rPr>
        <w:t>institutions</w:t>
      </w:r>
      <w:r>
        <w:rPr>
          <w:color w:val="231F20"/>
          <w:spacing w:val="-3"/>
          <w:sz w:val="18"/>
        </w:rPr>
        <w:t> </w:t>
      </w:r>
      <w:r>
        <w:rPr>
          <w:color w:val="231F20"/>
          <w:sz w:val="18"/>
        </w:rPr>
        <w:t>for</w:t>
      </w:r>
      <w:r>
        <w:rPr>
          <w:color w:val="231F20"/>
          <w:spacing w:val="-3"/>
          <w:sz w:val="18"/>
        </w:rPr>
        <w:t> </w:t>
      </w:r>
      <w:r>
        <w:rPr>
          <w:color w:val="231F20"/>
          <w:sz w:val="18"/>
        </w:rPr>
        <w:t>the</w:t>
      </w:r>
      <w:r>
        <w:rPr>
          <w:color w:val="231F20"/>
          <w:spacing w:val="-3"/>
          <w:sz w:val="18"/>
        </w:rPr>
        <w:t> </w:t>
      </w:r>
      <w:r>
        <w:rPr>
          <w:color w:val="231F20"/>
          <w:sz w:val="18"/>
        </w:rPr>
        <w:t>implementation</w:t>
      </w:r>
      <w:r>
        <w:rPr>
          <w:color w:val="231F20"/>
          <w:spacing w:val="-3"/>
          <w:sz w:val="18"/>
        </w:rPr>
        <w:t> </w:t>
      </w:r>
      <w:r>
        <w:rPr>
          <w:color w:val="231F20"/>
          <w:sz w:val="18"/>
        </w:rPr>
        <w:t>of</w:t>
      </w:r>
      <w:r>
        <w:rPr>
          <w:color w:val="231F20"/>
          <w:spacing w:val="-3"/>
          <w:sz w:val="18"/>
        </w:rPr>
        <w:t> </w:t>
      </w:r>
      <w:r>
        <w:rPr>
          <w:color w:val="231F20"/>
          <w:sz w:val="18"/>
        </w:rPr>
        <w:t>instruments</w:t>
      </w:r>
      <w:r>
        <w:rPr>
          <w:color w:val="231F20"/>
          <w:spacing w:val="-3"/>
          <w:sz w:val="18"/>
        </w:rPr>
        <w:t> </w:t>
      </w:r>
      <w:r>
        <w:rPr>
          <w:color w:val="231F20"/>
          <w:sz w:val="18"/>
        </w:rPr>
        <w:t>relevant to disaster risk reduction and sustainable development.</w:t>
      </w:r>
    </w:p>
    <w:p>
      <w:pPr>
        <w:pStyle w:val="BodyText"/>
        <w:spacing w:before="4"/>
        <w:rPr>
          <w:sz w:val="28"/>
        </w:rPr>
      </w:pPr>
    </w:p>
    <w:p>
      <w:pPr>
        <w:pStyle w:val="Heading8"/>
        <w:ind w:left="1594"/>
      </w:pPr>
      <w:r>
        <w:rPr>
          <w:color w:val="231F20"/>
          <w:w w:val="105"/>
        </w:rPr>
        <w:t>National</w:t>
      </w:r>
      <w:r>
        <w:rPr>
          <w:color w:val="231F20"/>
          <w:spacing w:val="-1"/>
          <w:w w:val="105"/>
        </w:rPr>
        <w:t> </w:t>
      </w:r>
      <w:r>
        <w:rPr>
          <w:color w:val="231F20"/>
          <w:w w:val="105"/>
        </w:rPr>
        <w:t>and local </w:t>
      </w:r>
      <w:r>
        <w:rPr>
          <w:color w:val="231F20"/>
          <w:spacing w:val="-2"/>
          <w:w w:val="105"/>
        </w:rPr>
        <w:t>levels</w:t>
      </w:r>
    </w:p>
    <w:p>
      <w:pPr>
        <w:pStyle w:val="ListParagraph"/>
        <w:numPr>
          <w:ilvl w:val="0"/>
          <w:numId w:val="3"/>
        </w:numPr>
        <w:tabs>
          <w:tab w:pos="1963" w:val="left" w:leader="none"/>
        </w:tabs>
        <w:spacing w:line="240" w:lineRule="auto" w:before="101" w:after="0"/>
        <w:ind w:left="1962" w:right="0" w:hanging="341"/>
        <w:jc w:val="both"/>
        <w:rPr>
          <w:sz w:val="18"/>
        </w:rPr>
      </w:pPr>
      <w:r>
        <w:rPr>
          <w:color w:val="231F20"/>
          <w:w w:val="95"/>
          <w:sz w:val="18"/>
        </w:rPr>
        <w:t>To</w:t>
      </w:r>
      <w:r>
        <w:rPr>
          <w:color w:val="231F20"/>
          <w:spacing w:val="-3"/>
          <w:w w:val="95"/>
          <w:sz w:val="18"/>
        </w:rPr>
        <w:t> </w:t>
      </w:r>
      <w:r>
        <w:rPr>
          <w:color w:val="231F20"/>
          <w:w w:val="95"/>
          <w:sz w:val="18"/>
        </w:rPr>
        <w:t>achieve</w:t>
      </w:r>
      <w:r>
        <w:rPr>
          <w:color w:val="231F20"/>
          <w:spacing w:val="-2"/>
          <w:w w:val="95"/>
          <w:sz w:val="18"/>
        </w:rPr>
        <w:t> </w:t>
      </w:r>
      <w:r>
        <w:rPr>
          <w:color w:val="231F20"/>
          <w:w w:val="95"/>
          <w:sz w:val="18"/>
        </w:rPr>
        <w:t>this,</w:t>
      </w:r>
      <w:r>
        <w:rPr>
          <w:color w:val="231F20"/>
          <w:spacing w:val="-2"/>
          <w:w w:val="95"/>
          <w:sz w:val="18"/>
        </w:rPr>
        <w:t> </w:t>
      </w:r>
      <w:r>
        <w:rPr>
          <w:color w:val="231F20"/>
          <w:w w:val="95"/>
          <w:sz w:val="18"/>
        </w:rPr>
        <w:t>it</w:t>
      </w:r>
      <w:r>
        <w:rPr>
          <w:color w:val="231F20"/>
          <w:spacing w:val="-2"/>
          <w:w w:val="95"/>
          <w:sz w:val="18"/>
        </w:rPr>
        <w:t> </w:t>
      </w:r>
      <w:r>
        <w:rPr>
          <w:color w:val="231F20"/>
          <w:w w:val="95"/>
          <w:sz w:val="18"/>
        </w:rPr>
        <w:t>is</w:t>
      </w:r>
      <w:r>
        <w:rPr>
          <w:color w:val="231F20"/>
          <w:spacing w:val="-2"/>
          <w:w w:val="95"/>
          <w:sz w:val="18"/>
        </w:rPr>
        <w:t> important:</w:t>
      </w:r>
    </w:p>
    <w:p>
      <w:pPr>
        <w:pStyle w:val="ListParagraph"/>
        <w:numPr>
          <w:ilvl w:val="1"/>
          <w:numId w:val="3"/>
        </w:numPr>
        <w:tabs>
          <w:tab w:pos="2162" w:val="left" w:leader="none"/>
        </w:tabs>
        <w:spacing w:line="240" w:lineRule="auto" w:before="215" w:after="0"/>
        <w:ind w:left="2161" w:right="948" w:hanging="341"/>
        <w:jc w:val="both"/>
        <w:rPr>
          <w:sz w:val="18"/>
        </w:rPr>
      </w:pPr>
      <w:r>
        <w:rPr>
          <w:color w:val="231F20"/>
          <w:sz w:val="18"/>
        </w:rPr>
        <w:t>To mainstream and integrate disaster risk reduction within and across all sectors and review</w:t>
      </w:r>
      <w:r>
        <w:rPr>
          <w:color w:val="231F20"/>
          <w:spacing w:val="-7"/>
          <w:sz w:val="18"/>
        </w:rPr>
        <w:t> </w:t>
      </w:r>
      <w:r>
        <w:rPr>
          <w:color w:val="231F20"/>
          <w:sz w:val="18"/>
        </w:rPr>
        <w:t>and</w:t>
      </w:r>
      <w:r>
        <w:rPr>
          <w:color w:val="231F20"/>
          <w:spacing w:val="-7"/>
          <w:sz w:val="18"/>
        </w:rPr>
        <w:t> </w:t>
      </w:r>
      <w:r>
        <w:rPr>
          <w:color w:val="231F20"/>
          <w:sz w:val="18"/>
        </w:rPr>
        <w:t>promote</w:t>
      </w:r>
      <w:r>
        <w:rPr>
          <w:color w:val="231F20"/>
          <w:spacing w:val="-7"/>
          <w:sz w:val="18"/>
        </w:rPr>
        <w:t> </w:t>
      </w:r>
      <w:r>
        <w:rPr>
          <w:color w:val="231F20"/>
          <w:sz w:val="18"/>
        </w:rPr>
        <w:t>the</w:t>
      </w:r>
      <w:r>
        <w:rPr>
          <w:color w:val="231F20"/>
          <w:spacing w:val="-7"/>
          <w:sz w:val="18"/>
        </w:rPr>
        <w:t> </w:t>
      </w:r>
      <w:r>
        <w:rPr>
          <w:color w:val="231F20"/>
          <w:sz w:val="18"/>
        </w:rPr>
        <w:t>coherence</w:t>
      </w:r>
      <w:r>
        <w:rPr>
          <w:color w:val="231F20"/>
          <w:spacing w:val="-7"/>
          <w:sz w:val="18"/>
        </w:rPr>
        <w:t> </w:t>
      </w:r>
      <w:r>
        <w:rPr>
          <w:color w:val="231F20"/>
          <w:sz w:val="18"/>
        </w:rPr>
        <w:t>and</w:t>
      </w:r>
      <w:r>
        <w:rPr>
          <w:color w:val="231F20"/>
          <w:spacing w:val="-7"/>
          <w:sz w:val="18"/>
        </w:rPr>
        <w:t> </w:t>
      </w:r>
      <w:r>
        <w:rPr>
          <w:color w:val="231F20"/>
          <w:sz w:val="18"/>
        </w:rPr>
        <w:t>further</w:t>
      </w:r>
      <w:r>
        <w:rPr>
          <w:color w:val="231F20"/>
          <w:spacing w:val="-7"/>
          <w:sz w:val="18"/>
        </w:rPr>
        <w:t> </w:t>
      </w:r>
      <w:r>
        <w:rPr>
          <w:color w:val="231F20"/>
          <w:sz w:val="18"/>
        </w:rPr>
        <w:t>development,</w:t>
      </w:r>
      <w:r>
        <w:rPr>
          <w:color w:val="231F20"/>
          <w:spacing w:val="-7"/>
          <w:sz w:val="18"/>
        </w:rPr>
        <w:t> </w:t>
      </w:r>
      <w:r>
        <w:rPr>
          <w:color w:val="231F20"/>
          <w:sz w:val="18"/>
        </w:rPr>
        <w:t>as</w:t>
      </w:r>
      <w:r>
        <w:rPr>
          <w:color w:val="231F20"/>
          <w:spacing w:val="-7"/>
          <w:sz w:val="18"/>
        </w:rPr>
        <w:t> </w:t>
      </w:r>
      <w:r>
        <w:rPr>
          <w:color w:val="231F20"/>
          <w:sz w:val="18"/>
        </w:rPr>
        <w:t>appropriate,</w:t>
      </w:r>
      <w:r>
        <w:rPr>
          <w:color w:val="231F20"/>
          <w:spacing w:val="-7"/>
          <w:sz w:val="18"/>
        </w:rPr>
        <w:t> </w:t>
      </w:r>
      <w:r>
        <w:rPr>
          <w:color w:val="231F20"/>
          <w:sz w:val="18"/>
        </w:rPr>
        <w:t>of</w:t>
      </w:r>
      <w:r>
        <w:rPr>
          <w:color w:val="231F20"/>
          <w:spacing w:val="-7"/>
          <w:sz w:val="18"/>
        </w:rPr>
        <w:t> </w:t>
      </w:r>
      <w:r>
        <w:rPr>
          <w:color w:val="231F20"/>
          <w:sz w:val="18"/>
        </w:rPr>
        <w:t>national and</w:t>
      </w:r>
      <w:r>
        <w:rPr>
          <w:color w:val="231F20"/>
          <w:spacing w:val="-15"/>
          <w:sz w:val="18"/>
        </w:rPr>
        <w:t> </w:t>
      </w:r>
      <w:r>
        <w:rPr>
          <w:color w:val="231F20"/>
          <w:sz w:val="18"/>
        </w:rPr>
        <w:t>local</w:t>
      </w:r>
      <w:r>
        <w:rPr>
          <w:color w:val="231F20"/>
          <w:spacing w:val="-14"/>
          <w:sz w:val="18"/>
        </w:rPr>
        <w:t> </w:t>
      </w:r>
      <w:r>
        <w:rPr>
          <w:color w:val="231F20"/>
          <w:sz w:val="18"/>
        </w:rPr>
        <w:t>frameworks</w:t>
      </w:r>
      <w:r>
        <w:rPr>
          <w:color w:val="231F20"/>
          <w:spacing w:val="-14"/>
          <w:sz w:val="18"/>
        </w:rPr>
        <w:t> </w:t>
      </w:r>
      <w:r>
        <w:rPr>
          <w:color w:val="231F20"/>
          <w:sz w:val="18"/>
        </w:rPr>
        <w:t>of</w:t>
      </w:r>
      <w:r>
        <w:rPr>
          <w:color w:val="231F20"/>
          <w:spacing w:val="-14"/>
          <w:sz w:val="18"/>
        </w:rPr>
        <w:t> </w:t>
      </w:r>
      <w:r>
        <w:rPr>
          <w:color w:val="231F20"/>
          <w:sz w:val="18"/>
        </w:rPr>
        <w:t>laws,</w:t>
      </w:r>
      <w:r>
        <w:rPr>
          <w:color w:val="231F20"/>
          <w:spacing w:val="-14"/>
          <w:sz w:val="18"/>
        </w:rPr>
        <w:t> </w:t>
      </w:r>
      <w:r>
        <w:rPr>
          <w:color w:val="231F20"/>
          <w:sz w:val="18"/>
        </w:rPr>
        <w:t>regulations</w:t>
      </w:r>
      <w:r>
        <w:rPr>
          <w:color w:val="231F20"/>
          <w:spacing w:val="-14"/>
          <w:sz w:val="18"/>
        </w:rPr>
        <w:t> </w:t>
      </w:r>
      <w:r>
        <w:rPr>
          <w:color w:val="231F20"/>
          <w:sz w:val="18"/>
        </w:rPr>
        <w:t>and</w:t>
      </w:r>
      <w:r>
        <w:rPr>
          <w:color w:val="231F20"/>
          <w:spacing w:val="-14"/>
          <w:sz w:val="18"/>
        </w:rPr>
        <w:t> </w:t>
      </w:r>
      <w:r>
        <w:rPr>
          <w:color w:val="231F20"/>
          <w:sz w:val="18"/>
        </w:rPr>
        <w:t>public</w:t>
      </w:r>
      <w:r>
        <w:rPr>
          <w:color w:val="231F20"/>
          <w:spacing w:val="-14"/>
          <w:sz w:val="18"/>
        </w:rPr>
        <w:t> </w:t>
      </w:r>
      <w:r>
        <w:rPr>
          <w:color w:val="231F20"/>
          <w:sz w:val="18"/>
        </w:rPr>
        <w:t>policies,</w:t>
      </w:r>
      <w:r>
        <w:rPr>
          <w:color w:val="231F20"/>
          <w:spacing w:val="-14"/>
          <w:sz w:val="18"/>
        </w:rPr>
        <w:t> </w:t>
      </w:r>
      <w:r>
        <w:rPr>
          <w:color w:val="231F20"/>
          <w:sz w:val="18"/>
        </w:rPr>
        <w:t>which,</w:t>
      </w:r>
      <w:r>
        <w:rPr>
          <w:color w:val="231F20"/>
          <w:spacing w:val="-14"/>
          <w:sz w:val="18"/>
        </w:rPr>
        <w:t> </w:t>
      </w:r>
      <w:r>
        <w:rPr>
          <w:color w:val="231F20"/>
          <w:sz w:val="18"/>
        </w:rPr>
        <w:t>by</w:t>
      </w:r>
      <w:r>
        <w:rPr>
          <w:color w:val="231F20"/>
          <w:spacing w:val="-14"/>
          <w:sz w:val="18"/>
        </w:rPr>
        <w:t> </w:t>
      </w:r>
      <w:r>
        <w:rPr>
          <w:color w:val="231F20"/>
          <w:sz w:val="18"/>
        </w:rPr>
        <w:t>defining</w:t>
      </w:r>
      <w:r>
        <w:rPr>
          <w:color w:val="231F20"/>
          <w:spacing w:val="-14"/>
          <w:sz w:val="18"/>
        </w:rPr>
        <w:t> </w:t>
      </w:r>
      <w:r>
        <w:rPr>
          <w:color w:val="231F20"/>
          <w:sz w:val="18"/>
        </w:rPr>
        <w:t>roles</w:t>
      </w:r>
      <w:r>
        <w:rPr>
          <w:color w:val="231F20"/>
          <w:spacing w:val="-14"/>
          <w:sz w:val="18"/>
        </w:rPr>
        <w:t> </w:t>
      </w:r>
      <w:r>
        <w:rPr>
          <w:color w:val="231F20"/>
          <w:sz w:val="18"/>
        </w:rPr>
        <w:t>and </w:t>
      </w:r>
      <w:r>
        <w:rPr>
          <w:color w:val="231F20"/>
          <w:spacing w:val="-2"/>
          <w:w w:val="95"/>
          <w:sz w:val="18"/>
        </w:rPr>
        <w:t>responsibilities, guide the public and private sectors in: (i) addressing disaster risk in publically </w:t>
      </w:r>
      <w:r>
        <w:rPr>
          <w:color w:val="231F20"/>
          <w:sz w:val="18"/>
        </w:rPr>
        <w:t>owned,</w:t>
      </w:r>
      <w:r>
        <w:rPr>
          <w:color w:val="231F20"/>
          <w:spacing w:val="-5"/>
          <w:sz w:val="18"/>
        </w:rPr>
        <w:t> </w:t>
      </w:r>
      <w:r>
        <w:rPr>
          <w:color w:val="231F20"/>
          <w:sz w:val="18"/>
        </w:rPr>
        <w:t>managed</w:t>
      </w:r>
      <w:r>
        <w:rPr>
          <w:color w:val="231F20"/>
          <w:spacing w:val="-5"/>
          <w:sz w:val="18"/>
        </w:rPr>
        <w:t> </w:t>
      </w:r>
      <w:r>
        <w:rPr>
          <w:color w:val="231F20"/>
          <w:sz w:val="18"/>
        </w:rPr>
        <w:t>or</w:t>
      </w:r>
      <w:r>
        <w:rPr>
          <w:color w:val="231F20"/>
          <w:spacing w:val="-5"/>
          <w:sz w:val="18"/>
        </w:rPr>
        <w:t> </w:t>
      </w:r>
      <w:r>
        <w:rPr>
          <w:color w:val="231F20"/>
          <w:sz w:val="18"/>
        </w:rPr>
        <w:t>regulated</w:t>
      </w:r>
      <w:r>
        <w:rPr>
          <w:color w:val="231F20"/>
          <w:spacing w:val="-5"/>
          <w:sz w:val="18"/>
        </w:rPr>
        <w:t> </w:t>
      </w:r>
      <w:r>
        <w:rPr>
          <w:color w:val="231F20"/>
          <w:sz w:val="18"/>
        </w:rPr>
        <w:t>services</w:t>
      </w:r>
      <w:r>
        <w:rPr>
          <w:color w:val="231F20"/>
          <w:spacing w:val="-5"/>
          <w:sz w:val="18"/>
        </w:rPr>
        <w:t> </w:t>
      </w:r>
      <w:r>
        <w:rPr>
          <w:color w:val="231F20"/>
          <w:sz w:val="18"/>
        </w:rPr>
        <w:t>and</w:t>
      </w:r>
      <w:r>
        <w:rPr>
          <w:color w:val="231F20"/>
          <w:spacing w:val="-5"/>
          <w:sz w:val="18"/>
        </w:rPr>
        <w:t> </w:t>
      </w:r>
      <w:r>
        <w:rPr>
          <w:color w:val="231F20"/>
          <w:sz w:val="18"/>
        </w:rPr>
        <w:t>infrastructures;</w:t>
      </w:r>
      <w:r>
        <w:rPr>
          <w:color w:val="231F20"/>
          <w:spacing w:val="-5"/>
          <w:sz w:val="18"/>
        </w:rPr>
        <w:t> </w:t>
      </w:r>
      <w:r>
        <w:rPr>
          <w:color w:val="231F20"/>
          <w:sz w:val="18"/>
        </w:rPr>
        <w:t>(ii)</w:t>
      </w:r>
      <w:r>
        <w:rPr>
          <w:color w:val="231F20"/>
          <w:spacing w:val="-5"/>
          <w:sz w:val="18"/>
        </w:rPr>
        <w:t> </w:t>
      </w:r>
      <w:r>
        <w:rPr>
          <w:color w:val="231F20"/>
          <w:sz w:val="18"/>
        </w:rPr>
        <w:t>promoting</w:t>
      </w:r>
      <w:r>
        <w:rPr>
          <w:color w:val="231F20"/>
          <w:spacing w:val="-5"/>
          <w:sz w:val="18"/>
        </w:rPr>
        <w:t> </w:t>
      </w:r>
      <w:r>
        <w:rPr>
          <w:color w:val="231F20"/>
          <w:sz w:val="18"/>
        </w:rPr>
        <w:t>and</w:t>
      </w:r>
      <w:r>
        <w:rPr>
          <w:color w:val="231F20"/>
          <w:spacing w:val="-5"/>
          <w:sz w:val="18"/>
        </w:rPr>
        <w:t> </w:t>
      </w:r>
      <w:r>
        <w:rPr>
          <w:color w:val="231F20"/>
          <w:sz w:val="18"/>
        </w:rPr>
        <w:t>providing incentives,</w:t>
      </w:r>
      <w:r>
        <w:rPr>
          <w:color w:val="231F20"/>
          <w:spacing w:val="-13"/>
          <w:sz w:val="18"/>
        </w:rPr>
        <w:t> </w:t>
      </w:r>
      <w:r>
        <w:rPr>
          <w:color w:val="231F20"/>
          <w:sz w:val="18"/>
        </w:rPr>
        <w:t>as</w:t>
      </w:r>
      <w:r>
        <w:rPr>
          <w:color w:val="231F20"/>
          <w:spacing w:val="-13"/>
          <w:sz w:val="18"/>
        </w:rPr>
        <w:t> </w:t>
      </w:r>
      <w:r>
        <w:rPr>
          <w:color w:val="231F20"/>
          <w:sz w:val="18"/>
        </w:rPr>
        <w:t>relevant,</w:t>
      </w:r>
      <w:r>
        <w:rPr>
          <w:color w:val="231F20"/>
          <w:spacing w:val="-13"/>
          <w:sz w:val="18"/>
        </w:rPr>
        <w:t> </w:t>
      </w:r>
      <w:r>
        <w:rPr>
          <w:color w:val="231F20"/>
          <w:sz w:val="18"/>
        </w:rPr>
        <w:t>for</w:t>
      </w:r>
      <w:r>
        <w:rPr>
          <w:color w:val="231F20"/>
          <w:spacing w:val="-13"/>
          <w:sz w:val="18"/>
        </w:rPr>
        <w:t> </w:t>
      </w:r>
      <w:r>
        <w:rPr>
          <w:color w:val="231F20"/>
          <w:sz w:val="18"/>
        </w:rPr>
        <w:t>actions</w:t>
      </w:r>
      <w:r>
        <w:rPr>
          <w:color w:val="231F20"/>
          <w:spacing w:val="-13"/>
          <w:sz w:val="18"/>
        </w:rPr>
        <w:t> </w:t>
      </w:r>
      <w:r>
        <w:rPr>
          <w:color w:val="231F20"/>
          <w:sz w:val="18"/>
        </w:rPr>
        <w:t>by</w:t>
      </w:r>
      <w:r>
        <w:rPr>
          <w:color w:val="231F20"/>
          <w:spacing w:val="-13"/>
          <w:sz w:val="18"/>
        </w:rPr>
        <w:t> </w:t>
      </w:r>
      <w:r>
        <w:rPr>
          <w:color w:val="231F20"/>
          <w:sz w:val="18"/>
        </w:rPr>
        <w:t>persons,</w:t>
      </w:r>
      <w:r>
        <w:rPr>
          <w:color w:val="231F20"/>
          <w:spacing w:val="-13"/>
          <w:sz w:val="18"/>
        </w:rPr>
        <w:t> </w:t>
      </w:r>
      <w:r>
        <w:rPr>
          <w:color w:val="231F20"/>
          <w:sz w:val="18"/>
        </w:rPr>
        <w:t>households,</w:t>
      </w:r>
      <w:r>
        <w:rPr>
          <w:color w:val="231F20"/>
          <w:spacing w:val="-13"/>
          <w:sz w:val="18"/>
        </w:rPr>
        <w:t> </w:t>
      </w:r>
      <w:r>
        <w:rPr>
          <w:color w:val="231F20"/>
          <w:sz w:val="18"/>
        </w:rPr>
        <w:t>communities</w:t>
      </w:r>
      <w:r>
        <w:rPr>
          <w:color w:val="231F20"/>
          <w:spacing w:val="-13"/>
          <w:sz w:val="18"/>
        </w:rPr>
        <w:t> </w:t>
      </w:r>
      <w:r>
        <w:rPr>
          <w:color w:val="231F20"/>
          <w:sz w:val="18"/>
        </w:rPr>
        <w:t>and</w:t>
      </w:r>
      <w:r>
        <w:rPr>
          <w:color w:val="231F20"/>
          <w:spacing w:val="-13"/>
          <w:sz w:val="18"/>
        </w:rPr>
        <w:t> </w:t>
      </w:r>
      <w:r>
        <w:rPr>
          <w:color w:val="231F20"/>
          <w:sz w:val="18"/>
        </w:rPr>
        <w:t>businesses;</w:t>
      </w:r>
    </w:p>
    <w:p>
      <w:pPr>
        <w:pStyle w:val="BodyText"/>
        <w:spacing w:line="237" w:lineRule="auto"/>
        <w:ind w:left="2161" w:right="948"/>
        <w:jc w:val="both"/>
      </w:pPr>
      <w:r>
        <w:rPr>
          <w:color w:val="231F20"/>
        </w:rPr>
        <w:t>(iii)</w:t>
      </w:r>
      <w:r>
        <w:rPr>
          <w:color w:val="231F20"/>
          <w:spacing w:val="-1"/>
        </w:rPr>
        <w:t> </w:t>
      </w:r>
      <w:r>
        <w:rPr>
          <w:color w:val="231F20"/>
        </w:rPr>
        <w:t>enhancing</w:t>
      </w:r>
      <w:r>
        <w:rPr>
          <w:color w:val="231F20"/>
          <w:spacing w:val="-1"/>
        </w:rPr>
        <w:t> </w:t>
      </w:r>
      <w:r>
        <w:rPr>
          <w:color w:val="231F20"/>
        </w:rPr>
        <w:t>relevant</w:t>
      </w:r>
      <w:r>
        <w:rPr>
          <w:color w:val="231F20"/>
          <w:spacing w:val="-1"/>
        </w:rPr>
        <w:t> </w:t>
      </w:r>
      <w:r>
        <w:rPr>
          <w:color w:val="231F20"/>
        </w:rPr>
        <w:t>mechanisms</w:t>
      </w:r>
      <w:r>
        <w:rPr>
          <w:color w:val="231F20"/>
          <w:spacing w:val="-1"/>
        </w:rPr>
        <w:t> </w:t>
      </w:r>
      <w:r>
        <w:rPr>
          <w:color w:val="231F20"/>
        </w:rPr>
        <w:t>and</w:t>
      </w:r>
      <w:r>
        <w:rPr>
          <w:color w:val="231F20"/>
          <w:spacing w:val="-1"/>
        </w:rPr>
        <w:t> </w:t>
      </w:r>
      <w:r>
        <w:rPr>
          <w:color w:val="231F20"/>
        </w:rPr>
        <w:t>initiatives</w:t>
      </w:r>
      <w:r>
        <w:rPr>
          <w:color w:val="231F20"/>
          <w:spacing w:val="-1"/>
        </w:rPr>
        <w:t> </w:t>
      </w:r>
      <w:r>
        <w:rPr>
          <w:color w:val="231F20"/>
        </w:rPr>
        <w:t>for</w:t>
      </w:r>
      <w:r>
        <w:rPr>
          <w:color w:val="231F20"/>
          <w:spacing w:val="-1"/>
        </w:rPr>
        <w:t> </w:t>
      </w:r>
      <w:r>
        <w:rPr>
          <w:color w:val="231F20"/>
        </w:rPr>
        <w:t>disaster</w:t>
      </w:r>
      <w:r>
        <w:rPr>
          <w:color w:val="231F20"/>
          <w:spacing w:val="-1"/>
        </w:rPr>
        <w:t> </w:t>
      </w:r>
      <w:r>
        <w:rPr>
          <w:color w:val="231F20"/>
        </w:rPr>
        <w:t>risk</w:t>
      </w:r>
      <w:r>
        <w:rPr>
          <w:color w:val="231F20"/>
          <w:spacing w:val="-1"/>
        </w:rPr>
        <w:t> </w:t>
      </w:r>
      <w:r>
        <w:rPr>
          <w:color w:val="231F20"/>
        </w:rPr>
        <w:t>transparency,</w:t>
      </w:r>
      <w:r>
        <w:rPr>
          <w:color w:val="231F20"/>
          <w:spacing w:val="-1"/>
        </w:rPr>
        <w:t> </w:t>
      </w:r>
      <w:r>
        <w:rPr>
          <w:color w:val="231F20"/>
        </w:rPr>
        <w:t>which </w:t>
      </w:r>
      <w:r>
        <w:rPr>
          <w:color w:val="231F20"/>
          <w:w w:val="95"/>
        </w:rPr>
        <w:t>may include financial incentives, public awareness-raising and training initiatives, reporting requirements and legal and administrative measures; and (iv) putting in place coordination </w:t>
      </w:r>
      <w:r>
        <w:rPr>
          <w:color w:val="231F20"/>
        </w:rPr>
        <w:t>and organizational structures;</w:t>
      </w:r>
    </w:p>
    <w:p>
      <w:pPr>
        <w:pStyle w:val="BodyText"/>
        <w:spacing w:before="5"/>
      </w:pPr>
    </w:p>
    <w:p>
      <w:pPr>
        <w:pStyle w:val="ListParagraph"/>
        <w:numPr>
          <w:ilvl w:val="1"/>
          <w:numId w:val="3"/>
        </w:numPr>
        <w:tabs>
          <w:tab w:pos="2162" w:val="left" w:leader="none"/>
        </w:tabs>
        <w:spacing w:line="240" w:lineRule="auto" w:before="0" w:after="0"/>
        <w:ind w:left="2161" w:right="948" w:hanging="341"/>
        <w:jc w:val="both"/>
        <w:rPr>
          <w:sz w:val="18"/>
        </w:rPr>
      </w:pPr>
      <w:r>
        <w:rPr>
          <w:color w:val="231F20"/>
          <w:sz w:val="18"/>
        </w:rPr>
        <w:t>To adopt and implement national and local disaster risk reduction strategies and plans, across</w:t>
      </w:r>
      <w:r>
        <w:rPr>
          <w:color w:val="231F20"/>
          <w:spacing w:val="-14"/>
          <w:sz w:val="18"/>
        </w:rPr>
        <w:t> </w:t>
      </w:r>
      <w:r>
        <w:rPr>
          <w:color w:val="231F20"/>
          <w:sz w:val="18"/>
        </w:rPr>
        <w:t>different</w:t>
      </w:r>
      <w:r>
        <w:rPr>
          <w:color w:val="231F20"/>
          <w:spacing w:val="-14"/>
          <w:sz w:val="18"/>
        </w:rPr>
        <w:t> </w:t>
      </w:r>
      <w:r>
        <w:rPr>
          <w:color w:val="231F20"/>
          <w:sz w:val="18"/>
        </w:rPr>
        <w:t>timescales,</w:t>
      </w:r>
      <w:r>
        <w:rPr>
          <w:color w:val="231F20"/>
          <w:spacing w:val="-14"/>
          <w:sz w:val="18"/>
        </w:rPr>
        <w:t> </w:t>
      </w:r>
      <w:r>
        <w:rPr>
          <w:color w:val="231F20"/>
          <w:sz w:val="18"/>
        </w:rPr>
        <w:t>with</w:t>
      </w:r>
      <w:r>
        <w:rPr>
          <w:color w:val="231F20"/>
          <w:spacing w:val="-14"/>
          <w:sz w:val="18"/>
        </w:rPr>
        <w:t> </w:t>
      </w:r>
      <w:r>
        <w:rPr>
          <w:color w:val="231F20"/>
          <w:sz w:val="18"/>
        </w:rPr>
        <w:t>targets,</w:t>
      </w:r>
      <w:r>
        <w:rPr>
          <w:color w:val="231F20"/>
          <w:spacing w:val="-14"/>
          <w:sz w:val="18"/>
        </w:rPr>
        <w:t> </w:t>
      </w:r>
      <w:r>
        <w:rPr>
          <w:color w:val="231F20"/>
          <w:sz w:val="18"/>
        </w:rPr>
        <w:t>indicators</w:t>
      </w:r>
      <w:r>
        <w:rPr>
          <w:color w:val="231F20"/>
          <w:spacing w:val="-14"/>
          <w:sz w:val="18"/>
        </w:rPr>
        <w:t> </w:t>
      </w:r>
      <w:r>
        <w:rPr>
          <w:color w:val="231F20"/>
          <w:sz w:val="18"/>
        </w:rPr>
        <w:t>and</w:t>
      </w:r>
      <w:r>
        <w:rPr>
          <w:color w:val="231F20"/>
          <w:spacing w:val="-14"/>
          <w:sz w:val="18"/>
        </w:rPr>
        <w:t> </w:t>
      </w:r>
      <w:r>
        <w:rPr>
          <w:color w:val="231F20"/>
          <w:sz w:val="18"/>
        </w:rPr>
        <w:t>time</w:t>
      </w:r>
      <w:r>
        <w:rPr>
          <w:color w:val="231F20"/>
          <w:spacing w:val="-14"/>
          <w:sz w:val="18"/>
        </w:rPr>
        <w:t> </w:t>
      </w:r>
      <w:r>
        <w:rPr>
          <w:color w:val="231F20"/>
          <w:sz w:val="18"/>
        </w:rPr>
        <w:t>frames,</w:t>
      </w:r>
      <w:r>
        <w:rPr>
          <w:color w:val="231F20"/>
          <w:spacing w:val="-14"/>
          <w:sz w:val="18"/>
        </w:rPr>
        <w:t> </w:t>
      </w:r>
      <w:r>
        <w:rPr>
          <w:color w:val="231F20"/>
          <w:sz w:val="18"/>
        </w:rPr>
        <w:t>aimed</w:t>
      </w:r>
      <w:r>
        <w:rPr>
          <w:color w:val="231F20"/>
          <w:spacing w:val="-14"/>
          <w:sz w:val="18"/>
        </w:rPr>
        <w:t> </w:t>
      </w:r>
      <w:r>
        <w:rPr>
          <w:color w:val="231F20"/>
          <w:sz w:val="18"/>
        </w:rPr>
        <w:t>at</w:t>
      </w:r>
      <w:r>
        <w:rPr>
          <w:color w:val="231F20"/>
          <w:spacing w:val="-14"/>
          <w:sz w:val="18"/>
        </w:rPr>
        <w:t> </w:t>
      </w:r>
      <w:r>
        <w:rPr>
          <w:color w:val="231F20"/>
          <w:sz w:val="18"/>
        </w:rPr>
        <w:t>preventing </w:t>
      </w:r>
      <w:r>
        <w:rPr>
          <w:color w:val="231F20"/>
          <w:w w:val="95"/>
          <w:sz w:val="18"/>
        </w:rPr>
        <w:t>the creation of risk, the reduction of existing risk and the strengthening of economic, social, </w:t>
      </w:r>
      <w:r>
        <w:rPr>
          <w:color w:val="231F20"/>
          <w:sz w:val="18"/>
        </w:rPr>
        <w:t>health and environmental resilience;</w:t>
      </w:r>
    </w:p>
    <w:p>
      <w:pPr>
        <w:pStyle w:val="BodyText"/>
        <w:spacing w:before="5"/>
      </w:pPr>
    </w:p>
    <w:p>
      <w:pPr>
        <w:pStyle w:val="ListParagraph"/>
        <w:numPr>
          <w:ilvl w:val="1"/>
          <w:numId w:val="3"/>
        </w:numPr>
        <w:tabs>
          <w:tab w:pos="2162" w:val="left" w:leader="none"/>
        </w:tabs>
        <w:spacing w:line="240" w:lineRule="auto" w:before="0" w:after="0"/>
        <w:ind w:left="2161" w:right="949" w:hanging="341"/>
        <w:jc w:val="both"/>
        <w:rPr>
          <w:sz w:val="18"/>
        </w:rPr>
      </w:pPr>
      <w:r>
        <w:rPr>
          <w:color w:val="231F20"/>
          <w:sz w:val="18"/>
        </w:rPr>
        <w:t>To carry out an assessment of the technical, financial and administrative disaster risk management</w:t>
      </w:r>
      <w:r>
        <w:rPr>
          <w:color w:val="231F20"/>
          <w:spacing w:val="-8"/>
          <w:sz w:val="18"/>
        </w:rPr>
        <w:t> </w:t>
      </w:r>
      <w:r>
        <w:rPr>
          <w:color w:val="231F20"/>
          <w:sz w:val="18"/>
        </w:rPr>
        <w:t>capacity</w:t>
      </w:r>
      <w:r>
        <w:rPr>
          <w:color w:val="231F20"/>
          <w:spacing w:val="-8"/>
          <w:sz w:val="18"/>
        </w:rPr>
        <w:t> </w:t>
      </w:r>
      <w:r>
        <w:rPr>
          <w:color w:val="231F20"/>
          <w:sz w:val="18"/>
        </w:rPr>
        <w:t>to</w:t>
      </w:r>
      <w:r>
        <w:rPr>
          <w:color w:val="231F20"/>
          <w:spacing w:val="-8"/>
          <w:sz w:val="18"/>
        </w:rPr>
        <w:t> </w:t>
      </w:r>
      <w:r>
        <w:rPr>
          <w:color w:val="231F20"/>
          <w:sz w:val="18"/>
        </w:rPr>
        <w:t>deal</w:t>
      </w:r>
      <w:r>
        <w:rPr>
          <w:color w:val="231F20"/>
          <w:spacing w:val="-8"/>
          <w:sz w:val="18"/>
        </w:rPr>
        <w:t> </w:t>
      </w:r>
      <w:r>
        <w:rPr>
          <w:color w:val="231F20"/>
          <w:sz w:val="18"/>
        </w:rPr>
        <w:t>with</w:t>
      </w:r>
      <w:r>
        <w:rPr>
          <w:color w:val="231F20"/>
          <w:spacing w:val="-8"/>
          <w:sz w:val="18"/>
        </w:rPr>
        <w:t> </w:t>
      </w:r>
      <w:r>
        <w:rPr>
          <w:color w:val="231F20"/>
          <w:sz w:val="18"/>
        </w:rPr>
        <w:t>the</w:t>
      </w:r>
      <w:r>
        <w:rPr>
          <w:color w:val="231F20"/>
          <w:spacing w:val="-8"/>
          <w:sz w:val="18"/>
        </w:rPr>
        <w:t> </w:t>
      </w:r>
      <w:r>
        <w:rPr>
          <w:color w:val="231F20"/>
          <w:sz w:val="18"/>
        </w:rPr>
        <w:t>identified</w:t>
      </w:r>
      <w:r>
        <w:rPr>
          <w:color w:val="231F20"/>
          <w:spacing w:val="-8"/>
          <w:sz w:val="18"/>
        </w:rPr>
        <w:t> </w:t>
      </w:r>
      <w:r>
        <w:rPr>
          <w:color w:val="231F20"/>
          <w:sz w:val="18"/>
        </w:rPr>
        <w:t>risks</w:t>
      </w:r>
      <w:r>
        <w:rPr>
          <w:color w:val="231F20"/>
          <w:spacing w:val="-8"/>
          <w:sz w:val="18"/>
        </w:rPr>
        <w:t> </w:t>
      </w:r>
      <w:r>
        <w:rPr>
          <w:color w:val="231F20"/>
          <w:sz w:val="18"/>
        </w:rPr>
        <w:t>at</w:t>
      </w:r>
      <w:r>
        <w:rPr>
          <w:color w:val="231F20"/>
          <w:spacing w:val="-8"/>
          <w:sz w:val="18"/>
        </w:rPr>
        <w:t> </w:t>
      </w:r>
      <w:r>
        <w:rPr>
          <w:color w:val="231F20"/>
          <w:sz w:val="18"/>
        </w:rPr>
        <w:t>the</w:t>
      </w:r>
      <w:r>
        <w:rPr>
          <w:color w:val="231F20"/>
          <w:spacing w:val="-8"/>
          <w:sz w:val="18"/>
        </w:rPr>
        <w:t> </w:t>
      </w:r>
      <w:r>
        <w:rPr>
          <w:color w:val="231F20"/>
          <w:sz w:val="18"/>
        </w:rPr>
        <w:t>local</w:t>
      </w:r>
      <w:r>
        <w:rPr>
          <w:color w:val="231F20"/>
          <w:spacing w:val="-8"/>
          <w:sz w:val="18"/>
        </w:rPr>
        <w:t> </w:t>
      </w:r>
      <w:r>
        <w:rPr>
          <w:color w:val="231F20"/>
          <w:sz w:val="18"/>
        </w:rPr>
        <w:t>and</w:t>
      </w:r>
      <w:r>
        <w:rPr>
          <w:color w:val="231F20"/>
          <w:spacing w:val="-8"/>
          <w:sz w:val="18"/>
        </w:rPr>
        <w:t> </w:t>
      </w:r>
      <w:r>
        <w:rPr>
          <w:color w:val="231F20"/>
          <w:sz w:val="18"/>
        </w:rPr>
        <w:t>national</w:t>
      </w:r>
      <w:r>
        <w:rPr>
          <w:color w:val="231F20"/>
          <w:spacing w:val="-8"/>
          <w:sz w:val="18"/>
        </w:rPr>
        <w:t> </w:t>
      </w:r>
      <w:r>
        <w:rPr>
          <w:color w:val="231F20"/>
          <w:sz w:val="18"/>
        </w:rPr>
        <w:t>levels;</w:t>
      </w:r>
    </w:p>
    <w:p>
      <w:pPr>
        <w:pStyle w:val="BodyText"/>
        <w:spacing w:before="7"/>
      </w:pPr>
    </w:p>
    <w:p>
      <w:pPr>
        <w:pStyle w:val="ListParagraph"/>
        <w:numPr>
          <w:ilvl w:val="1"/>
          <w:numId w:val="3"/>
        </w:numPr>
        <w:tabs>
          <w:tab w:pos="2162" w:val="left" w:leader="none"/>
        </w:tabs>
        <w:spacing w:line="240" w:lineRule="auto" w:before="0" w:after="0"/>
        <w:ind w:left="2161" w:right="948" w:hanging="341"/>
        <w:jc w:val="both"/>
        <w:rPr>
          <w:sz w:val="18"/>
        </w:rPr>
      </w:pPr>
      <w:r>
        <w:rPr>
          <w:color w:val="231F20"/>
          <w:sz w:val="18"/>
        </w:rPr>
        <w:t>To encourage the establishment of necessary mechanisms and incentives to ensure high levels of compliance with the existing safety-enhancing provisions of sectoral laws and</w:t>
      </w:r>
      <w:r>
        <w:rPr>
          <w:color w:val="231F20"/>
          <w:spacing w:val="-12"/>
          <w:sz w:val="18"/>
        </w:rPr>
        <w:t> </w:t>
      </w:r>
      <w:r>
        <w:rPr>
          <w:color w:val="231F20"/>
          <w:sz w:val="18"/>
        </w:rPr>
        <w:t>regulations,</w:t>
      </w:r>
      <w:r>
        <w:rPr>
          <w:color w:val="231F20"/>
          <w:spacing w:val="-12"/>
          <w:sz w:val="18"/>
        </w:rPr>
        <w:t> </w:t>
      </w:r>
      <w:r>
        <w:rPr>
          <w:color w:val="231F20"/>
          <w:sz w:val="18"/>
        </w:rPr>
        <w:t>including</w:t>
      </w:r>
      <w:r>
        <w:rPr>
          <w:color w:val="231F20"/>
          <w:spacing w:val="-12"/>
          <w:sz w:val="18"/>
        </w:rPr>
        <w:t> </w:t>
      </w:r>
      <w:r>
        <w:rPr>
          <w:color w:val="231F20"/>
          <w:sz w:val="18"/>
        </w:rPr>
        <w:t>those</w:t>
      </w:r>
      <w:r>
        <w:rPr>
          <w:color w:val="231F20"/>
          <w:spacing w:val="-12"/>
          <w:sz w:val="18"/>
        </w:rPr>
        <w:t> </w:t>
      </w:r>
      <w:r>
        <w:rPr>
          <w:color w:val="231F20"/>
          <w:sz w:val="18"/>
        </w:rPr>
        <w:t>addressing</w:t>
      </w:r>
      <w:r>
        <w:rPr>
          <w:color w:val="231F20"/>
          <w:spacing w:val="-12"/>
          <w:sz w:val="18"/>
        </w:rPr>
        <w:t> </w:t>
      </w:r>
      <w:r>
        <w:rPr>
          <w:color w:val="231F20"/>
          <w:sz w:val="18"/>
        </w:rPr>
        <w:t>land</w:t>
      </w:r>
      <w:r>
        <w:rPr>
          <w:color w:val="231F20"/>
          <w:spacing w:val="-12"/>
          <w:sz w:val="18"/>
        </w:rPr>
        <w:t> </w:t>
      </w:r>
      <w:r>
        <w:rPr>
          <w:color w:val="231F20"/>
          <w:sz w:val="18"/>
        </w:rPr>
        <w:t>use</w:t>
      </w:r>
      <w:r>
        <w:rPr>
          <w:color w:val="231F20"/>
          <w:spacing w:val="-12"/>
          <w:sz w:val="18"/>
        </w:rPr>
        <w:t> </w:t>
      </w:r>
      <w:r>
        <w:rPr>
          <w:color w:val="231F20"/>
          <w:sz w:val="18"/>
        </w:rPr>
        <w:t>and</w:t>
      </w:r>
      <w:r>
        <w:rPr>
          <w:color w:val="231F20"/>
          <w:spacing w:val="-12"/>
          <w:sz w:val="18"/>
        </w:rPr>
        <w:t> </w:t>
      </w:r>
      <w:r>
        <w:rPr>
          <w:color w:val="231F20"/>
          <w:sz w:val="18"/>
        </w:rPr>
        <w:t>urban</w:t>
      </w:r>
      <w:r>
        <w:rPr>
          <w:color w:val="231F20"/>
          <w:spacing w:val="-12"/>
          <w:sz w:val="18"/>
        </w:rPr>
        <w:t> </w:t>
      </w:r>
      <w:r>
        <w:rPr>
          <w:color w:val="231F20"/>
          <w:sz w:val="18"/>
        </w:rPr>
        <w:t>planning,</w:t>
      </w:r>
      <w:r>
        <w:rPr>
          <w:color w:val="231F20"/>
          <w:spacing w:val="-12"/>
          <w:sz w:val="18"/>
        </w:rPr>
        <w:t> </w:t>
      </w:r>
      <w:r>
        <w:rPr>
          <w:color w:val="231F20"/>
          <w:sz w:val="18"/>
        </w:rPr>
        <w:t>building</w:t>
      </w:r>
      <w:r>
        <w:rPr>
          <w:color w:val="231F20"/>
          <w:spacing w:val="-12"/>
          <w:sz w:val="18"/>
        </w:rPr>
        <w:t> </w:t>
      </w:r>
      <w:r>
        <w:rPr>
          <w:color w:val="231F20"/>
          <w:sz w:val="18"/>
        </w:rPr>
        <w:t>codes, environmental and resource management and health and safety standards, and update them,</w:t>
      </w:r>
      <w:r>
        <w:rPr>
          <w:color w:val="231F20"/>
          <w:spacing w:val="-11"/>
          <w:sz w:val="18"/>
        </w:rPr>
        <w:t> </w:t>
      </w:r>
      <w:r>
        <w:rPr>
          <w:color w:val="231F20"/>
          <w:sz w:val="18"/>
        </w:rPr>
        <w:t>where</w:t>
      </w:r>
      <w:r>
        <w:rPr>
          <w:color w:val="231F20"/>
          <w:spacing w:val="-11"/>
          <w:sz w:val="18"/>
        </w:rPr>
        <w:t> </w:t>
      </w:r>
      <w:r>
        <w:rPr>
          <w:color w:val="231F20"/>
          <w:sz w:val="18"/>
        </w:rPr>
        <w:t>needed,</w:t>
      </w:r>
      <w:r>
        <w:rPr>
          <w:color w:val="231F20"/>
          <w:spacing w:val="-11"/>
          <w:sz w:val="18"/>
        </w:rPr>
        <w:t> </w:t>
      </w:r>
      <w:r>
        <w:rPr>
          <w:color w:val="231F20"/>
          <w:sz w:val="18"/>
        </w:rPr>
        <w:t>to</w:t>
      </w:r>
      <w:r>
        <w:rPr>
          <w:color w:val="231F20"/>
          <w:spacing w:val="-11"/>
          <w:sz w:val="18"/>
        </w:rPr>
        <w:t> </w:t>
      </w:r>
      <w:r>
        <w:rPr>
          <w:color w:val="231F20"/>
          <w:sz w:val="18"/>
        </w:rPr>
        <w:t>ensure</w:t>
      </w:r>
      <w:r>
        <w:rPr>
          <w:color w:val="231F20"/>
          <w:spacing w:val="-11"/>
          <w:sz w:val="18"/>
        </w:rPr>
        <w:t> </w:t>
      </w:r>
      <w:r>
        <w:rPr>
          <w:color w:val="231F20"/>
          <w:sz w:val="18"/>
        </w:rPr>
        <w:t>an</w:t>
      </w:r>
      <w:r>
        <w:rPr>
          <w:color w:val="231F20"/>
          <w:spacing w:val="-11"/>
          <w:sz w:val="18"/>
        </w:rPr>
        <w:t> </w:t>
      </w:r>
      <w:r>
        <w:rPr>
          <w:color w:val="231F20"/>
          <w:sz w:val="18"/>
        </w:rPr>
        <w:t>adequate</w:t>
      </w:r>
      <w:r>
        <w:rPr>
          <w:color w:val="231F20"/>
          <w:spacing w:val="-11"/>
          <w:sz w:val="18"/>
        </w:rPr>
        <w:t> </w:t>
      </w:r>
      <w:r>
        <w:rPr>
          <w:color w:val="231F20"/>
          <w:sz w:val="18"/>
        </w:rPr>
        <w:t>focus</w:t>
      </w:r>
      <w:r>
        <w:rPr>
          <w:color w:val="231F20"/>
          <w:spacing w:val="-11"/>
          <w:sz w:val="18"/>
        </w:rPr>
        <w:t> </w:t>
      </w:r>
      <w:r>
        <w:rPr>
          <w:color w:val="231F20"/>
          <w:sz w:val="18"/>
        </w:rPr>
        <w:t>on</w:t>
      </w:r>
      <w:r>
        <w:rPr>
          <w:color w:val="231F20"/>
          <w:spacing w:val="-11"/>
          <w:sz w:val="18"/>
        </w:rPr>
        <w:t> </w:t>
      </w:r>
      <w:r>
        <w:rPr>
          <w:color w:val="231F20"/>
          <w:sz w:val="18"/>
        </w:rPr>
        <w:t>disaster</w:t>
      </w:r>
      <w:r>
        <w:rPr>
          <w:color w:val="231F20"/>
          <w:spacing w:val="-11"/>
          <w:sz w:val="18"/>
        </w:rPr>
        <w:t> </w:t>
      </w:r>
      <w:r>
        <w:rPr>
          <w:color w:val="231F20"/>
          <w:sz w:val="18"/>
        </w:rPr>
        <w:t>risk</w:t>
      </w:r>
      <w:r>
        <w:rPr>
          <w:color w:val="231F20"/>
          <w:spacing w:val="-11"/>
          <w:sz w:val="18"/>
        </w:rPr>
        <w:t> </w:t>
      </w:r>
      <w:r>
        <w:rPr>
          <w:color w:val="231F20"/>
          <w:sz w:val="18"/>
        </w:rPr>
        <w:t>management;</w:t>
      </w:r>
    </w:p>
    <w:p>
      <w:pPr>
        <w:pStyle w:val="BodyText"/>
        <w:spacing w:before="3"/>
      </w:pPr>
    </w:p>
    <w:p>
      <w:pPr>
        <w:pStyle w:val="ListParagraph"/>
        <w:numPr>
          <w:ilvl w:val="1"/>
          <w:numId w:val="3"/>
        </w:numPr>
        <w:tabs>
          <w:tab w:pos="2162" w:val="left" w:leader="none"/>
        </w:tabs>
        <w:spacing w:line="240" w:lineRule="auto" w:before="0" w:after="0"/>
        <w:ind w:left="2161" w:right="948" w:hanging="341"/>
        <w:jc w:val="both"/>
        <w:rPr>
          <w:sz w:val="18"/>
        </w:rPr>
      </w:pPr>
      <w:r>
        <w:rPr>
          <w:color w:val="231F20"/>
          <w:sz w:val="18"/>
        </w:rPr>
        <w:t>To</w:t>
      </w:r>
      <w:r>
        <w:rPr>
          <w:color w:val="231F20"/>
          <w:spacing w:val="-10"/>
          <w:sz w:val="18"/>
        </w:rPr>
        <w:t> </w:t>
      </w:r>
      <w:r>
        <w:rPr>
          <w:color w:val="231F20"/>
          <w:sz w:val="18"/>
        </w:rPr>
        <w:t>develop</w:t>
      </w:r>
      <w:r>
        <w:rPr>
          <w:color w:val="231F20"/>
          <w:spacing w:val="-10"/>
          <w:sz w:val="18"/>
        </w:rPr>
        <w:t> </w:t>
      </w:r>
      <w:r>
        <w:rPr>
          <w:color w:val="231F20"/>
          <w:sz w:val="18"/>
        </w:rPr>
        <w:t>and</w:t>
      </w:r>
      <w:r>
        <w:rPr>
          <w:color w:val="231F20"/>
          <w:spacing w:val="-10"/>
          <w:sz w:val="18"/>
        </w:rPr>
        <w:t> </w:t>
      </w:r>
      <w:r>
        <w:rPr>
          <w:color w:val="231F20"/>
          <w:sz w:val="18"/>
        </w:rPr>
        <w:t>strengthen,</w:t>
      </w:r>
      <w:r>
        <w:rPr>
          <w:color w:val="231F20"/>
          <w:spacing w:val="-10"/>
          <w:sz w:val="18"/>
        </w:rPr>
        <w:t> </w:t>
      </w:r>
      <w:r>
        <w:rPr>
          <w:color w:val="231F20"/>
          <w:sz w:val="18"/>
        </w:rPr>
        <w:t>as</w:t>
      </w:r>
      <w:r>
        <w:rPr>
          <w:color w:val="231F20"/>
          <w:spacing w:val="-10"/>
          <w:sz w:val="18"/>
        </w:rPr>
        <w:t> </w:t>
      </w:r>
      <w:r>
        <w:rPr>
          <w:color w:val="231F20"/>
          <w:sz w:val="18"/>
        </w:rPr>
        <w:t>appropriate,</w:t>
      </w:r>
      <w:r>
        <w:rPr>
          <w:color w:val="231F20"/>
          <w:spacing w:val="-10"/>
          <w:sz w:val="18"/>
        </w:rPr>
        <w:t> </w:t>
      </w:r>
      <w:r>
        <w:rPr>
          <w:color w:val="231F20"/>
          <w:sz w:val="18"/>
        </w:rPr>
        <w:t>mechanisms</w:t>
      </w:r>
      <w:r>
        <w:rPr>
          <w:color w:val="231F20"/>
          <w:spacing w:val="-10"/>
          <w:sz w:val="18"/>
        </w:rPr>
        <w:t> </w:t>
      </w:r>
      <w:r>
        <w:rPr>
          <w:color w:val="231F20"/>
          <w:sz w:val="18"/>
        </w:rPr>
        <w:t>to</w:t>
      </w:r>
      <w:r>
        <w:rPr>
          <w:color w:val="231F20"/>
          <w:spacing w:val="-10"/>
          <w:sz w:val="18"/>
        </w:rPr>
        <w:t> </w:t>
      </w:r>
      <w:r>
        <w:rPr>
          <w:color w:val="231F20"/>
          <w:sz w:val="18"/>
        </w:rPr>
        <w:t>follow</w:t>
      </w:r>
      <w:r>
        <w:rPr>
          <w:color w:val="231F20"/>
          <w:spacing w:val="-10"/>
          <w:sz w:val="18"/>
        </w:rPr>
        <w:t> </w:t>
      </w:r>
      <w:r>
        <w:rPr>
          <w:color w:val="231F20"/>
          <w:sz w:val="18"/>
        </w:rPr>
        <w:t>up,</w:t>
      </w:r>
      <w:r>
        <w:rPr>
          <w:color w:val="231F20"/>
          <w:spacing w:val="-10"/>
          <w:sz w:val="18"/>
        </w:rPr>
        <w:t> </w:t>
      </w:r>
      <w:r>
        <w:rPr>
          <w:color w:val="231F20"/>
          <w:sz w:val="18"/>
        </w:rPr>
        <w:t>periodically</w:t>
      </w:r>
      <w:r>
        <w:rPr>
          <w:color w:val="231F20"/>
          <w:spacing w:val="-10"/>
          <w:sz w:val="18"/>
        </w:rPr>
        <w:t> </w:t>
      </w:r>
      <w:r>
        <w:rPr>
          <w:color w:val="231F20"/>
          <w:sz w:val="18"/>
        </w:rPr>
        <w:t>assess and</w:t>
      </w:r>
      <w:r>
        <w:rPr>
          <w:color w:val="231F20"/>
          <w:spacing w:val="-4"/>
          <w:sz w:val="18"/>
        </w:rPr>
        <w:t> </w:t>
      </w:r>
      <w:r>
        <w:rPr>
          <w:color w:val="231F20"/>
          <w:sz w:val="18"/>
        </w:rPr>
        <w:t>publicly</w:t>
      </w:r>
      <w:r>
        <w:rPr>
          <w:color w:val="231F20"/>
          <w:spacing w:val="-4"/>
          <w:sz w:val="18"/>
        </w:rPr>
        <w:t> </w:t>
      </w:r>
      <w:r>
        <w:rPr>
          <w:color w:val="231F20"/>
          <w:sz w:val="18"/>
        </w:rPr>
        <w:t>report</w:t>
      </w:r>
      <w:r>
        <w:rPr>
          <w:color w:val="231F20"/>
          <w:spacing w:val="-4"/>
          <w:sz w:val="18"/>
        </w:rPr>
        <w:t> </w:t>
      </w:r>
      <w:r>
        <w:rPr>
          <w:color w:val="231F20"/>
          <w:sz w:val="18"/>
        </w:rPr>
        <w:t>on</w:t>
      </w:r>
      <w:r>
        <w:rPr>
          <w:color w:val="231F20"/>
          <w:spacing w:val="-4"/>
          <w:sz w:val="18"/>
        </w:rPr>
        <w:t> </w:t>
      </w:r>
      <w:r>
        <w:rPr>
          <w:color w:val="231F20"/>
          <w:sz w:val="18"/>
        </w:rPr>
        <w:t>progress</w:t>
      </w:r>
      <w:r>
        <w:rPr>
          <w:color w:val="231F20"/>
          <w:spacing w:val="-4"/>
          <w:sz w:val="18"/>
        </w:rPr>
        <w:t> </w:t>
      </w:r>
      <w:r>
        <w:rPr>
          <w:color w:val="231F20"/>
          <w:sz w:val="18"/>
        </w:rPr>
        <w:t>on</w:t>
      </w:r>
      <w:r>
        <w:rPr>
          <w:color w:val="231F20"/>
          <w:spacing w:val="-4"/>
          <w:sz w:val="18"/>
        </w:rPr>
        <w:t> </w:t>
      </w:r>
      <w:r>
        <w:rPr>
          <w:color w:val="231F20"/>
          <w:sz w:val="18"/>
        </w:rPr>
        <w:t>national</w:t>
      </w:r>
      <w:r>
        <w:rPr>
          <w:color w:val="231F20"/>
          <w:spacing w:val="-4"/>
          <w:sz w:val="18"/>
        </w:rPr>
        <w:t> </w:t>
      </w:r>
      <w:r>
        <w:rPr>
          <w:color w:val="231F20"/>
          <w:sz w:val="18"/>
        </w:rPr>
        <w:t>and</w:t>
      </w:r>
      <w:r>
        <w:rPr>
          <w:color w:val="231F20"/>
          <w:spacing w:val="-4"/>
          <w:sz w:val="18"/>
        </w:rPr>
        <w:t> </w:t>
      </w:r>
      <w:r>
        <w:rPr>
          <w:color w:val="231F20"/>
          <w:sz w:val="18"/>
        </w:rPr>
        <w:t>local</w:t>
      </w:r>
      <w:r>
        <w:rPr>
          <w:color w:val="231F20"/>
          <w:spacing w:val="-4"/>
          <w:sz w:val="18"/>
        </w:rPr>
        <w:t> </w:t>
      </w:r>
      <w:r>
        <w:rPr>
          <w:color w:val="231F20"/>
          <w:sz w:val="18"/>
        </w:rPr>
        <w:t>plans;</w:t>
      </w:r>
      <w:r>
        <w:rPr>
          <w:color w:val="231F20"/>
          <w:spacing w:val="-4"/>
          <w:sz w:val="18"/>
        </w:rPr>
        <w:t> </w:t>
      </w:r>
      <w:r>
        <w:rPr>
          <w:color w:val="231F20"/>
          <w:sz w:val="18"/>
        </w:rPr>
        <w:t>and</w:t>
      </w:r>
      <w:r>
        <w:rPr>
          <w:color w:val="231F20"/>
          <w:spacing w:val="-4"/>
          <w:sz w:val="18"/>
        </w:rPr>
        <w:t> </w:t>
      </w:r>
      <w:r>
        <w:rPr>
          <w:color w:val="231F20"/>
          <w:sz w:val="18"/>
        </w:rPr>
        <w:t>promote</w:t>
      </w:r>
      <w:r>
        <w:rPr>
          <w:color w:val="231F20"/>
          <w:spacing w:val="-4"/>
          <w:sz w:val="18"/>
        </w:rPr>
        <w:t> </w:t>
      </w:r>
      <w:r>
        <w:rPr>
          <w:color w:val="231F20"/>
          <w:sz w:val="18"/>
        </w:rPr>
        <w:t>public</w:t>
      </w:r>
      <w:r>
        <w:rPr>
          <w:color w:val="231F20"/>
          <w:spacing w:val="-4"/>
          <w:sz w:val="18"/>
        </w:rPr>
        <w:t> </w:t>
      </w:r>
      <w:r>
        <w:rPr>
          <w:color w:val="231F20"/>
          <w:sz w:val="18"/>
        </w:rPr>
        <w:t>scrutiny and encourage institutional debates, including by parliamentarians and other relevant officials,</w:t>
      </w:r>
      <w:r>
        <w:rPr>
          <w:color w:val="231F20"/>
          <w:spacing w:val="-5"/>
          <w:sz w:val="18"/>
        </w:rPr>
        <w:t> </w:t>
      </w:r>
      <w:r>
        <w:rPr>
          <w:color w:val="231F20"/>
          <w:sz w:val="18"/>
        </w:rPr>
        <w:t>on</w:t>
      </w:r>
      <w:r>
        <w:rPr>
          <w:color w:val="231F20"/>
          <w:spacing w:val="-5"/>
          <w:sz w:val="18"/>
        </w:rPr>
        <w:t> </w:t>
      </w:r>
      <w:r>
        <w:rPr>
          <w:color w:val="231F20"/>
          <w:sz w:val="18"/>
        </w:rPr>
        <w:t>progress</w:t>
      </w:r>
      <w:r>
        <w:rPr>
          <w:color w:val="231F20"/>
          <w:spacing w:val="-5"/>
          <w:sz w:val="18"/>
        </w:rPr>
        <w:t> </w:t>
      </w:r>
      <w:r>
        <w:rPr>
          <w:color w:val="231F20"/>
          <w:sz w:val="18"/>
        </w:rPr>
        <w:t>reports</w:t>
      </w:r>
      <w:r>
        <w:rPr>
          <w:color w:val="231F20"/>
          <w:spacing w:val="-5"/>
          <w:sz w:val="18"/>
        </w:rPr>
        <w:t> </w:t>
      </w:r>
      <w:r>
        <w:rPr>
          <w:color w:val="231F20"/>
          <w:sz w:val="18"/>
        </w:rPr>
        <w:t>of</w:t>
      </w:r>
      <w:r>
        <w:rPr>
          <w:color w:val="231F20"/>
          <w:spacing w:val="-5"/>
          <w:sz w:val="18"/>
        </w:rPr>
        <w:t> </w:t>
      </w:r>
      <w:r>
        <w:rPr>
          <w:color w:val="231F20"/>
          <w:sz w:val="18"/>
        </w:rPr>
        <w:t>local</w:t>
      </w:r>
      <w:r>
        <w:rPr>
          <w:color w:val="231F20"/>
          <w:spacing w:val="-5"/>
          <w:sz w:val="18"/>
        </w:rPr>
        <w:t> </w:t>
      </w:r>
      <w:r>
        <w:rPr>
          <w:color w:val="231F20"/>
          <w:sz w:val="18"/>
        </w:rPr>
        <w:t>and</w:t>
      </w:r>
      <w:r>
        <w:rPr>
          <w:color w:val="231F20"/>
          <w:spacing w:val="-5"/>
          <w:sz w:val="18"/>
        </w:rPr>
        <w:t> </w:t>
      </w:r>
      <w:r>
        <w:rPr>
          <w:color w:val="231F20"/>
          <w:sz w:val="18"/>
        </w:rPr>
        <w:t>national</w:t>
      </w:r>
      <w:r>
        <w:rPr>
          <w:color w:val="231F20"/>
          <w:spacing w:val="-5"/>
          <w:sz w:val="18"/>
        </w:rPr>
        <w:t> </w:t>
      </w:r>
      <w:r>
        <w:rPr>
          <w:color w:val="231F20"/>
          <w:sz w:val="18"/>
        </w:rPr>
        <w:t>plans</w:t>
      </w:r>
      <w:r>
        <w:rPr>
          <w:color w:val="231F20"/>
          <w:spacing w:val="-5"/>
          <w:sz w:val="18"/>
        </w:rPr>
        <w:t> </w:t>
      </w:r>
      <w:r>
        <w:rPr>
          <w:color w:val="231F20"/>
          <w:sz w:val="18"/>
        </w:rPr>
        <w:t>for</w:t>
      </w:r>
      <w:r>
        <w:rPr>
          <w:color w:val="231F20"/>
          <w:spacing w:val="-5"/>
          <w:sz w:val="18"/>
        </w:rPr>
        <w:t> </w:t>
      </w:r>
      <w:r>
        <w:rPr>
          <w:color w:val="231F20"/>
          <w:sz w:val="18"/>
        </w:rPr>
        <w:t>disaster</w:t>
      </w:r>
      <w:r>
        <w:rPr>
          <w:color w:val="231F20"/>
          <w:spacing w:val="-5"/>
          <w:sz w:val="18"/>
        </w:rPr>
        <w:t> </w:t>
      </w:r>
      <w:r>
        <w:rPr>
          <w:color w:val="231F20"/>
          <w:sz w:val="18"/>
        </w:rPr>
        <w:t>risk</w:t>
      </w:r>
      <w:r>
        <w:rPr>
          <w:color w:val="231F20"/>
          <w:spacing w:val="-5"/>
          <w:sz w:val="18"/>
        </w:rPr>
        <w:t> </w:t>
      </w:r>
      <w:r>
        <w:rPr>
          <w:color w:val="231F20"/>
          <w:sz w:val="18"/>
        </w:rPr>
        <w:t>reduction;</w:t>
      </w:r>
    </w:p>
    <w:p>
      <w:pPr>
        <w:pStyle w:val="BodyText"/>
        <w:spacing w:before="4"/>
      </w:pPr>
    </w:p>
    <w:p>
      <w:pPr>
        <w:pStyle w:val="ListParagraph"/>
        <w:numPr>
          <w:ilvl w:val="1"/>
          <w:numId w:val="3"/>
        </w:numPr>
        <w:tabs>
          <w:tab w:pos="2162" w:val="left" w:leader="none"/>
        </w:tabs>
        <w:spacing w:line="240" w:lineRule="auto" w:before="0" w:after="0"/>
        <w:ind w:left="2161" w:right="948" w:hanging="341"/>
        <w:jc w:val="both"/>
        <w:rPr>
          <w:sz w:val="18"/>
        </w:rPr>
      </w:pPr>
      <w:r>
        <w:rPr>
          <w:color w:val="231F20"/>
          <w:sz w:val="18"/>
        </w:rPr>
        <w:t>To assign, as appropriate, clear roles and tasks to community representatives within </w:t>
      </w:r>
      <w:r>
        <w:rPr>
          <w:color w:val="231F20"/>
          <w:w w:val="95"/>
          <w:sz w:val="18"/>
        </w:rPr>
        <w:t>disaster risk management institutions and processes and decision-making through relevant </w:t>
      </w:r>
      <w:r>
        <w:rPr>
          <w:color w:val="231F20"/>
          <w:sz w:val="18"/>
        </w:rPr>
        <w:t>legal frameworks, and undertake comprehensive public and community consultations during</w:t>
      </w:r>
      <w:r>
        <w:rPr>
          <w:color w:val="231F20"/>
          <w:spacing w:val="-6"/>
          <w:sz w:val="18"/>
        </w:rPr>
        <w:t> </w:t>
      </w:r>
      <w:r>
        <w:rPr>
          <w:color w:val="231F20"/>
          <w:sz w:val="18"/>
        </w:rPr>
        <w:t>the</w:t>
      </w:r>
      <w:r>
        <w:rPr>
          <w:color w:val="231F20"/>
          <w:spacing w:val="-6"/>
          <w:sz w:val="18"/>
        </w:rPr>
        <w:t> </w:t>
      </w:r>
      <w:r>
        <w:rPr>
          <w:color w:val="231F20"/>
          <w:sz w:val="18"/>
        </w:rPr>
        <w:t>development</w:t>
      </w:r>
      <w:r>
        <w:rPr>
          <w:color w:val="231F20"/>
          <w:spacing w:val="-6"/>
          <w:sz w:val="18"/>
        </w:rPr>
        <w:t> </w:t>
      </w:r>
      <w:r>
        <w:rPr>
          <w:color w:val="231F20"/>
          <w:sz w:val="18"/>
        </w:rPr>
        <w:t>of</w:t>
      </w:r>
      <w:r>
        <w:rPr>
          <w:color w:val="231F20"/>
          <w:spacing w:val="-6"/>
          <w:sz w:val="18"/>
        </w:rPr>
        <w:t> </w:t>
      </w:r>
      <w:r>
        <w:rPr>
          <w:color w:val="231F20"/>
          <w:sz w:val="18"/>
        </w:rPr>
        <w:t>such</w:t>
      </w:r>
      <w:r>
        <w:rPr>
          <w:color w:val="231F20"/>
          <w:spacing w:val="-6"/>
          <w:sz w:val="18"/>
        </w:rPr>
        <w:t> </w:t>
      </w:r>
      <w:r>
        <w:rPr>
          <w:color w:val="231F20"/>
          <w:sz w:val="18"/>
        </w:rPr>
        <w:t>laws</w:t>
      </w:r>
      <w:r>
        <w:rPr>
          <w:color w:val="231F20"/>
          <w:spacing w:val="-6"/>
          <w:sz w:val="18"/>
        </w:rPr>
        <w:t> </w:t>
      </w:r>
      <w:r>
        <w:rPr>
          <w:color w:val="231F20"/>
          <w:sz w:val="18"/>
        </w:rPr>
        <w:t>and</w:t>
      </w:r>
      <w:r>
        <w:rPr>
          <w:color w:val="231F20"/>
          <w:spacing w:val="-6"/>
          <w:sz w:val="18"/>
        </w:rPr>
        <w:t> </w:t>
      </w:r>
      <w:r>
        <w:rPr>
          <w:color w:val="231F20"/>
          <w:sz w:val="18"/>
        </w:rPr>
        <w:t>regulations</w:t>
      </w:r>
      <w:r>
        <w:rPr>
          <w:color w:val="231F20"/>
          <w:spacing w:val="-6"/>
          <w:sz w:val="18"/>
        </w:rPr>
        <w:t> </w:t>
      </w:r>
      <w:r>
        <w:rPr>
          <w:color w:val="231F20"/>
          <w:sz w:val="18"/>
        </w:rPr>
        <w:t>to</w:t>
      </w:r>
      <w:r>
        <w:rPr>
          <w:color w:val="231F20"/>
          <w:spacing w:val="-6"/>
          <w:sz w:val="18"/>
        </w:rPr>
        <w:t> </w:t>
      </w:r>
      <w:r>
        <w:rPr>
          <w:color w:val="231F20"/>
          <w:sz w:val="18"/>
        </w:rPr>
        <w:t>support</w:t>
      </w:r>
      <w:r>
        <w:rPr>
          <w:color w:val="231F20"/>
          <w:spacing w:val="-6"/>
          <w:sz w:val="18"/>
        </w:rPr>
        <w:t> </w:t>
      </w:r>
      <w:r>
        <w:rPr>
          <w:color w:val="231F20"/>
          <w:sz w:val="18"/>
        </w:rPr>
        <w:t>their</w:t>
      </w:r>
      <w:r>
        <w:rPr>
          <w:color w:val="231F20"/>
          <w:spacing w:val="-6"/>
          <w:sz w:val="18"/>
        </w:rPr>
        <w:t> </w:t>
      </w:r>
      <w:r>
        <w:rPr>
          <w:color w:val="231F20"/>
          <w:sz w:val="18"/>
        </w:rPr>
        <w:t>implementation;</w:t>
      </w:r>
    </w:p>
    <w:p>
      <w:pPr>
        <w:pStyle w:val="BodyText"/>
        <w:spacing w:before="5"/>
      </w:pPr>
    </w:p>
    <w:p>
      <w:pPr>
        <w:pStyle w:val="ListParagraph"/>
        <w:numPr>
          <w:ilvl w:val="1"/>
          <w:numId w:val="3"/>
        </w:numPr>
        <w:tabs>
          <w:tab w:pos="2162" w:val="left" w:leader="none"/>
        </w:tabs>
        <w:spacing w:line="240" w:lineRule="auto" w:before="0" w:after="0"/>
        <w:ind w:left="2161" w:right="947" w:hanging="341"/>
        <w:jc w:val="both"/>
        <w:rPr>
          <w:sz w:val="18"/>
        </w:rPr>
      </w:pPr>
      <w:r>
        <w:rPr>
          <w:color w:val="231F20"/>
          <w:sz w:val="18"/>
        </w:rPr>
        <w:t>To establish and strengthen government coordination forums composed of relevant stakeholders at the national and local levels, such as national and local platforms for </w:t>
      </w:r>
      <w:r>
        <w:rPr>
          <w:color w:val="231F20"/>
          <w:w w:val="95"/>
          <w:sz w:val="18"/>
        </w:rPr>
        <w:t>disaster risk reduction, and a designated national focal point for implementing the Sendai </w:t>
      </w:r>
      <w:r>
        <w:rPr>
          <w:color w:val="231F20"/>
          <w:sz w:val="18"/>
        </w:rPr>
        <w:t>Framework</w:t>
      </w:r>
      <w:r>
        <w:rPr>
          <w:color w:val="231F20"/>
          <w:spacing w:val="-6"/>
          <w:sz w:val="18"/>
        </w:rPr>
        <w:t> </w:t>
      </w:r>
      <w:r>
        <w:rPr>
          <w:color w:val="231F20"/>
          <w:sz w:val="18"/>
        </w:rPr>
        <w:t>for</w:t>
      </w:r>
      <w:r>
        <w:rPr>
          <w:color w:val="231F20"/>
          <w:spacing w:val="-6"/>
          <w:sz w:val="18"/>
        </w:rPr>
        <w:t> </w:t>
      </w:r>
      <w:r>
        <w:rPr>
          <w:color w:val="231F20"/>
          <w:sz w:val="18"/>
        </w:rPr>
        <w:t>Disaster</w:t>
      </w:r>
      <w:r>
        <w:rPr>
          <w:color w:val="231F20"/>
          <w:spacing w:val="-6"/>
          <w:sz w:val="18"/>
        </w:rPr>
        <w:t> </w:t>
      </w:r>
      <w:r>
        <w:rPr>
          <w:color w:val="231F20"/>
          <w:sz w:val="18"/>
        </w:rPr>
        <w:t>Risk</w:t>
      </w:r>
      <w:r>
        <w:rPr>
          <w:color w:val="231F20"/>
          <w:spacing w:val="-6"/>
          <w:sz w:val="18"/>
        </w:rPr>
        <w:t> </w:t>
      </w:r>
      <w:r>
        <w:rPr>
          <w:color w:val="231F20"/>
          <w:sz w:val="18"/>
        </w:rPr>
        <w:t>Reduction</w:t>
      </w:r>
      <w:r>
        <w:rPr>
          <w:color w:val="231F20"/>
          <w:spacing w:val="-6"/>
          <w:sz w:val="18"/>
        </w:rPr>
        <w:t> </w:t>
      </w:r>
      <w:r>
        <w:rPr>
          <w:color w:val="231F20"/>
          <w:sz w:val="18"/>
        </w:rPr>
        <w:t>2015–2030.</w:t>
      </w:r>
      <w:r>
        <w:rPr>
          <w:color w:val="231F20"/>
          <w:spacing w:val="-6"/>
          <w:sz w:val="18"/>
        </w:rPr>
        <w:t> </w:t>
      </w:r>
      <w:r>
        <w:rPr>
          <w:color w:val="231F20"/>
          <w:sz w:val="18"/>
        </w:rPr>
        <w:t>It</w:t>
      </w:r>
      <w:r>
        <w:rPr>
          <w:color w:val="231F20"/>
          <w:spacing w:val="-6"/>
          <w:sz w:val="18"/>
        </w:rPr>
        <w:t> </w:t>
      </w:r>
      <w:r>
        <w:rPr>
          <w:color w:val="231F20"/>
          <w:sz w:val="18"/>
        </w:rPr>
        <w:t>is</w:t>
      </w:r>
      <w:r>
        <w:rPr>
          <w:color w:val="231F20"/>
          <w:spacing w:val="-6"/>
          <w:sz w:val="18"/>
        </w:rPr>
        <w:t> </w:t>
      </w:r>
      <w:r>
        <w:rPr>
          <w:color w:val="231F20"/>
          <w:sz w:val="18"/>
        </w:rPr>
        <w:t>necessary</w:t>
      </w:r>
      <w:r>
        <w:rPr>
          <w:color w:val="231F20"/>
          <w:spacing w:val="-6"/>
          <w:sz w:val="18"/>
        </w:rPr>
        <w:t> </w:t>
      </w:r>
      <w:r>
        <w:rPr>
          <w:color w:val="231F20"/>
          <w:sz w:val="18"/>
        </w:rPr>
        <w:t>for</w:t>
      </w:r>
      <w:r>
        <w:rPr>
          <w:color w:val="231F20"/>
          <w:spacing w:val="-6"/>
          <w:sz w:val="18"/>
        </w:rPr>
        <w:t> </w:t>
      </w:r>
      <w:r>
        <w:rPr>
          <w:color w:val="231F20"/>
          <w:sz w:val="18"/>
        </w:rPr>
        <w:t>such</w:t>
      </w:r>
      <w:r>
        <w:rPr>
          <w:color w:val="231F20"/>
          <w:spacing w:val="-6"/>
          <w:sz w:val="18"/>
        </w:rPr>
        <w:t> </w:t>
      </w:r>
      <w:r>
        <w:rPr>
          <w:color w:val="231F20"/>
          <w:sz w:val="18"/>
        </w:rPr>
        <w:t>mechanisms to have a strong foundation in national institutional frameworks with clearly assigned responsibilities and authority to, inter alia, identify sectoral and multisectoral disaster risk,</w:t>
      </w:r>
      <w:r>
        <w:rPr>
          <w:color w:val="231F20"/>
          <w:spacing w:val="-1"/>
          <w:sz w:val="18"/>
        </w:rPr>
        <w:t> </w:t>
      </w:r>
      <w:r>
        <w:rPr>
          <w:color w:val="231F20"/>
          <w:sz w:val="18"/>
        </w:rPr>
        <w:t>build</w:t>
      </w:r>
      <w:r>
        <w:rPr>
          <w:color w:val="231F20"/>
          <w:spacing w:val="-1"/>
          <w:sz w:val="18"/>
        </w:rPr>
        <w:t> </w:t>
      </w:r>
      <w:r>
        <w:rPr>
          <w:color w:val="231F20"/>
          <w:sz w:val="18"/>
        </w:rPr>
        <w:t>awareness</w:t>
      </w:r>
      <w:r>
        <w:rPr>
          <w:color w:val="231F20"/>
          <w:spacing w:val="-1"/>
          <w:sz w:val="18"/>
        </w:rPr>
        <w:t> </w:t>
      </w:r>
      <w:r>
        <w:rPr>
          <w:color w:val="231F20"/>
          <w:sz w:val="18"/>
        </w:rPr>
        <w:t>and</w:t>
      </w:r>
      <w:r>
        <w:rPr>
          <w:color w:val="231F20"/>
          <w:spacing w:val="-1"/>
          <w:sz w:val="18"/>
        </w:rPr>
        <w:t> </w:t>
      </w:r>
      <w:r>
        <w:rPr>
          <w:color w:val="231F20"/>
          <w:sz w:val="18"/>
        </w:rPr>
        <w:t>knowledge</w:t>
      </w:r>
      <w:r>
        <w:rPr>
          <w:color w:val="231F20"/>
          <w:spacing w:val="-1"/>
          <w:sz w:val="18"/>
        </w:rPr>
        <w:t> </w:t>
      </w:r>
      <w:r>
        <w:rPr>
          <w:color w:val="231F20"/>
          <w:sz w:val="18"/>
        </w:rPr>
        <w:t>of</w:t>
      </w:r>
      <w:r>
        <w:rPr>
          <w:color w:val="231F20"/>
          <w:spacing w:val="-1"/>
          <w:sz w:val="18"/>
        </w:rPr>
        <w:t> </w:t>
      </w:r>
      <w:r>
        <w:rPr>
          <w:color w:val="231F20"/>
          <w:sz w:val="18"/>
        </w:rPr>
        <w:t>disaster</w:t>
      </w:r>
      <w:r>
        <w:rPr>
          <w:color w:val="231F20"/>
          <w:spacing w:val="-1"/>
          <w:sz w:val="18"/>
        </w:rPr>
        <w:t> </w:t>
      </w:r>
      <w:r>
        <w:rPr>
          <w:color w:val="231F20"/>
          <w:sz w:val="18"/>
        </w:rPr>
        <w:t>risk</w:t>
      </w:r>
      <w:r>
        <w:rPr>
          <w:color w:val="231F20"/>
          <w:spacing w:val="-1"/>
          <w:sz w:val="18"/>
        </w:rPr>
        <w:t> </w:t>
      </w:r>
      <w:r>
        <w:rPr>
          <w:color w:val="231F20"/>
          <w:sz w:val="18"/>
        </w:rPr>
        <w:t>through</w:t>
      </w:r>
      <w:r>
        <w:rPr>
          <w:color w:val="231F20"/>
          <w:spacing w:val="-1"/>
          <w:sz w:val="18"/>
        </w:rPr>
        <w:t> </w:t>
      </w:r>
      <w:r>
        <w:rPr>
          <w:color w:val="231F20"/>
          <w:sz w:val="18"/>
        </w:rPr>
        <w:t>sharing</w:t>
      </w:r>
      <w:r>
        <w:rPr>
          <w:color w:val="231F20"/>
          <w:spacing w:val="-1"/>
          <w:sz w:val="18"/>
        </w:rPr>
        <w:t> </w:t>
      </w:r>
      <w:r>
        <w:rPr>
          <w:color w:val="231F20"/>
          <w:sz w:val="18"/>
        </w:rPr>
        <w:t>and</w:t>
      </w:r>
      <w:r>
        <w:rPr>
          <w:color w:val="231F20"/>
          <w:spacing w:val="-1"/>
          <w:sz w:val="18"/>
        </w:rPr>
        <w:t> </w:t>
      </w:r>
      <w:r>
        <w:rPr>
          <w:color w:val="231F20"/>
          <w:sz w:val="18"/>
        </w:rPr>
        <w:t>dissemination of non-sensitive disaster risk information and data, contribute to and coordinate</w:t>
      </w:r>
      <w:r>
        <w:rPr>
          <w:color w:val="231F20"/>
          <w:spacing w:val="80"/>
          <w:sz w:val="18"/>
        </w:rPr>
        <w:t> </w:t>
      </w:r>
      <w:r>
        <w:rPr>
          <w:color w:val="231F20"/>
          <w:sz w:val="18"/>
        </w:rPr>
        <w:t>reports on local and national disaster risk, coordinate public awareness campaigns on disaster risk, facilitate and support local multisectoral cooperation (e.g. among local governments)</w:t>
      </w:r>
      <w:r>
        <w:rPr>
          <w:color w:val="231F20"/>
          <w:spacing w:val="-9"/>
          <w:sz w:val="18"/>
        </w:rPr>
        <w:t> </w:t>
      </w:r>
      <w:r>
        <w:rPr>
          <w:color w:val="231F20"/>
          <w:sz w:val="18"/>
        </w:rPr>
        <w:t>and</w:t>
      </w:r>
      <w:r>
        <w:rPr>
          <w:color w:val="231F20"/>
          <w:spacing w:val="-9"/>
          <w:sz w:val="18"/>
        </w:rPr>
        <w:t> </w:t>
      </w:r>
      <w:r>
        <w:rPr>
          <w:color w:val="231F20"/>
          <w:sz w:val="18"/>
        </w:rPr>
        <w:t>contribute</w:t>
      </w:r>
      <w:r>
        <w:rPr>
          <w:color w:val="231F20"/>
          <w:spacing w:val="-9"/>
          <w:sz w:val="18"/>
        </w:rPr>
        <w:t> </w:t>
      </w:r>
      <w:r>
        <w:rPr>
          <w:color w:val="231F20"/>
          <w:sz w:val="18"/>
        </w:rPr>
        <w:t>to</w:t>
      </w:r>
      <w:r>
        <w:rPr>
          <w:color w:val="231F20"/>
          <w:spacing w:val="-9"/>
          <w:sz w:val="18"/>
        </w:rPr>
        <w:t> </w:t>
      </w:r>
      <w:r>
        <w:rPr>
          <w:color w:val="231F20"/>
          <w:sz w:val="18"/>
        </w:rPr>
        <w:t>the</w:t>
      </w:r>
      <w:r>
        <w:rPr>
          <w:color w:val="231F20"/>
          <w:spacing w:val="-9"/>
          <w:sz w:val="18"/>
        </w:rPr>
        <w:t> </w:t>
      </w:r>
      <w:r>
        <w:rPr>
          <w:color w:val="231F20"/>
          <w:sz w:val="18"/>
        </w:rPr>
        <w:t>determination</w:t>
      </w:r>
      <w:r>
        <w:rPr>
          <w:color w:val="231F20"/>
          <w:spacing w:val="-9"/>
          <w:sz w:val="18"/>
        </w:rPr>
        <w:t> </w:t>
      </w:r>
      <w:r>
        <w:rPr>
          <w:color w:val="231F20"/>
          <w:sz w:val="18"/>
        </w:rPr>
        <w:t>of</w:t>
      </w:r>
      <w:r>
        <w:rPr>
          <w:color w:val="231F20"/>
          <w:spacing w:val="-9"/>
          <w:sz w:val="18"/>
        </w:rPr>
        <w:t> </w:t>
      </w:r>
      <w:r>
        <w:rPr>
          <w:color w:val="231F20"/>
          <w:sz w:val="18"/>
        </w:rPr>
        <w:t>and</w:t>
      </w:r>
      <w:r>
        <w:rPr>
          <w:color w:val="231F20"/>
          <w:spacing w:val="-9"/>
          <w:sz w:val="18"/>
        </w:rPr>
        <w:t> </w:t>
      </w:r>
      <w:r>
        <w:rPr>
          <w:color w:val="231F20"/>
          <w:sz w:val="18"/>
        </w:rPr>
        <w:t>reporting</w:t>
      </w:r>
      <w:r>
        <w:rPr>
          <w:color w:val="231F20"/>
          <w:spacing w:val="-9"/>
          <w:sz w:val="18"/>
        </w:rPr>
        <w:t> </w:t>
      </w:r>
      <w:r>
        <w:rPr>
          <w:color w:val="231F20"/>
          <w:sz w:val="18"/>
        </w:rPr>
        <w:t>on</w:t>
      </w:r>
      <w:r>
        <w:rPr>
          <w:color w:val="231F20"/>
          <w:spacing w:val="-9"/>
          <w:sz w:val="18"/>
        </w:rPr>
        <w:t> </w:t>
      </w:r>
      <w:r>
        <w:rPr>
          <w:color w:val="231F20"/>
          <w:sz w:val="18"/>
        </w:rPr>
        <w:t>national</w:t>
      </w:r>
      <w:r>
        <w:rPr>
          <w:color w:val="231F20"/>
          <w:spacing w:val="-9"/>
          <w:sz w:val="18"/>
        </w:rPr>
        <w:t> </w:t>
      </w:r>
      <w:r>
        <w:rPr>
          <w:color w:val="231F20"/>
          <w:sz w:val="18"/>
        </w:rPr>
        <w:t>and</w:t>
      </w:r>
      <w:r>
        <w:rPr>
          <w:color w:val="231F20"/>
          <w:spacing w:val="-9"/>
          <w:sz w:val="18"/>
        </w:rPr>
        <w:t> </w:t>
      </w:r>
      <w:r>
        <w:rPr>
          <w:color w:val="231F20"/>
          <w:sz w:val="18"/>
        </w:rPr>
        <w:t>local disaster risk management plans and all policies relevant for disaster risk management. These responsibilities should be established through laws, regulations, standards and </w:t>
      </w:r>
      <w:r>
        <w:rPr>
          <w:color w:val="231F20"/>
          <w:spacing w:val="-2"/>
          <w:sz w:val="18"/>
        </w:rPr>
        <w:t>procedures;</w:t>
      </w:r>
    </w:p>
    <w:p>
      <w:pPr>
        <w:spacing w:after="0" w:line="240" w:lineRule="auto"/>
        <w:jc w:val="both"/>
        <w:rPr>
          <w:sz w:val="18"/>
        </w:rPr>
        <w:sectPr>
          <w:pgSz w:w="11910" w:h="16840"/>
          <w:pgMar w:header="0" w:footer="413" w:top="1540" w:bottom="600" w:left="900" w:right="920"/>
        </w:sectPr>
      </w:pPr>
    </w:p>
    <w:p>
      <w:pPr>
        <w:pStyle w:val="ListParagraph"/>
        <w:numPr>
          <w:ilvl w:val="1"/>
          <w:numId w:val="3"/>
        </w:numPr>
        <w:tabs>
          <w:tab w:pos="2134" w:val="left" w:leader="none"/>
        </w:tabs>
        <w:spacing w:line="240" w:lineRule="auto" w:before="98" w:after="0"/>
        <w:ind w:left="2133" w:right="976" w:hanging="341"/>
        <w:jc w:val="both"/>
        <w:rPr>
          <w:sz w:val="18"/>
        </w:rPr>
      </w:pPr>
      <w:r>
        <w:rPr>
          <w:color w:val="231F20"/>
          <w:sz w:val="18"/>
        </w:rPr>
        <w:t>To</w:t>
      </w:r>
      <w:r>
        <w:rPr>
          <w:color w:val="231F20"/>
          <w:spacing w:val="-6"/>
          <w:sz w:val="18"/>
        </w:rPr>
        <w:t> </w:t>
      </w:r>
      <w:r>
        <w:rPr>
          <w:color w:val="231F20"/>
          <w:sz w:val="18"/>
        </w:rPr>
        <w:t>empower</w:t>
      </w:r>
      <w:r>
        <w:rPr>
          <w:color w:val="231F20"/>
          <w:spacing w:val="-6"/>
          <w:sz w:val="18"/>
        </w:rPr>
        <w:t> </w:t>
      </w:r>
      <w:r>
        <w:rPr>
          <w:color w:val="231F20"/>
          <w:sz w:val="18"/>
        </w:rPr>
        <w:t>local</w:t>
      </w:r>
      <w:r>
        <w:rPr>
          <w:color w:val="231F20"/>
          <w:spacing w:val="-6"/>
          <w:sz w:val="18"/>
        </w:rPr>
        <w:t> </w:t>
      </w:r>
      <w:r>
        <w:rPr>
          <w:color w:val="231F20"/>
          <w:sz w:val="18"/>
        </w:rPr>
        <w:t>authorities,</w:t>
      </w:r>
      <w:r>
        <w:rPr>
          <w:color w:val="231F20"/>
          <w:spacing w:val="-6"/>
          <w:sz w:val="18"/>
        </w:rPr>
        <w:t> </w:t>
      </w:r>
      <w:r>
        <w:rPr>
          <w:color w:val="231F20"/>
          <w:sz w:val="18"/>
        </w:rPr>
        <w:t>as</w:t>
      </w:r>
      <w:r>
        <w:rPr>
          <w:color w:val="231F20"/>
          <w:spacing w:val="-6"/>
          <w:sz w:val="18"/>
        </w:rPr>
        <w:t> </w:t>
      </w:r>
      <w:r>
        <w:rPr>
          <w:color w:val="231F20"/>
          <w:sz w:val="18"/>
        </w:rPr>
        <w:t>appropriate,</w:t>
      </w:r>
      <w:r>
        <w:rPr>
          <w:color w:val="231F20"/>
          <w:spacing w:val="-6"/>
          <w:sz w:val="18"/>
        </w:rPr>
        <w:t> </w:t>
      </w:r>
      <w:r>
        <w:rPr>
          <w:color w:val="231F20"/>
          <w:sz w:val="18"/>
        </w:rPr>
        <w:t>through</w:t>
      </w:r>
      <w:r>
        <w:rPr>
          <w:color w:val="231F20"/>
          <w:spacing w:val="-6"/>
          <w:sz w:val="18"/>
        </w:rPr>
        <w:t> </w:t>
      </w:r>
      <w:r>
        <w:rPr>
          <w:color w:val="231F20"/>
          <w:sz w:val="18"/>
        </w:rPr>
        <w:t>regulatory</w:t>
      </w:r>
      <w:r>
        <w:rPr>
          <w:color w:val="231F20"/>
          <w:spacing w:val="-6"/>
          <w:sz w:val="18"/>
        </w:rPr>
        <w:t> </w:t>
      </w:r>
      <w:r>
        <w:rPr>
          <w:color w:val="231F20"/>
          <w:sz w:val="18"/>
        </w:rPr>
        <w:t>and</w:t>
      </w:r>
      <w:r>
        <w:rPr>
          <w:color w:val="231F20"/>
          <w:spacing w:val="-6"/>
          <w:sz w:val="18"/>
        </w:rPr>
        <w:t> </w:t>
      </w:r>
      <w:r>
        <w:rPr>
          <w:color w:val="231F20"/>
          <w:sz w:val="18"/>
        </w:rPr>
        <w:t>financial</w:t>
      </w:r>
      <w:r>
        <w:rPr>
          <w:color w:val="231F20"/>
          <w:spacing w:val="-6"/>
          <w:sz w:val="18"/>
        </w:rPr>
        <w:t> </w:t>
      </w:r>
      <w:r>
        <w:rPr>
          <w:color w:val="231F20"/>
          <w:sz w:val="18"/>
        </w:rPr>
        <w:t>means</w:t>
      </w:r>
      <w:r>
        <w:rPr>
          <w:color w:val="231F20"/>
          <w:spacing w:val="-6"/>
          <w:sz w:val="18"/>
        </w:rPr>
        <w:t> </w:t>
      </w:r>
      <w:r>
        <w:rPr>
          <w:color w:val="231F20"/>
          <w:sz w:val="18"/>
        </w:rPr>
        <w:t>to work</w:t>
      </w:r>
      <w:r>
        <w:rPr>
          <w:color w:val="231F20"/>
          <w:spacing w:val="-15"/>
          <w:sz w:val="18"/>
        </w:rPr>
        <w:t> </w:t>
      </w:r>
      <w:r>
        <w:rPr>
          <w:color w:val="231F20"/>
          <w:sz w:val="18"/>
        </w:rPr>
        <w:t>and</w:t>
      </w:r>
      <w:r>
        <w:rPr>
          <w:color w:val="231F20"/>
          <w:spacing w:val="-14"/>
          <w:sz w:val="18"/>
        </w:rPr>
        <w:t> </w:t>
      </w:r>
      <w:r>
        <w:rPr>
          <w:color w:val="231F20"/>
          <w:sz w:val="18"/>
        </w:rPr>
        <w:t>coordinate</w:t>
      </w:r>
      <w:r>
        <w:rPr>
          <w:color w:val="231F20"/>
          <w:spacing w:val="-14"/>
          <w:sz w:val="18"/>
        </w:rPr>
        <w:t> </w:t>
      </w:r>
      <w:r>
        <w:rPr>
          <w:color w:val="231F20"/>
          <w:sz w:val="18"/>
        </w:rPr>
        <w:t>with</w:t>
      </w:r>
      <w:r>
        <w:rPr>
          <w:color w:val="231F20"/>
          <w:spacing w:val="-14"/>
          <w:sz w:val="18"/>
        </w:rPr>
        <w:t> </w:t>
      </w:r>
      <w:r>
        <w:rPr>
          <w:color w:val="231F20"/>
          <w:sz w:val="18"/>
        </w:rPr>
        <w:t>civil</w:t>
      </w:r>
      <w:r>
        <w:rPr>
          <w:color w:val="231F20"/>
          <w:spacing w:val="-14"/>
          <w:sz w:val="18"/>
        </w:rPr>
        <w:t> </w:t>
      </w:r>
      <w:r>
        <w:rPr>
          <w:color w:val="231F20"/>
          <w:sz w:val="18"/>
        </w:rPr>
        <w:t>society,</w:t>
      </w:r>
      <w:r>
        <w:rPr>
          <w:color w:val="231F20"/>
          <w:spacing w:val="-14"/>
          <w:sz w:val="18"/>
        </w:rPr>
        <w:t> </w:t>
      </w:r>
      <w:r>
        <w:rPr>
          <w:color w:val="231F20"/>
          <w:sz w:val="18"/>
        </w:rPr>
        <w:t>communities</w:t>
      </w:r>
      <w:r>
        <w:rPr>
          <w:color w:val="231F20"/>
          <w:spacing w:val="-14"/>
          <w:sz w:val="18"/>
        </w:rPr>
        <w:t> </w:t>
      </w:r>
      <w:r>
        <w:rPr>
          <w:color w:val="231F20"/>
          <w:sz w:val="18"/>
        </w:rPr>
        <w:t>and</w:t>
      </w:r>
      <w:r>
        <w:rPr>
          <w:color w:val="231F20"/>
          <w:spacing w:val="-14"/>
          <w:sz w:val="18"/>
        </w:rPr>
        <w:t> </w:t>
      </w:r>
      <w:r>
        <w:rPr>
          <w:color w:val="231F20"/>
          <w:sz w:val="18"/>
        </w:rPr>
        <w:t>indigenous</w:t>
      </w:r>
      <w:r>
        <w:rPr>
          <w:color w:val="231F20"/>
          <w:spacing w:val="-14"/>
          <w:sz w:val="18"/>
        </w:rPr>
        <w:t> </w:t>
      </w:r>
      <w:r>
        <w:rPr>
          <w:color w:val="231F20"/>
          <w:sz w:val="18"/>
        </w:rPr>
        <w:t>peoples</w:t>
      </w:r>
      <w:r>
        <w:rPr>
          <w:color w:val="231F20"/>
          <w:spacing w:val="-14"/>
          <w:sz w:val="18"/>
        </w:rPr>
        <w:t> </w:t>
      </w:r>
      <w:r>
        <w:rPr>
          <w:color w:val="231F20"/>
          <w:sz w:val="18"/>
        </w:rPr>
        <w:t>and</w:t>
      </w:r>
      <w:r>
        <w:rPr>
          <w:color w:val="231F20"/>
          <w:spacing w:val="-14"/>
          <w:sz w:val="18"/>
        </w:rPr>
        <w:t> </w:t>
      </w:r>
      <w:r>
        <w:rPr>
          <w:color w:val="231F20"/>
          <w:sz w:val="18"/>
        </w:rPr>
        <w:t>migrants in</w:t>
      </w:r>
      <w:r>
        <w:rPr>
          <w:color w:val="231F20"/>
          <w:spacing w:val="-2"/>
          <w:sz w:val="18"/>
        </w:rPr>
        <w:t> </w:t>
      </w:r>
      <w:r>
        <w:rPr>
          <w:color w:val="231F20"/>
          <w:sz w:val="18"/>
        </w:rPr>
        <w:t>disaster</w:t>
      </w:r>
      <w:r>
        <w:rPr>
          <w:color w:val="231F20"/>
          <w:spacing w:val="-2"/>
          <w:sz w:val="18"/>
        </w:rPr>
        <w:t> </w:t>
      </w:r>
      <w:r>
        <w:rPr>
          <w:color w:val="231F20"/>
          <w:sz w:val="18"/>
        </w:rPr>
        <w:t>risk</w:t>
      </w:r>
      <w:r>
        <w:rPr>
          <w:color w:val="231F20"/>
          <w:spacing w:val="-2"/>
          <w:sz w:val="18"/>
        </w:rPr>
        <w:t> </w:t>
      </w:r>
      <w:r>
        <w:rPr>
          <w:color w:val="231F20"/>
          <w:sz w:val="18"/>
        </w:rPr>
        <w:t>management</w:t>
      </w:r>
      <w:r>
        <w:rPr>
          <w:color w:val="231F20"/>
          <w:spacing w:val="-2"/>
          <w:sz w:val="18"/>
        </w:rPr>
        <w:t> </w:t>
      </w:r>
      <w:r>
        <w:rPr>
          <w:color w:val="231F20"/>
          <w:sz w:val="18"/>
        </w:rPr>
        <w:t>at</w:t>
      </w:r>
      <w:r>
        <w:rPr>
          <w:color w:val="231F20"/>
          <w:spacing w:val="-2"/>
          <w:sz w:val="18"/>
        </w:rPr>
        <w:t> </w:t>
      </w:r>
      <w:r>
        <w:rPr>
          <w:color w:val="231F20"/>
          <w:sz w:val="18"/>
        </w:rPr>
        <w:t>the</w:t>
      </w:r>
      <w:r>
        <w:rPr>
          <w:color w:val="231F20"/>
          <w:spacing w:val="-2"/>
          <w:sz w:val="18"/>
        </w:rPr>
        <w:t> </w:t>
      </w:r>
      <w:r>
        <w:rPr>
          <w:color w:val="231F20"/>
          <w:sz w:val="18"/>
        </w:rPr>
        <w:t>local</w:t>
      </w:r>
      <w:r>
        <w:rPr>
          <w:color w:val="231F20"/>
          <w:spacing w:val="-2"/>
          <w:sz w:val="18"/>
        </w:rPr>
        <w:t> </w:t>
      </w:r>
      <w:r>
        <w:rPr>
          <w:color w:val="231F20"/>
          <w:sz w:val="18"/>
        </w:rPr>
        <w:t>level;</w:t>
      </w:r>
    </w:p>
    <w:p>
      <w:pPr>
        <w:pStyle w:val="BodyText"/>
        <w:spacing w:before="5"/>
      </w:pPr>
    </w:p>
    <w:p>
      <w:pPr>
        <w:pStyle w:val="ListParagraph"/>
        <w:numPr>
          <w:ilvl w:val="1"/>
          <w:numId w:val="3"/>
        </w:numPr>
        <w:tabs>
          <w:tab w:pos="2134" w:val="left" w:leader="none"/>
        </w:tabs>
        <w:spacing w:line="240" w:lineRule="auto" w:before="0" w:after="0"/>
        <w:ind w:left="2133" w:right="977" w:hanging="341"/>
        <w:jc w:val="both"/>
        <w:rPr>
          <w:sz w:val="18"/>
        </w:rPr>
      </w:pPr>
      <w:r>
        <w:rPr>
          <w:color w:val="231F20"/>
          <w:w w:val="95"/>
          <w:sz w:val="18"/>
        </w:rPr>
        <w:t>To encourage parliamentarians to support the implementation of disaster risk reduction by </w:t>
      </w:r>
      <w:r>
        <w:rPr>
          <w:color w:val="231F20"/>
          <w:sz w:val="18"/>
        </w:rPr>
        <w:t>developing</w:t>
      </w:r>
      <w:r>
        <w:rPr>
          <w:color w:val="231F20"/>
          <w:spacing w:val="-8"/>
          <w:sz w:val="18"/>
        </w:rPr>
        <w:t> </w:t>
      </w:r>
      <w:r>
        <w:rPr>
          <w:color w:val="231F20"/>
          <w:sz w:val="18"/>
        </w:rPr>
        <w:t>new</w:t>
      </w:r>
      <w:r>
        <w:rPr>
          <w:color w:val="231F20"/>
          <w:spacing w:val="-8"/>
          <w:sz w:val="18"/>
        </w:rPr>
        <w:t> </w:t>
      </w:r>
      <w:r>
        <w:rPr>
          <w:color w:val="231F20"/>
          <w:sz w:val="18"/>
        </w:rPr>
        <w:t>or</w:t>
      </w:r>
      <w:r>
        <w:rPr>
          <w:color w:val="231F20"/>
          <w:spacing w:val="-8"/>
          <w:sz w:val="18"/>
        </w:rPr>
        <w:t> </w:t>
      </w:r>
      <w:r>
        <w:rPr>
          <w:color w:val="231F20"/>
          <w:sz w:val="18"/>
        </w:rPr>
        <w:t>amending</w:t>
      </w:r>
      <w:r>
        <w:rPr>
          <w:color w:val="231F20"/>
          <w:spacing w:val="-8"/>
          <w:sz w:val="18"/>
        </w:rPr>
        <w:t> </w:t>
      </w:r>
      <w:r>
        <w:rPr>
          <w:color w:val="231F20"/>
          <w:sz w:val="18"/>
        </w:rPr>
        <w:t>relevant</w:t>
      </w:r>
      <w:r>
        <w:rPr>
          <w:color w:val="231F20"/>
          <w:spacing w:val="-8"/>
          <w:sz w:val="18"/>
        </w:rPr>
        <w:t> </w:t>
      </w:r>
      <w:r>
        <w:rPr>
          <w:color w:val="231F20"/>
          <w:sz w:val="18"/>
        </w:rPr>
        <w:t>legislation</w:t>
      </w:r>
      <w:r>
        <w:rPr>
          <w:color w:val="231F20"/>
          <w:spacing w:val="-8"/>
          <w:sz w:val="18"/>
        </w:rPr>
        <w:t> </w:t>
      </w:r>
      <w:r>
        <w:rPr>
          <w:color w:val="231F20"/>
          <w:sz w:val="18"/>
        </w:rPr>
        <w:t>and</w:t>
      </w:r>
      <w:r>
        <w:rPr>
          <w:color w:val="231F20"/>
          <w:spacing w:val="-8"/>
          <w:sz w:val="18"/>
        </w:rPr>
        <w:t> </w:t>
      </w:r>
      <w:r>
        <w:rPr>
          <w:color w:val="231F20"/>
          <w:sz w:val="18"/>
        </w:rPr>
        <w:t>setting</w:t>
      </w:r>
      <w:r>
        <w:rPr>
          <w:color w:val="231F20"/>
          <w:spacing w:val="-8"/>
          <w:sz w:val="18"/>
        </w:rPr>
        <w:t> </w:t>
      </w:r>
      <w:r>
        <w:rPr>
          <w:color w:val="231F20"/>
          <w:sz w:val="18"/>
        </w:rPr>
        <w:t>budget</w:t>
      </w:r>
      <w:r>
        <w:rPr>
          <w:color w:val="231F20"/>
          <w:spacing w:val="-8"/>
          <w:sz w:val="18"/>
        </w:rPr>
        <w:t> </w:t>
      </w:r>
      <w:r>
        <w:rPr>
          <w:color w:val="231F20"/>
          <w:sz w:val="18"/>
        </w:rPr>
        <w:t>allocations;</w:t>
      </w:r>
    </w:p>
    <w:p>
      <w:pPr>
        <w:pStyle w:val="BodyText"/>
        <w:spacing w:before="7"/>
      </w:pPr>
    </w:p>
    <w:p>
      <w:pPr>
        <w:pStyle w:val="ListParagraph"/>
        <w:numPr>
          <w:ilvl w:val="1"/>
          <w:numId w:val="3"/>
        </w:numPr>
        <w:tabs>
          <w:tab w:pos="2134" w:val="left" w:leader="none"/>
        </w:tabs>
        <w:spacing w:line="240" w:lineRule="auto" w:before="0" w:after="0"/>
        <w:ind w:left="2133" w:right="976" w:hanging="341"/>
        <w:jc w:val="both"/>
        <w:rPr>
          <w:sz w:val="18"/>
        </w:rPr>
      </w:pPr>
      <w:r>
        <w:rPr>
          <w:color w:val="231F20"/>
          <w:sz w:val="18"/>
        </w:rPr>
        <w:t>To promote the development of quality standards, such as certifications and awards</w:t>
      </w:r>
      <w:r>
        <w:rPr>
          <w:color w:val="231F20"/>
          <w:spacing w:val="80"/>
          <w:sz w:val="18"/>
        </w:rPr>
        <w:t> </w:t>
      </w:r>
      <w:r>
        <w:rPr>
          <w:color w:val="231F20"/>
          <w:sz w:val="18"/>
        </w:rPr>
        <w:t>for disaster risk management, with the participation of the private sector, civil society, professional</w:t>
      </w:r>
      <w:r>
        <w:rPr>
          <w:color w:val="231F20"/>
          <w:spacing w:val="-3"/>
          <w:sz w:val="18"/>
        </w:rPr>
        <w:t> </w:t>
      </w:r>
      <w:r>
        <w:rPr>
          <w:color w:val="231F20"/>
          <w:sz w:val="18"/>
        </w:rPr>
        <w:t>associations,</w:t>
      </w:r>
      <w:r>
        <w:rPr>
          <w:color w:val="231F20"/>
          <w:spacing w:val="-3"/>
          <w:sz w:val="18"/>
        </w:rPr>
        <w:t> </w:t>
      </w:r>
      <w:r>
        <w:rPr>
          <w:color w:val="231F20"/>
          <w:sz w:val="18"/>
        </w:rPr>
        <w:t>scientific</w:t>
      </w:r>
      <w:r>
        <w:rPr>
          <w:color w:val="231F20"/>
          <w:spacing w:val="-3"/>
          <w:sz w:val="18"/>
        </w:rPr>
        <w:t> </w:t>
      </w:r>
      <w:r>
        <w:rPr>
          <w:color w:val="231F20"/>
          <w:sz w:val="18"/>
        </w:rPr>
        <w:t>organizations</w:t>
      </w:r>
      <w:r>
        <w:rPr>
          <w:color w:val="231F20"/>
          <w:spacing w:val="-3"/>
          <w:sz w:val="18"/>
        </w:rPr>
        <w:t> </w:t>
      </w:r>
      <w:r>
        <w:rPr>
          <w:color w:val="231F20"/>
          <w:sz w:val="18"/>
        </w:rPr>
        <w:t>and</w:t>
      </w:r>
      <w:r>
        <w:rPr>
          <w:color w:val="231F20"/>
          <w:spacing w:val="-3"/>
          <w:sz w:val="18"/>
        </w:rPr>
        <w:t> </w:t>
      </w:r>
      <w:r>
        <w:rPr>
          <w:color w:val="231F20"/>
          <w:sz w:val="18"/>
        </w:rPr>
        <w:t>the</w:t>
      </w:r>
      <w:r>
        <w:rPr>
          <w:color w:val="231F20"/>
          <w:spacing w:val="-3"/>
          <w:sz w:val="18"/>
        </w:rPr>
        <w:t> </w:t>
      </w:r>
      <w:r>
        <w:rPr>
          <w:color w:val="231F20"/>
          <w:sz w:val="18"/>
        </w:rPr>
        <w:t>United</w:t>
      </w:r>
      <w:r>
        <w:rPr>
          <w:color w:val="231F20"/>
          <w:spacing w:val="-3"/>
          <w:sz w:val="18"/>
        </w:rPr>
        <w:t> </w:t>
      </w:r>
      <w:r>
        <w:rPr>
          <w:color w:val="231F20"/>
          <w:sz w:val="18"/>
        </w:rPr>
        <w:t>Nations;</w:t>
      </w:r>
    </w:p>
    <w:p>
      <w:pPr>
        <w:pStyle w:val="BodyText"/>
        <w:spacing w:before="6"/>
      </w:pPr>
    </w:p>
    <w:p>
      <w:pPr>
        <w:pStyle w:val="ListParagraph"/>
        <w:numPr>
          <w:ilvl w:val="1"/>
          <w:numId w:val="3"/>
        </w:numPr>
        <w:tabs>
          <w:tab w:pos="2134" w:val="left" w:leader="none"/>
        </w:tabs>
        <w:spacing w:line="240" w:lineRule="auto" w:before="0" w:after="0"/>
        <w:ind w:left="2133" w:right="977" w:hanging="341"/>
        <w:jc w:val="both"/>
        <w:rPr>
          <w:sz w:val="18"/>
        </w:rPr>
      </w:pPr>
      <w:r>
        <w:rPr>
          <w:color w:val="231F20"/>
          <w:w w:val="95"/>
          <w:sz w:val="18"/>
        </w:rPr>
        <w:t>To formulate public policies, where applicable, aimed at addressing the issues of prevention or relocation, where possible, of human settlements in disaster risk-prone zones, subject to </w:t>
      </w:r>
      <w:r>
        <w:rPr>
          <w:color w:val="231F20"/>
          <w:sz w:val="18"/>
        </w:rPr>
        <w:t>national law and legal systems.</w:t>
      </w:r>
    </w:p>
    <w:p>
      <w:pPr>
        <w:pStyle w:val="BodyText"/>
        <w:spacing w:before="2"/>
        <w:rPr>
          <w:sz w:val="19"/>
        </w:rPr>
      </w:pPr>
    </w:p>
    <w:p>
      <w:pPr>
        <w:pStyle w:val="Heading8"/>
      </w:pPr>
      <w:r>
        <w:rPr>
          <w:color w:val="231F20"/>
          <w:w w:val="105"/>
        </w:rPr>
        <w:t>Global</w:t>
      </w:r>
      <w:r>
        <w:rPr>
          <w:color w:val="231F20"/>
          <w:spacing w:val="-2"/>
          <w:w w:val="105"/>
        </w:rPr>
        <w:t> </w:t>
      </w:r>
      <w:r>
        <w:rPr>
          <w:color w:val="231F20"/>
          <w:w w:val="105"/>
        </w:rPr>
        <w:t>and</w:t>
      </w:r>
      <w:r>
        <w:rPr>
          <w:color w:val="231F20"/>
          <w:spacing w:val="-2"/>
          <w:w w:val="105"/>
        </w:rPr>
        <w:t> </w:t>
      </w:r>
      <w:r>
        <w:rPr>
          <w:color w:val="231F20"/>
          <w:w w:val="105"/>
        </w:rPr>
        <w:t>regional</w:t>
      </w:r>
      <w:r>
        <w:rPr>
          <w:color w:val="231F20"/>
          <w:spacing w:val="-2"/>
          <w:w w:val="105"/>
        </w:rPr>
        <w:t> levels</w:t>
      </w:r>
    </w:p>
    <w:p>
      <w:pPr>
        <w:pStyle w:val="ListParagraph"/>
        <w:numPr>
          <w:ilvl w:val="0"/>
          <w:numId w:val="3"/>
        </w:numPr>
        <w:tabs>
          <w:tab w:pos="1935" w:val="left" w:leader="none"/>
        </w:tabs>
        <w:spacing w:line="240" w:lineRule="auto" w:before="101" w:after="0"/>
        <w:ind w:left="1934" w:right="0" w:hanging="369"/>
        <w:jc w:val="both"/>
        <w:rPr>
          <w:sz w:val="18"/>
        </w:rPr>
      </w:pPr>
      <w:r>
        <w:rPr>
          <w:color w:val="231F20"/>
          <w:w w:val="95"/>
          <w:sz w:val="18"/>
        </w:rPr>
        <w:t>To</w:t>
      </w:r>
      <w:r>
        <w:rPr>
          <w:color w:val="231F20"/>
          <w:spacing w:val="-3"/>
          <w:w w:val="95"/>
          <w:sz w:val="18"/>
        </w:rPr>
        <w:t> </w:t>
      </w:r>
      <w:r>
        <w:rPr>
          <w:color w:val="231F20"/>
          <w:w w:val="95"/>
          <w:sz w:val="18"/>
        </w:rPr>
        <w:t>achieve</w:t>
      </w:r>
      <w:r>
        <w:rPr>
          <w:color w:val="231F20"/>
          <w:spacing w:val="-2"/>
          <w:w w:val="95"/>
          <w:sz w:val="18"/>
        </w:rPr>
        <w:t> </w:t>
      </w:r>
      <w:r>
        <w:rPr>
          <w:color w:val="231F20"/>
          <w:w w:val="95"/>
          <w:sz w:val="18"/>
        </w:rPr>
        <w:t>this,</w:t>
      </w:r>
      <w:r>
        <w:rPr>
          <w:color w:val="231F20"/>
          <w:spacing w:val="-2"/>
          <w:w w:val="95"/>
          <w:sz w:val="18"/>
        </w:rPr>
        <w:t> </w:t>
      </w:r>
      <w:r>
        <w:rPr>
          <w:color w:val="231F20"/>
          <w:w w:val="95"/>
          <w:sz w:val="18"/>
        </w:rPr>
        <w:t>it</w:t>
      </w:r>
      <w:r>
        <w:rPr>
          <w:color w:val="231F20"/>
          <w:spacing w:val="-2"/>
          <w:w w:val="95"/>
          <w:sz w:val="18"/>
        </w:rPr>
        <w:t> </w:t>
      </w:r>
      <w:r>
        <w:rPr>
          <w:color w:val="231F20"/>
          <w:w w:val="95"/>
          <w:sz w:val="18"/>
        </w:rPr>
        <w:t>is</w:t>
      </w:r>
      <w:r>
        <w:rPr>
          <w:color w:val="231F20"/>
          <w:spacing w:val="-2"/>
          <w:w w:val="95"/>
          <w:sz w:val="18"/>
        </w:rPr>
        <w:t> important:</w:t>
      </w:r>
    </w:p>
    <w:p>
      <w:pPr>
        <w:pStyle w:val="ListParagraph"/>
        <w:numPr>
          <w:ilvl w:val="1"/>
          <w:numId w:val="3"/>
        </w:numPr>
        <w:tabs>
          <w:tab w:pos="2134" w:val="left" w:leader="none"/>
        </w:tabs>
        <w:spacing w:line="240" w:lineRule="auto" w:before="215" w:after="0"/>
        <w:ind w:left="2133" w:right="976" w:hanging="341"/>
        <w:jc w:val="both"/>
        <w:rPr>
          <w:sz w:val="18"/>
        </w:rPr>
      </w:pPr>
      <w:r>
        <w:rPr>
          <w:color w:val="231F20"/>
          <w:w w:val="95"/>
          <w:sz w:val="18"/>
        </w:rPr>
        <w:t>To</w:t>
      </w:r>
      <w:r>
        <w:rPr>
          <w:color w:val="231F20"/>
          <w:spacing w:val="-2"/>
          <w:w w:val="95"/>
          <w:sz w:val="18"/>
        </w:rPr>
        <w:t> </w:t>
      </w:r>
      <w:r>
        <w:rPr>
          <w:color w:val="231F20"/>
          <w:w w:val="95"/>
          <w:sz w:val="18"/>
        </w:rPr>
        <w:t>guide</w:t>
      </w:r>
      <w:r>
        <w:rPr>
          <w:color w:val="231F20"/>
          <w:spacing w:val="-2"/>
          <w:w w:val="95"/>
          <w:sz w:val="18"/>
        </w:rPr>
        <w:t> </w:t>
      </w:r>
      <w:r>
        <w:rPr>
          <w:color w:val="231F20"/>
          <w:w w:val="95"/>
          <w:sz w:val="18"/>
        </w:rPr>
        <w:t>action</w:t>
      </w:r>
      <w:r>
        <w:rPr>
          <w:color w:val="231F20"/>
          <w:spacing w:val="-2"/>
          <w:w w:val="95"/>
          <w:sz w:val="18"/>
        </w:rPr>
        <w:t> </w:t>
      </w:r>
      <w:r>
        <w:rPr>
          <w:color w:val="231F20"/>
          <w:w w:val="95"/>
          <w:sz w:val="18"/>
        </w:rPr>
        <w:t>at</w:t>
      </w:r>
      <w:r>
        <w:rPr>
          <w:color w:val="231F20"/>
          <w:spacing w:val="-2"/>
          <w:w w:val="95"/>
          <w:sz w:val="18"/>
        </w:rPr>
        <w:t> </w:t>
      </w:r>
      <w:r>
        <w:rPr>
          <w:color w:val="231F20"/>
          <w:w w:val="95"/>
          <w:sz w:val="18"/>
        </w:rPr>
        <w:t>the</w:t>
      </w:r>
      <w:r>
        <w:rPr>
          <w:color w:val="231F20"/>
          <w:spacing w:val="-2"/>
          <w:w w:val="95"/>
          <w:sz w:val="18"/>
        </w:rPr>
        <w:t> </w:t>
      </w:r>
      <w:r>
        <w:rPr>
          <w:color w:val="231F20"/>
          <w:w w:val="95"/>
          <w:sz w:val="18"/>
        </w:rPr>
        <w:t>regional</w:t>
      </w:r>
      <w:r>
        <w:rPr>
          <w:color w:val="231F20"/>
          <w:spacing w:val="-2"/>
          <w:w w:val="95"/>
          <w:sz w:val="18"/>
        </w:rPr>
        <w:t> </w:t>
      </w:r>
      <w:r>
        <w:rPr>
          <w:color w:val="231F20"/>
          <w:w w:val="95"/>
          <w:sz w:val="18"/>
        </w:rPr>
        <w:t>level</w:t>
      </w:r>
      <w:r>
        <w:rPr>
          <w:color w:val="231F20"/>
          <w:spacing w:val="-2"/>
          <w:w w:val="95"/>
          <w:sz w:val="18"/>
        </w:rPr>
        <w:t> </w:t>
      </w:r>
      <w:r>
        <w:rPr>
          <w:color w:val="231F20"/>
          <w:w w:val="95"/>
          <w:sz w:val="18"/>
        </w:rPr>
        <w:t>through</w:t>
      </w:r>
      <w:r>
        <w:rPr>
          <w:color w:val="231F20"/>
          <w:spacing w:val="-2"/>
          <w:w w:val="95"/>
          <w:sz w:val="18"/>
        </w:rPr>
        <w:t> </w:t>
      </w:r>
      <w:r>
        <w:rPr>
          <w:color w:val="231F20"/>
          <w:w w:val="95"/>
          <w:sz w:val="18"/>
        </w:rPr>
        <w:t>agreed</w:t>
      </w:r>
      <w:r>
        <w:rPr>
          <w:color w:val="231F20"/>
          <w:spacing w:val="-2"/>
          <w:w w:val="95"/>
          <w:sz w:val="18"/>
        </w:rPr>
        <w:t> </w:t>
      </w:r>
      <w:r>
        <w:rPr>
          <w:color w:val="231F20"/>
          <w:w w:val="95"/>
          <w:sz w:val="18"/>
        </w:rPr>
        <w:t>regional</w:t>
      </w:r>
      <w:r>
        <w:rPr>
          <w:color w:val="231F20"/>
          <w:spacing w:val="-2"/>
          <w:w w:val="95"/>
          <w:sz w:val="18"/>
        </w:rPr>
        <w:t> </w:t>
      </w:r>
      <w:r>
        <w:rPr>
          <w:color w:val="231F20"/>
          <w:w w:val="95"/>
          <w:sz w:val="18"/>
        </w:rPr>
        <w:t>and</w:t>
      </w:r>
      <w:r>
        <w:rPr>
          <w:color w:val="231F20"/>
          <w:spacing w:val="-2"/>
          <w:w w:val="95"/>
          <w:sz w:val="18"/>
        </w:rPr>
        <w:t> </w:t>
      </w:r>
      <w:r>
        <w:rPr>
          <w:color w:val="231F20"/>
          <w:w w:val="95"/>
          <w:sz w:val="18"/>
        </w:rPr>
        <w:t>subregional</w:t>
      </w:r>
      <w:r>
        <w:rPr>
          <w:color w:val="231F20"/>
          <w:spacing w:val="-2"/>
          <w:w w:val="95"/>
          <w:sz w:val="18"/>
        </w:rPr>
        <w:t> </w:t>
      </w:r>
      <w:r>
        <w:rPr>
          <w:color w:val="231F20"/>
          <w:w w:val="95"/>
          <w:sz w:val="18"/>
        </w:rPr>
        <w:t>strategies</w:t>
      </w:r>
      <w:r>
        <w:rPr>
          <w:color w:val="231F20"/>
          <w:spacing w:val="-2"/>
          <w:w w:val="95"/>
          <w:sz w:val="18"/>
        </w:rPr>
        <w:t> </w:t>
      </w:r>
      <w:r>
        <w:rPr>
          <w:color w:val="231F20"/>
          <w:w w:val="95"/>
          <w:sz w:val="18"/>
        </w:rPr>
        <w:t>and </w:t>
      </w:r>
      <w:r>
        <w:rPr>
          <w:color w:val="231F20"/>
          <w:sz w:val="18"/>
        </w:rPr>
        <w:t>mechanisms</w:t>
      </w:r>
      <w:r>
        <w:rPr>
          <w:color w:val="231F20"/>
          <w:spacing w:val="-9"/>
          <w:sz w:val="18"/>
        </w:rPr>
        <w:t> </w:t>
      </w:r>
      <w:r>
        <w:rPr>
          <w:color w:val="231F20"/>
          <w:sz w:val="18"/>
        </w:rPr>
        <w:t>for</w:t>
      </w:r>
      <w:r>
        <w:rPr>
          <w:color w:val="231F20"/>
          <w:spacing w:val="-9"/>
          <w:sz w:val="18"/>
        </w:rPr>
        <w:t> </w:t>
      </w:r>
      <w:r>
        <w:rPr>
          <w:color w:val="231F20"/>
          <w:sz w:val="18"/>
        </w:rPr>
        <w:t>cooperation</w:t>
      </w:r>
      <w:r>
        <w:rPr>
          <w:color w:val="231F20"/>
          <w:spacing w:val="-9"/>
          <w:sz w:val="18"/>
        </w:rPr>
        <w:t> </w:t>
      </w:r>
      <w:r>
        <w:rPr>
          <w:color w:val="231F20"/>
          <w:sz w:val="18"/>
        </w:rPr>
        <w:t>for</w:t>
      </w:r>
      <w:r>
        <w:rPr>
          <w:color w:val="231F20"/>
          <w:spacing w:val="-9"/>
          <w:sz w:val="18"/>
        </w:rPr>
        <w:t> </w:t>
      </w:r>
      <w:r>
        <w:rPr>
          <w:color w:val="231F20"/>
          <w:sz w:val="18"/>
        </w:rPr>
        <w:t>disaster</w:t>
      </w:r>
      <w:r>
        <w:rPr>
          <w:color w:val="231F20"/>
          <w:spacing w:val="-9"/>
          <w:sz w:val="18"/>
        </w:rPr>
        <w:t> </w:t>
      </w:r>
      <w:r>
        <w:rPr>
          <w:color w:val="231F20"/>
          <w:sz w:val="18"/>
        </w:rPr>
        <w:t>risk</w:t>
      </w:r>
      <w:r>
        <w:rPr>
          <w:color w:val="231F20"/>
          <w:spacing w:val="-9"/>
          <w:sz w:val="18"/>
        </w:rPr>
        <w:t> </w:t>
      </w:r>
      <w:r>
        <w:rPr>
          <w:color w:val="231F20"/>
          <w:sz w:val="18"/>
        </w:rPr>
        <w:t>reduction,</w:t>
      </w:r>
      <w:r>
        <w:rPr>
          <w:color w:val="231F20"/>
          <w:spacing w:val="-9"/>
          <w:sz w:val="18"/>
        </w:rPr>
        <w:t> </w:t>
      </w:r>
      <w:r>
        <w:rPr>
          <w:color w:val="231F20"/>
          <w:sz w:val="18"/>
        </w:rPr>
        <w:t>as</w:t>
      </w:r>
      <w:r>
        <w:rPr>
          <w:color w:val="231F20"/>
          <w:spacing w:val="-9"/>
          <w:sz w:val="18"/>
        </w:rPr>
        <w:t> </w:t>
      </w:r>
      <w:r>
        <w:rPr>
          <w:color w:val="231F20"/>
          <w:sz w:val="18"/>
        </w:rPr>
        <w:t>appropriate,</w:t>
      </w:r>
      <w:r>
        <w:rPr>
          <w:color w:val="231F20"/>
          <w:spacing w:val="-9"/>
          <w:sz w:val="18"/>
        </w:rPr>
        <w:t> </w:t>
      </w:r>
      <w:r>
        <w:rPr>
          <w:color w:val="231F20"/>
          <w:sz w:val="18"/>
        </w:rPr>
        <w:t>in</w:t>
      </w:r>
      <w:r>
        <w:rPr>
          <w:color w:val="231F20"/>
          <w:spacing w:val="-9"/>
          <w:sz w:val="18"/>
        </w:rPr>
        <w:t> </w:t>
      </w:r>
      <w:r>
        <w:rPr>
          <w:color w:val="231F20"/>
          <w:sz w:val="18"/>
        </w:rPr>
        <w:t>the</w:t>
      </w:r>
      <w:r>
        <w:rPr>
          <w:color w:val="231F20"/>
          <w:spacing w:val="-9"/>
          <w:sz w:val="18"/>
        </w:rPr>
        <w:t> </w:t>
      </w:r>
      <w:r>
        <w:rPr>
          <w:color w:val="231F20"/>
          <w:sz w:val="18"/>
        </w:rPr>
        <w:t>light</w:t>
      </w:r>
      <w:r>
        <w:rPr>
          <w:color w:val="231F20"/>
          <w:spacing w:val="-9"/>
          <w:sz w:val="18"/>
        </w:rPr>
        <w:t> </w:t>
      </w:r>
      <w:r>
        <w:rPr>
          <w:color w:val="231F20"/>
          <w:sz w:val="18"/>
        </w:rPr>
        <w:t>of</w:t>
      </w:r>
      <w:r>
        <w:rPr>
          <w:color w:val="231F20"/>
          <w:spacing w:val="-9"/>
          <w:sz w:val="18"/>
        </w:rPr>
        <w:t> </w:t>
      </w:r>
      <w:r>
        <w:rPr>
          <w:color w:val="231F20"/>
          <w:sz w:val="18"/>
        </w:rPr>
        <w:t>the </w:t>
      </w:r>
      <w:r>
        <w:rPr>
          <w:color w:val="231F20"/>
          <w:w w:val="95"/>
          <w:sz w:val="18"/>
        </w:rPr>
        <w:t>present Framework, in order to foster more efficient planning, create common information </w:t>
      </w:r>
      <w:r>
        <w:rPr>
          <w:color w:val="231F20"/>
          <w:sz w:val="18"/>
        </w:rPr>
        <w:t>systems and exchange good practices and programmes for cooperation and capacity development,</w:t>
      </w:r>
      <w:r>
        <w:rPr>
          <w:color w:val="231F20"/>
          <w:spacing w:val="-2"/>
          <w:sz w:val="18"/>
        </w:rPr>
        <w:t> </w:t>
      </w:r>
      <w:r>
        <w:rPr>
          <w:color w:val="231F20"/>
          <w:sz w:val="18"/>
        </w:rPr>
        <w:t>in</w:t>
      </w:r>
      <w:r>
        <w:rPr>
          <w:color w:val="231F20"/>
          <w:spacing w:val="-2"/>
          <w:sz w:val="18"/>
        </w:rPr>
        <w:t> </w:t>
      </w:r>
      <w:r>
        <w:rPr>
          <w:color w:val="231F20"/>
          <w:sz w:val="18"/>
        </w:rPr>
        <w:t>particular</w:t>
      </w:r>
      <w:r>
        <w:rPr>
          <w:color w:val="231F20"/>
          <w:spacing w:val="-2"/>
          <w:sz w:val="18"/>
        </w:rPr>
        <w:t> </w:t>
      </w:r>
      <w:r>
        <w:rPr>
          <w:color w:val="231F20"/>
          <w:sz w:val="18"/>
        </w:rPr>
        <w:t>to</w:t>
      </w:r>
      <w:r>
        <w:rPr>
          <w:color w:val="231F20"/>
          <w:spacing w:val="-2"/>
          <w:sz w:val="18"/>
        </w:rPr>
        <w:t> </w:t>
      </w:r>
      <w:r>
        <w:rPr>
          <w:color w:val="231F20"/>
          <w:sz w:val="18"/>
        </w:rPr>
        <w:t>address</w:t>
      </w:r>
      <w:r>
        <w:rPr>
          <w:color w:val="231F20"/>
          <w:spacing w:val="-2"/>
          <w:sz w:val="18"/>
        </w:rPr>
        <w:t> </w:t>
      </w:r>
      <w:r>
        <w:rPr>
          <w:color w:val="231F20"/>
          <w:sz w:val="18"/>
        </w:rPr>
        <w:t>common</w:t>
      </w:r>
      <w:r>
        <w:rPr>
          <w:color w:val="231F20"/>
          <w:spacing w:val="-2"/>
          <w:sz w:val="18"/>
        </w:rPr>
        <w:t> </w:t>
      </w:r>
      <w:r>
        <w:rPr>
          <w:color w:val="231F20"/>
          <w:sz w:val="18"/>
        </w:rPr>
        <w:t>and</w:t>
      </w:r>
      <w:r>
        <w:rPr>
          <w:color w:val="231F20"/>
          <w:spacing w:val="-2"/>
          <w:sz w:val="18"/>
        </w:rPr>
        <w:t> </w:t>
      </w:r>
      <w:r>
        <w:rPr>
          <w:color w:val="231F20"/>
          <w:sz w:val="18"/>
        </w:rPr>
        <w:t>transboundary</w:t>
      </w:r>
      <w:r>
        <w:rPr>
          <w:color w:val="231F20"/>
          <w:spacing w:val="-2"/>
          <w:sz w:val="18"/>
        </w:rPr>
        <w:t> </w:t>
      </w:r>
      <w:r>
        <w:rPr>
          <w:color w:val="231F20"/>
          <w:sz w:val="18"/>
        </w:rPr>
        <w:t>disaster</w:t>
      </w:r>
      <w:r>
        <w:rPr>
          <w:color w:val="231F20"/>
          <w:spacing w:val="-2"/>
          <w:sz w:val="18"/>
        </w:rPr>
        <w:t> </w:t>
      </w:r>
      <w:r>
        <w:rPr>
          <w:color w:val="231F20"/>
          <w:sz w:val="18"/>
        </w:rPr>
        <w:t>risks;</w:t>
      </w:r>
    </w:p>
    <w:p>
      <w:pPr>
        <w:pStyle w:val="BodyText"/>
        <w:spacing w:before="3"/>
      </w:pPr>
    </w:p>
    <w:p>
      <w:pPr>
        <w:pStyle w:val="ListParagraph"/>
        <w:numPr>
          <w:ilvl w:val="1"/>
          <w:numId w:val="3"/>
        </w:numPr>
        <w:tabs>
          <w:tab w:pos="2134" w:val="left" w:leader="none"/>
        </w:tabs>
        <w:spacing w:line="240" w:lineRule="auto" w:before="0" w:after="0"/>
        <w:ind w:left="2133" w:right="976" w:hanging="341"/>
        <w:jc w:val="both"/>
        <w:rPr>
          <w:sz w:val="18"/>
        </w:rPr>
      </w:pPr>
      <w:r>
        <w:rPr>
          <w:color w:val="231F20"/>
          <w:sz w:val="18"/>
        </w:rPr>
        <w:t>To foster collaboration across global and regional mechanisms and institutions for the </w:t>
      </w:r>
      <w:r>
        <w:rPr>
          <w:color w:val="231F20"/>
          <w:w w:val="95"/>
          <w:sz w:val="18"/>
        </w:rPr>
        <w:t>implementation and coherence of instruments and tools relevant to disaster risk reduction, </w:t>
      </w:r>
      <w:r>
        <w:rPr>
          <w:color w:val="231F20"/>
          <w:sz w:val="18"/>
        </w:rPr>
        <w:t>such as for climate change, biodiversity, sustainable development, poverty eradication, environment,</w:t>
      </w:r>
      <w:r>
        <w:rPr>
          <w:color w:val="231F20"/>
          <w:spacing w:val="-8"/>
          <w:sz w:val="18"/>
        </w:rPr>
        <w:t> </w:t>
      </w:r>
      <w:r>
        <w:rPr>
          <w:color w:val="231F20"/>
          <w:sz w:val="18"/>
        </w:rPr>
        <w:t>agriculture,</w:t>
      </w:r>
      <w:r>
        <w:rPr>
          <w:color w:val="231F20"/>
          <w:spacing w:val="-8"/>
          <w:sz w:val="18"/>
        </w:rPr>
        <w:t> </w:t>
      </w:r>
      <w:r>
        <w:rPr>
          <w:color w:val="231F20"/>
          <w:sz w:val="18"/>
        </w:rPr>
        <w:t>health,</w:t>
      </w:r>
      <w:r>
        <w:rPr>
          <w:color w:val="231F20"/>
          <w:spacing w:val="-8"/>
          <w:sz w:val="18"/>
        </w:rPr>
        <w:t> </w:t>
      </w:r>
      <w:r>
        <w:rPr>
          <w:color w:val="231F20"/>
          <w:sz w:val="18"/>
        </w:rPr>
        <w:t>food</w:t>
      </w:r>
      <w:r>
        <w:rPr>
          <w:color w:val="231F20"/>
          <w:spacing w:val="-8"/>
          <w:sz w:val="18"/>
        </w:rPr>
        <w:t> </w:t>
      </w:r>
      <w:r>
        <w:rPr>
          <w:color w:val="231F20"/>
          <w:sz w:val="18"/>
        </w:rPr>
        <w:t>and</w:t>
      </w:r>
      <w:r>
        <w:rPr>
          <w:color w:val="231F20"/>
          <w:spacing w:val="-8"/>
          <w:sz w:val="18"/>
        </w:rPr>
        <w:t> </w:t>
      </w:r>
      <w:r>
        <w:rPr>
          <w:color w:val="231F20"/>
          <w:sz w:val="18"/>
        </w:rPr>
        <w:t>nutrition</w:t>
      </w:r>
      <w:r>
        <w:rPr>
          <w:color w:val="231F20"/>
          <w:spacing w:val="-8"/>
          <w:sz w:val="18"/>
        </w:rPr>
        <w:t> </w:t>
      </w:r>
      <w:r>
        <w:rPr>
          <w:color w:val="231F20"/>
          <w:sz w:val="18"/>
        </w:rPr>
        <w:t>and</w:t>
      </w:r>
      <w:r>
        <w:rPr>
          <w:color w:val="231F20"/>
          <w:spacing w:val="-8"/>
          <w:sz w:val="18"/>
        </w:rPr>
        <w:t> </w:t>
      </w:r>
      <w:r>
        <w:rPr>
          <w:color w:val="231F20"/>
          <w:sz w:val="18"/>
        </w:rPr>
        <w:t>others,</w:t>
      </w:r>
      <w:r>
        <w:rPr>
          <w:color w:val="231F20"/>
          <w:spacing w:val="-8"/>
          <w:sz w:val="18"/>
        </w:rPr>
        <w:t> </w:t>
      </w:r>
      <w:r>
        <w:rPr>
          <w:color w:val="231F20"/>
          <w:sz w:val="18"/>
        </w:rPr>
        <w:t>as</w:t>
      </w:r>
      <w:r>
        <w:rPr>
          <w:color w:val="231F20"/>
          <w:spacing w:val="-8"/>
          <w:sz w:val="18"/>
        </w:rPr>
        <w:t> </w:t>
      </w:r>
      <w:r>
        <w:rPr>
          <w:color w:val="231F20"/>
          <w:sz w:val="18"/>
        </w:rPr>
        <w:t>appropriate;</w:t>
      </w:r>
    </w:p>
    <w:p>
      <w:pPr>
        <w:pStyle w:val="BodyText"/>
        <w:spacing w:before="4"/>
      </w:pPr>
    </w:p>
    <w:p>
      <w:pPr>
        <w:pStyle w:val="ListParagraph"/>
        <w:numPr>
          <w:ilvl w:val="1"/>
          <w:numId w:val="3"/>
        </w:numPr>
        <w:tabs>
          <w:tab w:pos="2134" w:val="left" w:leader="none"/>
        </w:tabs>
        <w:spacing w:line="240" w:lineRule="auto" w:before="0" w:after="0"/>
        <w:ind w:left="2133" w:right="976" w:hanging="341"/>
        <w:jc w:val="both"/>
        <w:rPr>
          <w:sz w:val="18"/>
        </w:rPr>
      </w:pPr>
      <w:r>
        <w:rPr>
          <w:color w:val="231F20"/>
          <w:sz w:val="18"/>
        </w:rPr>
        <w:t>To actively engage in the Global Platform for Disaster Risk Reduction, the regional and subregional platforms for disaster risk reduction and the thematic platforms in order to forge partnerships, periodically assess progress on implementation and share practice </w:t>
      </w:r>
      <w:r>
        <w:rPr>
          <w:color w:val="231F20"/>
          <w:w w:val="95"/>
          <w:sz w:val="18"/>
        </w:rPr>
        <w:t>and knowledge on disaster risk-informed policies, programmes and investments, including </w:t>
      </w:r>
      <w:r>
        <w:rPr>
          <w:color w:val="231F20"/>
          <w:sz w:val="18"/>
        </w:rPr>
        <w:t>on</w:t>
      </w:r>
      <w:r>
        <w:rPr>
          <w:color w:val="231F20"/>
          <w:spacing w:val="-11"/>
          <w:sz w:val="18"/>
        </w:rPr>
        <w:t> </w:t>
      </w:r>
      <w:r>
        <w:rPr>
          <w:color w:val="231F20"/>
          <w:sz w:val="18"/>
        </w:rPr>
        <w:t>development</w:t>
      </w:r>
      <w:r>
        <w:rPr>
          <w:color w:val="231F20"/>
          <w:spacing w:val="-11"/>
          <w:sz w:val="18"/>
        </w:rPr>
        <w:t> </w:t>
      </w:r>
      <w:r>
        <w:rPr>
          <w:color w:val="231F20"/>
          <w:sz w:val="18"/>
        </w:rPr>
        <w:t>and</w:t>
      </w:r>
      <w:r>
        <w:rPr>
          <w:color w:val="231F20"/>
          <w:spacing w:val="-11"/>
          <w:sz w:val="18"/>
        </w:rPr>
        <w:t> </w:t>
      </w:r>
      <w:r>
        <w:rPr>
          <w:color w:val="231F20"/>
          <w:sz w:val="18"/>
        </w:rPr>
        <w:t>climate</w:t>
      </w:r>
      <w:r>
        <w:rPr>
          <w:color w:val="231F20"/>
          <w:spacing w:val="-11"/>
          <w:sz w:val="18"/>
        </w:rPr>
        <w:t> </w:t>
      </w:r>
      <w:r>
        <w:rPr>
          <w:color w:val="231F20"/>
          <w:sz w:val="18"/>
        </w:rPr>
        <w:t>issues,</w:t>
      </w:r>
      <w:r>
        <w:rPr>
          <w:color w:val="231F20"/>
          <w:spacing w:val="-11"/>
          <w:sz w:val="18"/>
        </w:rPr>
        <w:t> </w:t>
      </w:r>
      <w:r>
        <w:rPr>
          <w:color w:val="231F20"/>
          <w:sz w:val="18"/>
        </w:rPr>
        <w:t>as</w:t>
      </w:r>
      <w:r>
        <w:rPr>
          <w:color w:val="231F20"/>
          <w:spacing w:val="-11"/>
          <w:sz w:val="18"/>
        </w:rPr>
        <w:t> </w:t>
      </w:r>
      <w:r>
        <w:rPr>
          <w:color w:val="231F20"/>
          <w:sz w:val="18"/>
        </w:rPr>
        <w:t>appropriate,</w:t>
      </w:r>
      <w:r>
        <w:rPr>
          <w:color w:val="231F20"/>
          <w:spacing w:val="-11"/>
          <w:sz w:val="18"/>
        </w:rPr>
        <w:t> </w:t>
      </w:r>
      <w:r>
        <w:rPr>
          <w:color w:val="231F20"/>
          <w:sz w:val="18"/>
        </w:rPr>
        <w:t>as</w:t>
      </w:r>
      <w:r>
        <w:rPr>
          <w:color w:val="231F20"/>
          <w:spacing w:val="-11"/>
          <w:sz w:val="18"/>
        </w:rPr>
        <w:t> </w:t>
      </w:r>
      <w:r>
        <w:rPr>
          <w:color w:val="231F20"/>
          <w:sz w:val="18"/>
        </w:rPr>
        <w:t>well</w:t>
      </w:r>
      <w:r>
        <w:rPr>
          <w:color w:val="231F20"/>
          <w:spacing w:val="-11"/>
          <w:sz w:val="18"/>
        </w:rPr>
        <w:t> </w:t>
      </w:r>
      <w:r>
        <w:rPr>
          <w:color w:val="231F20"/>
          <w:sz w:val="18"/>
        </w:rPr>
        <w:t>as</w:t>
      </w:r>
      <w:r>
        <w:rPr>
          <w:color w:val="231F20"/>
          <w:spacing w:val="-11"/>
          <w:sz w:val="18"/>
        </w:rPr>
        <w:t> </w:t>
      </w:r>
      <w:r>
        <w:rPr>
          <w:color w:val="231F20"/>
          <w:sz w:val="18"/>
        </w:rPr>
        <w:t>to</w:t>
      </w:r>
      <w:r>
        <w:rPr>
          <w:color w:val="231F20"/>
          <w:spacing w:val="-11"/>
          <w:sz w:val="18"/>
        </w:rPr>
        <w:t> </w:t>
      </w:r>
      <w:r>
        <w:rPr>
          <w:color w:val="231F20"/>
          <w:sz w:val="18"/>
        </w:rPr>
        <w:t>promote</w:t>
      </w:r>
      <w:r>
        <w:rPr>
          <w:color w:val="231F20"/>
          <w:spacing w:val="-11"/>
          <w:sz w:val="18"/>
        </w:rPr>
        <w:t> </w:t>
      </w:r>
      <w:r>
        <w:rPr>
          <w:color w:val="231F20"/>
          <w:sz w:val="18"/>
        </w:rPr>
        <w:t>the</w:t>
      </w:r>
      <w:r>
        <w:rPr>
          <w:color w:val="231F20"/>
          <w:spacing w:val="-11"/>
          <w:sz w:val="18"/>
        </w:rPr>
        <w:t> </w:t>
      </w:r>
      <w:r>
        <w:rPr>
          <w:color w:val="231F20"/>
          <w:sz w:val="18"/>
        </w:rPr>
        <w:t>integration of disaster risk management in other relevant sectors. Regional intergovernmental organizations should play an important role in the regional platforms for disaster risk </w:t>
      </w:r>
      <w:r>
        <w:rPr>
          <w:color w:val="231F20"/>
          <w:spacing w:val="-2"/>
          <w:sz w:val="18"/>
        </w:rPr>
        <w:t>reduction;</w:t>
      </w:r>
    </w:p>
    <w:p>
      <w:pPr>
        <w:pStyle w:val="BodyText"/>
      </w:pPr>
    </w:p>
    <w:p>
      <w:pPr>
        <w:pStyle w:val="ListParagraph"/>
        <w:numPr>
          <w:ilvl w:val="1"/>
          <w:numId w:val="3"/>
        </w:numPr>
        <w:tabs>
          <w:tab w:pos="2134" w:val="left" w:leader="none"/>
        </w:tabs>
        <w:spacing w:line="240" w:lineRule="auto" w:before="0" w:after="0"/>
        <w:ind w:left="2133" w:right="977" w:hanging="341"/>
        <w:jc w:val="both"/>
        <w:rPr>
          <w:sz w:val="18"/>
        </w:rPr>
      </w:pPr>
      <w:r>
        <w:rPr>
          <w:color w:val="231F20"/>
          <w:w w:val="95"/>
          <w:sz w:val="18"/>
        </w:rPr>
        <w:t>To</w:t>
      </w:r>
      <w:r>
        <w:rPr>
          <w:color w:val="231F20"/>
          <w:spacing w:val="-7"/>
          <w:w w:val="95"/>
          <w:sz w:val="18"/>
        </w:rPr>
        <w:t> </w:t>
      </w:r>
      <w:r>
        <w:rPr>
          <w:color w:val="231F20"/>
          <w:w w:val="95"/>
          <w:sz w:val="18"/>
        </w:rPr>
        <w:t>promote</w:t>
      </w:r>
      <w:r>
        <w:rPr>
          <w:color w:val="231F20"/>
          <w:spacing w:val="-7"/>
          <w:w w:val="95"/>
          <w:sz w:val="18"/>
        </w:rPr>
        <w:t> </w:t>
      </w:r>
      <w:r>
        <w:rPr>
          <w:color w:val="231F20"/>
          <w:w w:val="95"/>
          <w:sz w:val="18"/>
        </w:rPr>
        <w:t>transboundary</w:t>
      </w:r>
      <w:r>
        <w:rPr>
          <w:color w:val="231F20"/>
          <w:spacing w:val="-7"/>
          <w:w w:val="95"/>
          <w:sz w:val="18"/>
        </w:rPr>
        <w:t> </w:t>
      </w:r>
      <w:r>
        <w:rPr>
          <w:color w:val="231F20"/>
          <w:w w:val="95"/>
          <w:sz w:val="18"/>
        </w:rPr>
        <w:t>cooperation</w:t>
      </w:r>
      <w:r>
        <w:rPr>
          <w:color w:val="231F20"/>
          <w:spacing w:val="-7"/>
          <w:w w:val="95"/>
          <w:sz w:val="18"/>
        </w:rPr>
        <w:t> </w:t>
      </w:r>
      <w:r>
        <w:rPr>
          <w:color w:val="231F20"/>
          <w:w w:val="95"/>
          <w:sz w:val="18"/>
        </w:rPr>
        <w:t>to</w:t>
      </w:r>
      <w:r>
        <w:rPr>
          <w:color w:val="231F20"/>
          <w:spacing w:val="-7"/>
          <w:w w:val="95"/>
          <w:sz w:val="18"/>
        </w:rPr>
        <w:t> </w:t>
      </w:r>
      <w:r>
        <w:rPr>
          <w:color w:val="231F20"/>
          <w:w w:val="95"/>
          <w:sz w:val="18"/>
        </w:rPr>
        <w:t>enable</w:t>
      </w:r>
      <w:r>
        <w:rPr>
          <w:color w:val="231F20"/>
          <w:spacing w:val="-7"/>
          <w:w w:val="95"/>
          <w:sz w:val="18"/>
        </w:rPr>
        <w:t> </w:t>
      </w:r>
      <w:r>
        <w:rPr>
          <w:color w:val="231F20"/>
          <w:w w:val="95"/>
          <w:sz w:val="18"/>
        </w:rPr>
        <w:t>policy</w:t>
      </w:r>
      <w:r>
        <w:rPr>
          <w:color w:val="231F20"/>
          <w:spacing w:val="-7"/>
          <w:w w:val="95"/>
          <w:sz w:val="18"/>
        </w:rPr>
        <w:t> </w:t>
      </w:r>
      <w:r>
        <w:rPr>
          <w:color w:val="231F20"/>
          <w:w w:val="95"/>
          <w:sz w:val="18"/>
        </w:rPr>
        <w:t>and</w:t>
      </w:r>
      <w:r>
        <w:rPr>
          <w:color w:val="231F20"/>
          <w:spacing w:val="-7"/>
          <w:w w:val="95"/>
          <w:sz w:val="18"/>
        </w:rPr>
        <w:t> </w:t>
      </w:r>
      <w:r>
        <w:rPr>
          <w:color w:val="231F20"/>
          <w:w w:val="95"/>
          <w:sz w:val="18"/>
        </w:rPr>
        <w:t>planning</w:t>
      </w:r>
      <w:r>
        <w:rPr>
          <w:color w:val="231F20"/>
          <w:spacing w:val="-7"/>
          <w:w w:val="95"/>
          <w:sz w:val="18"/>
        </w:rPr>
        <w:t> </w:t>
      </w:r>
      <w:r>
        <w:rPr>
          <w:color w:val="231F20"/>
          <w:w w:val="95"/>
          <w:sz w:val="18"/>
        </w:rPr>
        <w:t>for</w:t>
      </w:r>
      <w:r>
        <w:rPr>
          <w:color w:val="231F20"/>
          <w:spacing w:val="-7"/>
          <w:w w:val="95"/>
          <w:sz w:val="18"/>
        </w:rPr>
        <w:t> </w:t>
      </w:r>
      <w:r>
        <w:rPr>
          <w:color w:val="231F20"/>
          <w:w w:val="95"/>
          <w:sz w:val="18"/>
        </w:rPr>
        <w:t>the</w:t>
      </w:r>
      <w:r>
        <w:rPr>
          <w:color w:val="231F20"/>
          <w:spacing w:val="-7"/>
          <w:w w:val="95"/>
          <w:sz w:val="18"/>
        </w:rPr>
        <w:t> </w:t>
      </w:r>
      <w:r>
        <w:rPr>
          <w:color w:val="231F20"/>
          <w:w w:val="95"/>
          <w:sz w:val="18"/>
        </w:rPr>
        <w:t>implementation </w:t>
      </w:r>
      <w:r>
        <w:rPr>
          <w:color w:val="231F20"/>
          <w:sz w:val="18"/>
        </w:rPr>
        <w:t>of ecosystem-based approaches with regard to shared resources, such as within river </w:t>
      </w:r>
      <w:r>
        <w:rPr>
          <w:color w:val="231F20"/>
          <w:w w:val="95"/>
          <w:sz w:val="18"/>
        </w:rPr>
        <w:t>basins and along coastlines, to build resilience and reduce disaster risk, including epidemic </w:t>
      </w:r>
      <w:r>
        <w:rPr>
          <w:color w:val="231F20"/>
          <w:sz w:val="18"/>
        </w:rPr>
        <w:t>and displacement risk;</w:t>
      </w:r>
    </w:p>
    <w:p>
      <w:pPr>
        <w:pStyle w:val="BodyText"/>
        <w:spacing w:before="4"/>
      </w:pPr>
    </w:p>
    <w:p>
      <w:pPr>
        <w:pStyle w:val="ListParagraph"/>
        <w:numPr>
          <w:ilvl w:val="1"/>
          <w:numId w:val="3"/>
        </w:numPr>
        <w:tabs>
          <w:tab w:pos="2134" w:val="left" w:leader="none"/>
        </w:tabs>
        <w:spacing w:line="240" w:lineRule="auto" w:before="0" w:after="0"/>
        <w:ind w:left="2133" w:right="978" w:hanging="341"/>
        <w:jc w:val="both"/>
        <w:rPr>
          <w:sz w:val="18"/>
        </w:rPr>
      </w:pPr>
      <w:r>
        <w:rPr>
          <w:color w:val="231F20"/>
          <w:w w:val="95"/>
          <w:sz w:val="18"/>
        </w:rPr>
        <w:t>To promote mutual learning and exchange of good practices and information through, inter </w:t>
      </w:r>
      <w:r>
        <w:rPr>
          <w:color w:val="231F20"/>
          <w:sz w:val="18"/>
        </w:rPr>
        <w:t>alia,</w:t>
      </w:r>
      <w:r>
        <w:rPr>
          <w:color w:val="231F20"/>
          <w:spacing w:val="-3"/>
          <w:sz w:val="18"/>
        </w:rPr>
        <w:t> </w:t>
      </w:r>
      <w:r>
        <w:rPr>
          <w:color w:val="231F20"/>
          <w:sz w:val="18"/>
        </w:rPr>
        <w:t>voluntary</w:t>
      </w:r>
      <w:r>
        <w:rPr>
          <w:color w:val="231F20"/>
          <w:spacing w:val="-3"/>
          <w:sz w:val="18"/>
        </w:rPr>
        <w:t> </w:t>
      </w:r>
      <w:r>
        <w:rPr>
          <w:color w:val="231F20"/>
          <w:sz w:val="18"/>
        </w:rPr>
        <w:t>and</w:t>
      </w:r>
      <w:r>
        <w:rPr>
          <w:color w:val="231F20"/>
          <w:spacing w:val="-3"/>
          <w:sz w:val="18"/>
        </w:rPr>
        <w:t> </w:t>
      </w:r>
      <w:r>
        <w:rPr>
          <w:color w:val="231F20"/>
          <w:sz w:val="18"/>
        </w:rPr>
        <w:t>self-initiated</w:t>
      </w:r>
      <w:r>
        <w:rPr>
          <w:color w:val="231F20"/>
          <w:spacing w:val="-3"/>
          <w:sz w:val="18"/>
        </w:rPr>
        <w:t> </w:t>
      </w:r>
      <w:r>
        <w:rPr>
          <w:color w:val="231F20"/>
          <w:sz w:val="18"/>
        </w:rPr>
        <w:t>peer</w:t>
      </w:r>
      <w:r>
        <w:rPr>
          <w:color w:val="231F20"/>
          <w:spacing w:val="-3"/>
          <w:sz w:val="18"/>
        </w:rPr>
        <w:t> </w:t>
      </w:r>
      <w:r>
        <w:rPr>
          <w:color w:val="231F20"/>
          <w:sz w:val="18"/>
        </w:rPr>
        <w:t>reviews</w:t>
      </w:r>
      <w:r>
        <w:rPr>
          <w:color w:val="231F20"/>
          <w:spacing w:val="-3"/>
          <w:sz w:val="18"/>
        </w:rPr>
        <w:t> </w:t>
      </w:r>
      <w:r>
        <w:rPr>
          <w:color w:val="231F20"/>
          <w:sz w:val="18"/>
        </w:rPr>
        <w:t>among</w:t>
      </w:r>
      <w:r>
        <w:rPr>
          <w:color w:val="231F20"/>
          <w:spacing w:val="-3"/>
          <w:sz w:val="18"/>
        </w:rPr>
        <w:t> </w:t>
      </w:r>
      <w:r>
        <w:rPr>
          <w:color w:val="231F20"/>
          <w:sz w:val="18"/>
        </w:rPr>
        <w:t>interested</w:t>
      </w:r>
      <w:r>
        <w:rPr>
          <w:color w:val="231F20"/>
          <w:spacing w:val="-3"/>
          <w:sz w:val="18"/>
        </w:rPr>
        <w:t> </w:t>
      </w:r>
      <w:r>
        <w:rPr>
          <w:color w:val="231F20"/>
          <w:sz w:val="18"/>
        </w:rPr>
        <w:t>States;</w:t>
      </w:r>
    </w:p>
    <w:p>
      <w:pPr>
        <w:pStyle w:val="BodyText"/>
        <w:spacing w:before="7"/>
      </w:pPr>
    </w:p>
    <w:p>
      <w:pPr>
        <w:pStyle w:val="ListParagraph"/>
        <w:numPr>
          <w:ilvl w:val="1"/>
          <w:numId w:val="3"/>
        </w:numPr>
        <w:tabs>
          <w:tab w:pos="2134" w:val="left" w:leader="none"/>
        </w:tabs>
        <w:spacing w:line="240" w:lineRule="auto" w:before="0" w:after="0"/>
        <w:ind w:left="2133" w:right="976" w:hanging="341"/>
        <w:jc w:val="both"/>
        <w:rPr>
          <w:sz w:val="18"/>
        </w:rPr>
      </w:pPr>
      <w:r>
        <w:rPr>
          <w:color w:val="231F20"/>
          <w:sz w:val="18"/>
        </w:rPr>
        <w:t>To promote the strengthening of, as appropriate, international voluntary mechanisms for</w:t>
      </w:r>
      <w:r>
        <w:rPr>
          <w:color w:val="231F20"/>
          <w:spacing w:val="-9"/>
          <w:sz w:val="18"/>
        </w:rPr>
        <w:t> </w:t>
      </w:r>
      <w:r>
        <w:rPr>
          <w:color w:val="231F20"/>
          <w:sz w:val="18"/>
        </w:rPr>
        <w:t>monitoring</w:t>
      </w:r>
      <w:r>
        <w:rPr>
          <w:color w:val="231F20"/>
          <w:spacing w:val="-9"/>
          <w:sz w:val="18"/>
        </w:rPr>
        <w:t> </w:t>
      </w:r>
      <w:r>
        <w:rPr>
          <w:color w:val="231F20"/>
          <w:sz w:val="18"/>
        </w:rPr>
        <w:t>and</w:t>
      </w:r>
      <w:r>
        <w:rPr>
          <w:color w:val="231F20"/>
          <w:spacing w:val="-9"/>
          <w:sz w:val="18"/>
        </w:rPr>
        <w:t> </w:t>
      </w:r>
      <w:r>
        <w:rPr>
          <w:color w:val="231F20"/>
          <w:sz w:val="18"/>
        </w:rPr>
        <w:t>assessment</w:t>
      </w:r>
      <w:r>
        <w:rPr>
          <w:color w:val="231F20"/>
          <w:spacing w:val="-9"/>
          <w:sz w:val="18"/>
        </w:rPr>
        <w:t> </w:t>
      </w:r>
      <w:r>
        <w:rPr>
          <w:color w:val="231F20"/>
          <w:sz w:val="18"/>
        </w:rPr>
        <w:t>of</w:t>
      </w:r>
      <w:r>
        <w:rPr>
          <w:color w:val="231F20"/>
          <w:spacing w:val="-9"/>
          <w:sz w:val="18"/>
        </w:rPr>
        <w:t> </w:t>
      </w:r>
      <w:r>
        <w:rPr>
          <w:color w:val="231F20"/>
          <w:sz w:val="18"/>
        </w:rPr>
        <w:t>disaster</w:t>
      </w:r>
      <w:r>
        <w:rPr>
          <w:color w:val="231F20"/>
          <w:spacing w:val="-9"/>
          <w:sz w:val="18"/>
        </w:rPr>
        <w:t> </w:t>
      </w:r>
      <w:r>
        <w:rPr>
          <w:color w:val="231F20"/>
          <w:sz w:val="18"/>
        </w:rPr>
        <w:t>risks,</w:t>
      </w:r>
      <w:r>
        <w:rPr>
          <w:color w:val="231F20"/>
          <w:spacing w:val="-9"/>
          <w:sz w:val="18"/>
        </w:rPr>
        <w:t> </w:t>
      </w:r>
      <w:r>
        <w:rPr>
          <w:color w:val="231F20"/>
          <w:sz w:val="18"/>
        </w:rPr>
        <w:t>including</w:t>
      </w:r>
      <w:r>
        <w:rPr>
          <w:color w:val="231F20"/>
          <w:spacing w:val="-9"/>
          <w:sz w:val="18"/>
        </w:rPr>
        <w:t> </w:t>
      </w:r>
      <w:r>
        <w:rPr>
          <w:color w:val="231F20"/>
          <w:sz w:val="18"/>
        </w:rPr>
        <w:t>relevant</w:t>
      </w:r>
      <w:r>
        <w:rPr>
          <w:color w:val="231F20"/>
          <w:spacing w:val="-9"/>
          <w:sz w:val="18"/>
        </w:rPr>
        <w:t> </w:t>
      </w:r>
      <w:r>
        <w:rPr>
          <w:color w:val="231F20"/>
          <w:sz w:val="18"/>
        </w:rPr>
        <w:t>data</w:t>
      </w:r>
      <w:r>
        <w:rPr>
          <w:color w:val="231F20"/>
          <w:spacing w:val="-9"/>
          <w:sz w:val="18"/>
        </w:rPr>
        <w:t> </w:t>
      </w:r>
      <w:r>
        <w:rPr>
          <w:color w:val="231F20"/>
          <w:sz w:val="18"/>
        </w:rPr>
        <w:t>and</w:t>
      </w:r>
      <w:r>
        <w:rPr>
          <w:color w:val="231F20"/>
          <w:spacing w:val="-9"/>
          <w:sz w:val="18"/>
        </w:rPr>
        <w:t> </w:t>
      </w:r>
      <w:r>
        <w:rPr>
          <w:color w:val="231F20"/>
          <w:sz w:val="18"/>
        </w:rPr>
        <w:t>information, benefiting from the experience of the Hyogo Framework for Action Monitor. Such mechanisms</w:t>
      </w:r>
      <w:r>
        <w:rPr>
          <w:color w:val="231F20"/>
          <w:spacing w:val="-10"/>
          <w:sz w:val="18"/>
        </w:rPr>
        <w:t> </w:t>
      </w:r>
      <w:r>
        <w:rPr>
          <w:color w:val="231F20"/>
          <w:sz w:val="18"/>
        </w:rPr>
        <w:t>may</w:t>
      </w:r>
      <w:r>
        <w:rPr>
          <w:color w:val="231F20"/>
          <w:spacing w:val="-10"/>
          <w:sz w:val="18"/>
        </w:rPr>
        <w:t> </w:t>
      </w:r>
      <w:r>
        <w:rPr>
          <w:color w:val="231F20"/>
          <w:sz w:val="18"/>
        </w:rPr>
        <w:t>promote</w:t>
      </w:r>
      <w:r>
        <w:rPr>
          <w:color w:val="231F20"/>
          <w:spacing w:val="-10"/>
          <w:sz w:val="18"/>
        </w:rPr>
        <w:t> </w:t>
      </w:r>
      <w:r>
        <w:rPr>
          <w:color w:val="231F20"/>
          <w:sz w:val="18"/>
        </w:rPr>
        <w:t>the</w:t>
      </w:r>
      <w:r>
        <w:rPr>
          <w:color w:val="231F20"/>
          <w:spacing w:val="-10"/>
          <w:sz w:val="18"/>
        </w:rPr>
        <w:t> </w:t>
      </w:r>
      <w:r>
        <w:rPr>
          <w:color w:val="231F20"/>
          <w:sz w:val="18"/>
        </w:rPr>
        <w:t>exchange</w:t>
      </w:r>
      <w:r>
        <w:rPr>
          <w:color w:val="231F20"/>
          <w:spacing w:val="-10"/>
          <w:sz w:val="18"/>
        </w:rPr>
        <w:t> </w:t>
      </w:r>
      <w:r>
        <w:rPr>
          <w:color w:val="231F20"/>
          <w:sz w:val="18"/>
        </w:rPr>
        <w:t>of</w:t>
      </w:r>
      <w:r>
        <w:rPr>
          <w:color w:val="231F20"/>
          <w:spacing w:val="-10"/>
          <w:sz w:val="18"/>
        </w:rPr>
        <w:t> </w:t>
      </w:r>
      <w:r>
        <w:rPr>
          <w:color w:val="231F20"/>
          <w:sz w:val="18"/>
        </w:rPr>
        <w:t>non-sensitive</w:t>
      </w:r>
      <w:r>
        <w:rPr>
          <w:color w:val="231F20"/>
          <w:spacing w:val="-10"/>
          <w:sz w:val="18"/>
        </w:rPr>
        <w:t> </w:t>
      </w:r>
      <w:r>
        <w:rPr>
          <w:color w:val="231F20"/>
          <w:sz w:val="18"/>
        </w:rPr>
        <w:t>information</w:t>
      </w:r>
      <w:r>
        <w:rPr>
          <w:color w:val="231F20"/>
          <w:spacing w:val="-10"/>
          <w:sz w:val="18"/>
        </w:rPr>
        <w:t> </w:t>
      </w:r>
      <w:r>
        <w:rPr>
          <w:color w:val="231F20"/>
          <w:sz w:val="18"/>
        </w:rPr>
        <w:t>on</w:t>
      </w:r>
      <w:r>
        <w:rPr>
          <w:color w:val="231F20"/>
          <w:spacing w:val="-10"/>
          <w:sz w:val="18"/>
        </w:rPr>
        <w:t> </w:t>
      </w:r>
      <w:r>
        <w:rPr>
          <w:color w:val="231F20"/>
          <w:sz w:val="18"/>
        </w:rPr>
        <w:t>disaster</w:t>
      </w:r>
      <w:r>
        <w:rPr>
          <w:color w:val="231F20"/>
          <w:spacing w:val="-10"/>
          <w:sz w:val="18"/>
        </w:rPr>
        <w:t> </w:t>
      </w:r>
      <w:r>
        <w:rPr>
          <w:color w:val="231F20"/>
          <w:sz w:val="18"/>
        </w:rPr>
        <w:t>risks</w:t>
      </w:r>
      <w:r>
        <w:rPr>
          <w:color w:val="231F20"/>
          <w:spacing w:val="-10"/>
          <w:sz w:val="18"/>
        </w:rPr>
        <w:t> </w:t>
      </w:r>
      <w:r>
        <w:rPr>
          <w:color w:val="231F20"/>
          <w:sz w:val="18"/>
        </w:rPr>
        <w:t>to the</w:t>
      </w:r>
      <w:r>
        <w:rPr>
          <w:color w:val="231F20"/>
          <w:spacing w:val="-2"/>
          <w:sz w:val="18"/>
        </w:rPr>
        <w:t> </w:t>
      </w:r>
      <w:r>
        <w:rPr>
          <w:color w:val="231F20"/>
          <w:sz w:val="18"/>
        </w:rPr>
        <w:t>relevant</w:t>
      </w:r>
      <w:r>
        <w:rPr>
          <w:color w:val="231F20"/>
          <w:spacing w:val="-2"/>
          <w:sz w:val="18"/>
        </w:rPr>
        <w:t> </w:t>
      </w:r>
      <w:r>
        <w:rPr>
          <w:color w:val="231F20"/>
          <w:sz w:val="18"/>
        </w:rPr>
        <w:t>national</w:t>
      </w:r>
      <w:r>
        <w:rPr>
          <w:color w:val="231F20"/>
          <w:spacing w:val="-2"/>
          <w:sz w:val="18"/>
        </w:rPr>
        <w:t> </w:t>
      </w:r>
      <w:r>
        <w:rPr>
          <w:color w:val="231F20"/>
          <w:sz w:val="18"/>
        </w:rPr>
        <w:t>Government</w:t>
      </w:r>
      <w:r>
        <w:rPr>
          <w:color w:val="231F20"/>
          <w:spacing w:val="-2"/>
          <w:sz w:val="18"/>
        </w:rPr>
        <w:t> </w:t>
      </w:r>
      <w:r>
        <w:rPr>
          <w:color w:val="231F20"/>
          <w:sz w:val="18"/>
        </w:rPr>
        <w:t>bodies</w:t>
      </w:r>
      <w:r>
        <w:rPr>
          <w:color w:val="231F20"/>
          <w:spacing w:val="-2"/>
          <w:sz w:val="18"/>
        </w:rPr>
        <w:t> </w:t>
      </w:r>
      <w:r>
        <w:rPr>
          <w:color w:val="231F20"/>
          <w:sz w:val="18"/>
        </w:rPr>
        <w:t>and</w:t>
      </w:r>
      <w:r>
        <w:rPr>
          <w:color w:val="231F20"/>
          <w:spacing w:val="-2"/>
          <w:sz w:val="18"/>
        </w:rPr>
        <w:t> </w:t>
      </w:r>
      <w:r>
        <w:rPr>
          <w:color w:val="231F20"/>
          <w:sz w:val="18"/>
        </w:rPr>
        <w:t>stakeholders</w:t>
      </w:r>
      <w:r>
        <w:rPr>
          <w:color w:val="231F20"/>
          <w:spacing w:val="-2"/>
          <w:sz w:val="18"/>
        </w:rPr>
        <w:t> </w:t>
      </w:r>
      <w:r>
        <w:rPr>
          <w:color w:val="231F20"/>
          <w:sz w:val="18"/>
        </w:rPr>
        <w:t>in</w:t>
      </w:r>
      <w:r>
        <w:rPr>
          <w:color w:val="231F20"/>
          <w:spacing w:val="-2"/>
          <w:sz w:val="18"/>
        </w:rPr>
        <w:t> </w:t>
      </w:r>
      <w:r>
        <w:rPr>
          <w:color w:val="231F20"/>
          <w:sz w:val="18"/>
        </w:rPr>
        <w:t>the</w:t>
      </w:r>
      <w:r>
        <w:rPr>
          <w:color w:val="231F20"/>
          <w:spacing w:val="-2"/>
          <w:sz w:val="18"/>
        </w:rPr>
        <w:t> </w:t>
      </w:r>
      <w:r>
        <w:rPr>
          <w:color w:val="231F20"/>
          <w:sz w:val="18"/>
        </w:rPr>
        <w:t>interest</w:t>
      </w:r>
      <w:r>
        <w:rPr>
          <w:color w:val="231F20"/>
          <w:spacing w:val="-2"/>
          <w:sz w:val="18"/>
        </w:rPr>
        <w:t> </w:t>
      </w:r>
      <w:r>
        <w:rPr>
          <w:color w:val="231F20"/>
          <w:sz w:val="18"/>
        </w:rPr>
        <w:t>of</w:t>
      </w:r>
      <w:r>
        <w:rPr>
          <w:color w:val="231F20"/>
          <w:spacing w:val="-2"/>
          <w:sz w:val="18"/>
        </w:rPr>
        <w:t> </w:t>
      </w:r>
      <w:r>
        <w:rPr>
          <w:color w:val="231F20"/>
          <w:sz w:val="18"/>
        </w:rPr>
        <w:t>sustainable social and economic development.</w:t>
      </w:r>
    </w:p>
    <w:p>
      <w:pPr>
        <w:pStyle w:val="BodyText"/>
        <w:spacing w:before="4"/>
        <w:rPr>
          <w:sz w:val="28"/>
        </w:rPr>
      </w:pPr>
    </w:p>
    <w:p>
      <w:pPr>
        <w:pStyle w:val="Heading8"/>
      </w:pPr>
      <w:r>
        <w:rPr>
          <w:color w:val="231F20"/>
          <w:w w:val="105"/>
        </w:rPr>
        <w:t>Priority</w:t>
      </w:r>
      <w:r>
        <w:rPr>
          <w:color w:val="231F20"/>
          <w:spacing w:val="8"/>
          <w:w w:val="105"/>
        </w:rPr>
        <w:t> </w:t>
      </w:r>
      <w:r>
        <w:rPr>
          <w:color w:val="231F20"/>
          <w:w w:val="105"/>
        </w:rPr>
        <w:t>3:</w:t>
      </w:r>
      <w:r>
        <w:rPr>
          <w:color w:val="231F20"/>
          <w:spacing w:val="8"/>
          <w:w w:val="105"/>
        </w:rPr>
        <w:t> </w:t>
      </w:r>
      <w:r>
        <w:rPr>
          <w:color w:val="231F20"/>
          <w:w w:val="105"/>
        </w:rPr>
        <w:t>Investing</w:t>
      </w:r>
      <w:r>
        <w:rPr>
          <w:color w:val="231F20"/>
          <w:spacing w:val="9"/>
          <w:w w:val="105"/>
        </w:rPr>
        <w:t> </w:t>
      </w:r>
      <w:r>
        <w:rPr>
          <w:color w:val="231F20"/>
          <w:w w:val="105"/>
        </w:rPr>
        <w:t>in</w:t>
      </w:r>
      <w:r>
        <w:rPr>
          <w:color w:val="231F20"/>
          <w:spacing w:val="8"/>
          <w:w w:val="105"/>
        </w:rPr>
        <w:t> </w:t>
      </w:r>
      <w:r>
        <w:rPr>
          <w:color w:val="231F20"/>
          <w:w w:val="105"/>
        </w:rPr>
        <w:t>disaster</w:t>
      </w:r>
      <w:r>
        <w:rPr>
          <w:color w:val="231F20"/>
          <w:spacing w:val="8"/>
          <w:w w:val="105"/>
        </w:rPr>
        <w:t> </w:t>
      </w:r>
      <w:r>
        <w:rPr>
          <w:color w:val="231F20"/>
          <w:w w:val="105"/>
        </w:rPr>
        <w:t>risk</w:t>
      </w:r>
      <w:r>
        <w:rPr>
          <w:color w:val="231F20"/>
          <w:spacing w:val="9"/>
          <w:w w:val="105"/>
        </w:rPr>
        <w:t> </w:t>
      </w:r>
      <w:r>
        <w:rPr>
          <w:color w:val="231F20"/>
          <w:w w:val="105"/>
        </w:rPr>
        <w:t>reduction</w:t>
      </w:r>
      <w:r>
        <w:rPr>
          <w:color w:val="231F20"/>
          <w:spacing w:val="8"/>
          <w:w w:val="105"/>
        </w:rPr>
        <w:t> </w:t>
      </w:r>
      <w:r>
        <w:rPr>
          <w:color w:val="231F20"/>
          <w:w w:val="105"/>
        </w:rPr>
        <w:t>for</w:t>
      </w:r>
      <w:r>
        <w:rPr>
          <w:color w:val="231F20"/>
          <w:spacing w:val="8"/>
          <w:w w:val="105"/>
        </w:rPr>
        <w:t> </w:t>
      </w:r>
      <w:r>
        <w:rPr>
          <w:color w:val="231F20"/>
          <w:spacing w:val="-2"/>
          <w:w w:val="105"/>
        </w:rPr>
        <w:t>resilience</w:t>
      </w:r>
    </w:p>
    <w:p>
      <w:pPr>
        <w:pStyle w:val="ListParagraph"/>
        <w:numPr>
          <w:ilvl w:val="0"/>
          <w:numId w:val="3"/>
        </w:numPr>
        <w:tabs>
          <w:tab w:pos="1987" w:val="left" w:leader="none"/>
        </w:tabs>
        <w:spacing w:line="235" w:lineRule="auto" w:before="104" w:after="0"/>
        <w:ind w:left="1566" w:right="976" w:hanging="1"/>
        <w:jc w:val="both"/>
        <w:rPr>
          <w:sz w:val="18"/>
        </w:rPr>
      </w:pPr>
      <w:r>
        <w:rPr>
          <w:color w:val="231F20"/>
          <w:sz w:val="18"/>
        </w:rPr>
        <w:t>Public and private investment in disaster risk prevention and reduction through structural and</w:t>
      </w:r>
      <w:r>
        <w:rPr>
          <w:color w:val="231F20"/>
          <w:spacing w:val="-3"/>
          <w:sz w:val="18"/>
        </w:rPr>
        <w:t> </w:t>
      </w:r>
      <w:r>
        <w:rPr>
          <w:color w:val="231F20"/>
          <w:sz w:val="18"/>
        </w:rPr>
        <w:t>non-structural</w:t>
      </w:r>
      <w:r>
        <w:rPr>
          <w:color w:val="231F20"/>
          <w:spacing w:val="-3"/>
          <w:sz w:val="18"/>
        </w:rPr>
        <w:t> </w:t>
      </w:r>
      <w:r>
        <w:rPr>
          <w:color w:val="231F20"/>
          <w:sz w:val="18"/>
        </w:rPr>
        <w:t>measures</w:t>
      </w:r>
      <w:r>
        <w:rPr>
          <w:color w:val="231F20"/>
          <w:spacing w:val="-3"/>
          <w:sz w:val="18"/>
        </w:rPr>
        <w:t> </w:t>
      </w:r>
      <w:r>
        <w:rPr>
          <w:color w:val="231F20"/>
          <w:sz w:val="18"/>
        </w:rPr>
        <w:t>are</w:t>
      </w:r>
      <w:r>
        <w:rPr>
          <w:color w:val="231F20"/>
          <w:spacing w:val="-3"/>
          <w:sz w:val="18"/>
        </w:rPr>
        <w:t> </w:t>
      </w:r>
      <w:r>
        <w:rPr>
          <w:color w:val="231F20"/>
          <w:sz w:val="18"/>
        </w:rPr>
        <w:t>essential</w:t>
      </w:r>
      <w:r>
        <w:rPr>
          <w:color w:val="231F20"/>
          <w:spacing w:val="-3"/>
          <w:sz w:val="18"/>
        </w:rPr>
        <w:t> </w:t>
      </w:r>
      <w:r>
        <w:rPr>
          <w:color w:val="231F20"/>
          <w:sz w:val="18"/>
        </w:rPr>
        <w:t>to</w:t>
      </w:r>
      <w:r>
        <w:rPr>
          <w:color w:val="231F20"/>
          <w:spacing w:val="-3"/>
          <w:sz w:val="18"/>
        </w:rPr>
        <w:t> </w:t>
      </w:r>
      <w:r>
        <w:rPr>
          <w:color w:val="231F20"/>
          <w:sz w:val="18"/>
        </w:rPr>
        <w:t>enhance</w:t>
      </w:r>
      <w:r>
        <w:rPr>
          <w:color w:val="231F20"/>
          <w:spacing w:val="-3"/>
          <w:sz w:val="18"/>
        </w:rPr>
        <w:t> </w:t>
      </w:r>
      <w:r>
        <w:rPr>
          <w:color w:val="231F20"/>
          <w:sz w:val="18"/>
        </w:rPr>
        <w:t>the</w:t>
      </w:r>
      <w:r>
        <w:rPr>
          <w:color w:val="231F20"/>
          <w:spacing w:val="-3"/>
          <w:sz w:val="18"/>
        </w:rPr>
        <w:t> </w:t>
      </w:r>
      <w:r>
        <w:rPr>
          <w:color w:val="231F20"/>
          <w:sz w:val="18"/>
        </w:rPr>
        <w:t>economic,</w:t>
      </w:r>
      <w:r>
        <w:rPr>
          <w:color w:val="231F20"/>
          <w:spacing w:val="-3"/>
          <w:sz w:val="18"/>
        </w:rPr>
        <w:t> </w:t>
      </w:r>
      <w:r>
        <w:rPr>
          <w:color w:val="231F20"/>
          <w:sz w:val="18"/>
        </w:rPr>
        <w:t>social,</w:t>
      </w:r>
      <w:r>
        <w:rPr>
          <w:color w:val="231F20"/>
          <w:spacing w:val="-3"/>
          <w:sz w:val="18"/>
        </w:rPr>
        <w:t> </w:t>
      </w:r>
      <w:r>
        <w:rPr>
          <w:color w:val="231F20"/>
          <w:sz w:val="18"/>
        </w:rPr>
        <w:t>health</w:t>
      </w:r>
      <w:r>
        <w:rPr>
          <w:color w:val="231F20"/>
          <w:spacing w:val="-3"/>
          <w:sz w:val="18"/>
        </w:rPr>
        <w:t> </w:t>
      </w:r>
      <w:r>
        <w:rPr>
          <w:color w:val="231F20"/>
          <w:sz w:val="18"/>
        </w:rPr>
        <w:t>and</w:t>
      </w:r>
      <w:r>
        <w:rPr>
          <w:color w:val="231F20"/>
          <w:spacing w:val="-3"/>
          <w:sz w:val="18"/>
        </w:rPr>
        <w:t> </w:t>
      </w:r>
      <w:r>
        <w:rPr>
          <w:color w:val="231F20"/>
          <w:sz w:val="18"/>
        </w:rPr>
        <w:t>cultural resilience of persons, communities, countries and their assets, as well as the environment. These can be drivers of innovation, growth and job creation. Such measures are cost-effective and instrumental to save lives, prevent and reduce losses and ensure effective recovery and </w:t>
      </w:r>
      <w:r>
        <w:rPr>
          <w:color w:val="231F20"/>
          <w:spacing w:val="-2"/>
          <w:sz w:val="18"/>
        </w:rPr>
        <w:t>rehabilitation.</w:t>
      </w:r>
    </w:p>
    <w:p>
      <w:pPr>
        <w:spacing w:after="0" w:line="235" w:lineRule="auto"/>
        <w:jc w:val="both"/>
        <w:rPr>
          <w:sz w:val="18"/>
        </w:rPr>
        <w:sectPr>
          <w:pgSz w:w="11910" w:h="16840"/>
          <w:pgMar w:header="0" w:footer="413" w:top="1540" w:bottom="600" w:left="900" w:right="920"/>
        </w:sectPr>
      </w:pPr>
    </w:p>
    <w:p>
      <w:pPr>
        <w:pStyle w:val="Heading8"/>
        <w:spacing w:before="106"/>
        <w:ind w:left="1594"/>
      </w:pPr>
      <w:r>
        <w:rPr>
          <w:color w:val="231F20"/>
          <w:w w:val="105"/>
        </w:rPr>
        <w:t>National</w:t>
      </w:r>
      <w:r>
        <w:rPr>
          <w:color w:val="231F20"/>
          <w:spacing w:val="-1"/>
          <w:w w:val="105"/>
        </w:rPr>
        <w:t> </w:t>
      </w:r>
      <w:r>
        <w:rPr>
          <w:color w:val="231F20"/>
          <w:w w:val="105"/>
        </w:rPr>
        <w:t>and local </w:t>
      </w:r>
      <w:r>
        <w:rPr>
          <w:color w:val="231F20"/>
          <w:spacing w:val="-2"/>
          <w:w w:val="105"/>
        </w:rPr>
        <w:t>levels</w:t>
      </w:r>
    </w:p>
    <w:p>
      <w:pPr>
        <w:pStyle w:val="ListParagraph"/>
        <w:numPr>
          <w:ilvl w:val="0"/>
          <w:numId w:val="3"/>
        </w:numPr>
        <w:tabs>
          <w:tab w:pos="1963" w:val="left" w:leader="none"/>
        </w:tabs>
        <w:spacing w:line="240" w:lineRule="auto" w:before="101" w:after="0"/>
        <w:ind w:left="1962" w:right="0" w:hanging="369"/>
        <w:jc w:val="left"/>
        <w:rPr>
          <w:sz w:val="18"/>
        </w:rPr>
      </w:pPr>
      <w:r>
        <w:rPr>
          <w:color w:val="231F20"/>
          <w:w w:val="95"/>
          <w:sz w:val="18"/>
        </w:rPr>
        <w:t>To</w:t>
      </w:r>
      <w:r>
        <w:rPr>
          <w:color w:val="231F20"/>
          <w:spacing w:val="-3"/>
          <w:w w:val="95"/>
          <w:sz w:val="18"/>
        </w:rPr>
        <w:t> </w:t>
      </w:r>
      <w:r>
        <w:rPr>
          <w:color w:val="231F20"/>
          <w:w w:val="95"/>
          <w:sz w:val="18"/>
        </w:rPr>
        <w:t>achieve</w:t>
      </w:r>
      <w:r>
        <w:rPr>
          <w:color w:val="231F20"/>
          <w:spacing w:val="-2"/>
          <w:w w:val="95"/>
          <w:sz w:val="18"/>
        </w:rPr>
        <w:t> </w:t>
      </w:r>
      <w:r>
        <w:rPr>
          <w:color w:val="231F20"/>
          <w:w w:val="95"/>
          <w:sz w:val="18"/>
        </w:rPr>
        <w:t>this,</w:t>
      </w:r>
      <w:r>
        <w:rPr>
          <w:color w:val="231F20"/>
          <w:spacing w:val="-2"/>
          <w:w w:val="95"/>
          <w:sz w:val="18"/>
        </w:rPr>
        <w:t> </w:t>
      </w:r>
      <w:r>
        <w:rPr>
          <w:color w:val="231F20"/>
          <w:w w:val="95"/>
          <w:sz w:val="18"/>
        </w:rPr>
        <w:t>it</w:t>
      </w:r>
      <w:r>
        <w:rPr>
          <w:color w:val="231F20"/>
          <w:spacing w:val="-2"/>
          <w:w w:val="95"/>
          <w:sz w:val="18"/>
        </w:rPr>
        <w:t> </w:t>
      </w:r>
      <w:r>
        <w:rPr>
          <w:color w:val="231F20"/>
          <w:w w:val="95"/>
          <w:sz w:val="18"/>
        </w:rPr>
        <w:t>is</w:t>
      </w:r>
      <w:r>
        <w:rPr>
          <w:color w:val="231F20"/>
          <w:spacing w:val="-2"/>
          <w:w w:val="95"/>
          <w:sz w:val="18"/>
        </w:rPr>
        <w:t> important:</w:t>
      </w:r>
    </w:p>
    <w:p>
      <w:pPr>
        <w:pStyle w:val="ListParagraph"/>
        <w:numPr>
          <w:ilvl w:val="1"/>
          <w:numId w:val="3"/>
        </w:numPr>
        <w:tabs>
          <w:tab w:pos="2162" w:val="left" w:leader="none"/>
        </w:tabs>
        <w:spacing w:line="240" w:lineRule="auto" w:before="215" w:after="0"/>
        <w:ind w:left="2161" w:right="948" w:hanging="341"/>
        <w:jc w:val="both"/>
        <w:rPr>
          <w:sz w:val="18"/>
        </w:rPr>
      </w:pPr>
      <w:r>
        <w:rPr>
          <w:color w:val="231F20"/>
          <w:sz w:val="18"/>
        </w:rPr>
        <w:t>To allocate the necessary resources, including finance and logistics, as appropriate, at all levels of administration for the development and the implementation of disaster risk reduction</w:t>
      </w:r>
      <w:r>
        <w:rPr>
          <w:color w:val="231F20"/>
          <w:spacing w:val="-9"/>
          <w:sz w:val="18"/>
        </w:rPr>
        <w:t> </w:t>
      </w:r>
      <w:r>
        <w:rPr>
          <w:color w:val="231F20"/>
          <w:sz w:val="18"/>
        </w:rPr>
        <w:t>strategies,</w:t>
      </w:r>
      <w:r>
        <w:rPr>
          <w:color w:val="231F20"/>
          <w:spacing w:val="-9"/>
          <w:sz w:val="18"/>
        </w:rPr>
        <w:t> </w:t>
      </w:r>
      <w:r>
        <w:rPr>
          <w:color w:val="231F20"/>
          <w:sz w:val="18"/>
        </w:rPr>
        <w:t>policies,</w:t>
      </w:r>
      <w:r>
        <w:rPr>
          <w:color w:val="231F20"/>
          <w:spacing w:val="-9"/>
          <w:sz w:val="18"/>
        </w:rPr>
        <w:t> </w:t>
      </w:r>
      <w:r>
        <w:rPr>
          <w:color w:val="231F20"/>
          <w:sz w:val="18"/>
        </w:rPr>
        <w:t>plans,</w:t>
      </w:r>
      <w:r>
        <w:rPr>
          <w:color w:val="231F20"/>
          <w:spacing w:val="-9"/>
          <w:sz w:val="18"/>
        </w:rPr>
        <w:t> </w:t>
      </w:r>
      <w:r>
        <w:rPr>
          <w:color w:val="231F20"/>
          <w:sz w:val="18"/>
        </w:rPr>
        <w:t>laws</w:t>
      </w:r>
      <w:r>
        <w:rPr>
          <w:color w:val="231F20"/>
          <w:spacing w:val="-9"/>
          <w:sz w:val="18"/>
        </w:rPr>
        <w:t> </w:t>
      </w:r>
      <w:r>
        <w:rPr>
          <w:color w:val="231F20"/>
          <w:sz w:val="18"/>
        </w:rPr>
        <w:t>and</w:t>
      </w:r>
      <w:r>
        <w:rPr>
          <w:color w:val="231F20"/>
          <w:spacing w:val="-9"/>
          <w:sz w:val="18"/>
        </w:rPr>
        <w:t> </w:t>
      </w:r>
      <w:r>
        <w:rPr>
          <w:color w:val="231F20"/>
          <w:sz w:val="18"/>
        </w:rPr>
        <w:t>regulations</w:t>
      </w:r>
      <w:r>
        <w:rPr>
          <w:color w:val="231F20"/>
          <w:spacing w:val="-9"/>
          <w:sz w:val="18"/>
        </w:rPr>
        <w:t> </w:t>
      </w:r>
      <w:r>
        <w:rPr>
          <w:color w:val="231F20"/>
          <w:sz w:val="18"/>
        </w:rPr>
        <w:t>in</w:t>
      </w:r>
      <w:r>
        <w:rPr>
          <w:color w:val="231F20"/>
          <w:spacing w:val="-9"/>
          <w:sz w:val="18"/>
        </w:rPr>
        <w:t> </w:t>
      </w:r>
      <w:r>
        <w:rPr>
          <w:color w:val="231F20"/>
          <w:sz w:val="18"/>
        </w:rPr>
        <w:t>all</w:t>
      </w:r>
      <w:r>
        <w:rPr>
          <w:color w:val="231F20"/>
          <w:spacing w:val="-9"/>
          <w:sz w:val="18"/>
        </w:rPr>
        <w:t> </w:t>
      </w:r>
      <w:r>
        <w:rPr>
          <w:color w:val="231F20"/>
          <w:sz w:val="18"/>
        </w:rPr>
        <w:t>relevant</w:t>
      </w:r>
      <w:r>
        <w:rPr>
          <w:color w:val="231F20"/>
          <w:spacing w:val="-9"/>
          <w:sz w:val="18"/>
        </w:rPr>
        <w:t> </w:t>
      </w:r>
      <w:r>
        <w:rPr>
          <w:color w:val="231F20"/>
          <w:sz w:val="18"/>
        </w:rPr>
        <w:t>sectors;</w:t>
      </w:r>
    </w:p>
    <w:p>
      <w:pPr>
        <w:pStyle w:val="BodyText"/>
        <w:spacing w:before="5"/>
      </w:pPr>
    </w:p>
    <w:p>
      <w:pPr>
        <w:pStyle w:val="ListParagraph"/>
        <w:numPr>
          <w:ilvl w:val="1"/>
          <w:numId w:val="3"/>
        </w:numPr>
        <w:tabs>
          <w:tab w:pos="2162" w:val="left" w:leader="none"/>
        </w:tabs>
        <w:spacing w:line="240" w:lineRule="auto" w:before="0" w:after="0"/>
        <w:ind w:left="2161" w:right="948" w:hanging="341"/>
        <w:jc w:val="both"/>
        <w:rPr>
          <w:sz w:val="18"/>
        </w:rPr>
      </w:pPr>
      <w:r>
        <w:rPr>
          <w:color w:val="231F20"/>
          <w:w w:val="95"/>
          <w:sz w:val="18"/>
        </w:rPr>
        <w:t>To promote mechanisms for disaster risk transfer and insurance, risk-sharing and retention </w:t>
      </w:r>
      <w:r>
        <w:rPr>
          <w:color w:val="231F20"/>
          <w:sz w:val="18"/>
        </w:rPr>
        <w:t>and</w:t>
      </w:r>
      <w:r>
        <w:rPr>
          <w:color w:val="231F20"/>
          <w:spacing w:val="-15"/>
          <w:sz w:val="18"/>
        </w:rPr>
        <w:t> </w:t>
      </w:r>
      <w:r>
        <w:rPr>
          <w:color w:val="231F20"/>
          <w:sz w:val="18"/>
        </w:rPr>
        <w:t>financial</w:t>
      </w:r>
      <w:r>
        <w:rPr>
          <w:color w:val="231F20"/>
          <w:spacing w:val="-14"/>
          <w:sz w:val="18"/>
        </w:rPr>
        <w:t> </w:t>
      </w:r>
      <w:r>
        <w:rPr>
          <w:color w:val="231F20"/>
          <w:sz w:val="18"/>
        </w:rPr>
        <w:t>protection,</w:t>
      </w:r>
      <w:r>
        <w:rPr>
          <w:color w:val="231F20"/>
          <w:spacing w:val="-14"/>
          <w:sz w:val="18"/>
        </w:rPr>
        <w:t> </w:t>
      </w:r>
      <w:r>
        <w:rPr>
          <w:color w:val="231F20"/>
          <w:sz w:val="18"/>
        </w:rPr>
        <w:t>as</w:t>
      </w:r>
      <w:r>
        <w:rPr>
          <w:color w:val="231F20"/>
          <w:spacing w:val="-14"/>
          <w:sz w:val="18"/>
        </w:rPr>
        <w:t> </w:t>
      </w:r>
      <w:r>
        <w:rPr>
          <w:color w:val="231F20"/>
          <w:sz w:val="18"/>
        </w:rPr>
        <w:t>appropriate,</w:t>
      </w:r>
      <w:r>
        <w:rPr>
          <w:color w:val="231F20"/>
          <w:spacing w:val="-14"/>
          <w:sz w:val="18"/>
        </w:rPr>
        <w:t> </w:t>
      </w:r>
      <w:r>
        <w:rPr>
          <w:color w:val="231F20"/>
          <w:sz w:val="18"/>
        </w:rPr>
        <w:t>for</w:t>
      </w:r>
      <w:r>
        <w:rPr>
          <w:color w:val="231F20"/>
          <w:spacing w:val="-14"/>
          <w:sz w:val="18"/>
        </w:rPr>
        <w:t> </w:t>
      </w:r>
      <w:r>
        <w:rPr>
          <w:color w:val="231F20"/>
          <w:sz w:val="18"/>
        </w:rPr>
        <w:t>both</w:t>
      </w:r>
      <w:r>
        <w:rPr>
          <w:color w:val="231F20"/>
          <w:spacing w:val="-14"/>
          <w:sz w:val="18"/>
        </w:rPr>
        <w:t> </w:t>
      </w:r>
      <w:r>
        <w:rPr>
          <w:color w:val="231F20"/>
          <w:sz w:val="18"/>
        </w:rPr>
        <w:t>public</w:t>
      </w:r>
      <w:r>
        <w:rPr>
          <w:color w:val="231F20"/>
          <w:spacing w:val="-14"/>
          <w:sz w:val="18"/>
        </w:rPr>
        <w:t> </w:t>
      </w:r>
      <w:r>
        <w:rPr>
          <w:color w:val="231F20"/>
          <w:sz w:val="18"/>
        </w:rPr>
        <w:t>and</w:t>
      </w:r>
      <w:r>
        <w:rPr>
          <w:color w:val="231F20"/>
          <w:spacing w:val="-14"/>
          <w:sz w:val="18"/>
        </w:rPr>
        <w:t> </w:t>
      </w:r>
      <w:r>
        <w:rPr>
          <w:color w:val="231F20"/>
          <w:sz w:val="18"/>
        </w:rPr>
        <w:t>private</w:t>
      </w:r>
      <w:r>
        <w:rPr>
          <w:color w:val="231F20"/>
          <w:spacing w:val="-14"/>
          <w:sz w:val="18"/>
        </w:rPr>
        <w:t> </w:t>
      </w:r>
      <w:r>
        <w:rPr>
          <w:color w:val="231F20"/>
          <w:sz w:val="18"/>
        </w:rPr>
        <w:t>investment</w:t>
      </w:r>
      <w:r>
        <w:rPr>
          <w:color w:val="231F20"/>
          <w:spacing w:val="-14"/>
          <w:sz w:val="18"/>
        </w:rPr>
        <w:t> </w:t>
      </w:r>
      <w:r>
        <w:rPr>
          <w:color w:val="231F20"/>
          <w:sz w:val="18"/>
        </w:rPr>
        <w:t>in</w:t>
      </w:r>
      <w:r>
        <w:rPr>
          <w:color w:val="231F20"/>
          <w:spacing w:val="-14"/>
          <w:sz w:val="18"/>
        </w:rPr>
        <w:t> </w:t>
      </w:r>
      <w:r>
        <w:rPr>
          <w:color w:val="231F20"/>
          <w:sz w:val="18"/>
        </w:rPr>
        <w:t>order</w:t>
      </w:r>
      <w:r>
        <w:rPr>
          <w:color w:val="231F20"/>
          <w:spacing w:val="-14"/>
          <w:sz w:val="18"/>
        </w:rPr>
        <w:t> </w:t>
      </w:r>
      <w:r>
        <w:rPr>
          <w:color w:val="231F20"/>
          <w:sz w:val="18"/>
        </w:rPr>
        <w:t>to reduce</w:t>
      </w:r>
      <w:r>
        <w:rPr>
          <w:color w:val="231F20"/>
          <w:spacing w:val="-12"/>
          <w:sz w:val="18"/>
        </w:rPr>
        <w:t> </w:t>
      </w:r>
      <w:r>
        <w:rPr>
          <w:color w:val="231F20"/>
          <w:sz w:val="18"/>
        </w:rPr>
        <w:t>the</w:t>
      </w:r>
      <w:r>
        <w:rPr>
          <w:color w:val="231F20"/>
          <w:spacing w:val="-12"/>
          <w:sz w:val="18"/>
        </w:rPr>
        <w:t> </w:t>
      </w:r>
      <w:r>
        <w:rPr>
          <w:color w:val="231F20"/>
          <w:sz w:val="18"/>
        </w:rPr>
        <w:t>financial</w:t>
      </w:r>
      <w:r>
        <w:rPr>
          <w:color w:val="231F20"/>
          <w:spacing w:val="-12"/>
          <w:sz w:val="18"/>
        </w:rPr>
        <w:t> </w:t>
      </w:r>
      <w:r>
        <w:rPr>
          <w:color w:val="231F20"/>
          <w:sz w:val="18"/>
        </w:rPr>
        <w:t>impact</w:t>
      </w:r>
      <w:r>
        <w:rPr>
          <w:color w:val="231F20"/>
          <w:spacing w:val="-12"/>
          <w:sz w:val="18"/>
        </w:rPr>
        <w:t> </w:t>
      </w:r>
      <w:r>
        <w:rPr>
          <w:color w:val="231F20"/>
          <w:sz w:val="18"/>
        </w:rPr>
        <w:t>of</w:t>
      </w:r>
      <w:r>
        <w:rPr>
          <w:color w:val="231F20"/>
          <w:spacing w:val="-12"/>
          <w:sz w:val="18"/>
        </w:rPr>
        <w:t> </w:t>
      </w:r>
      <w:r>
        <w:rPr>
          <w:color w:val="231F20"/>
          <w:sz w:val="18"/>
        </w:rPr>
        <w:t>disasters</w:t>
      </w:r>
      <w:r>
        <w:rPr>
          <w:color w:val="231F20"/>
          <w:spacing w:val="-12"/>
          <w:sz w:val="18"/>
        </w:rPr>
        <w:t> </w:t>
      </w:r>
      <w:r>
        <w:rPr>
          <w:color w:val="231F20"/>
          <w:sz w:val="18"/>
        </w:rPr>
        <w:t>on</w:t>
      </w:r>
      <w:r>
        <w:rPr>
          <w:color w:val="231F20"/>
          <w:spacing w:val="-12"/>
          <w:sz w:val="18"/>
        </w:rPr>
        <w:t> </w:t>
      </w:r>
      <w:r>
        <w:rPr>
          <w:color w:val="231F20"/>
          <w:sz w:val="18"/>
        </w:rPr>
        <w:t>Governments</w:t>
      </w:r>
      <w:r>
        <w:rPr>
          <w:color w:val="231F20"/>
          <w:spacing w:val="-12"/>
          <w:sz w:val="18"/>
        </w:rPr>
        <w:t> </w:t>
      </w:r>
      <w:r>
        <w:rPr>
          <w:color w:val="231F20"/>
          <w:sz w:val="18"/>
        </w:rPr>
        <w:t>and</w:t>
      </w:r>
      <w:r>
        <w:rPr>
          <w:color w:val="231F20"/>
          <w:spacing w:val="-12"/>
          <w:sz w:val="18"/>
        </w:rPr>
        <w:t> </w:t>
      </w:r>
      <w:r>
        <w:rPr>
          <w:color w:val="231F20"/>
          <w:sz w:val="18"/>
        </w:rPr>
        <w:t>societies,</w:t>
      </w:r>
      <w:r>
        <w:rPr>
          <w:color w:val="231F20"/>
          <w:spacing w:val="-12"/>
          <w:sz w:val="18"/>
        </w:rPr>
        <w:t> </w:t>
      </w:r>
      <w:r>
        <w:rPr>
          <w:color w:val="231F20"/>
          <w:sz w:val="18"/>
        </w:rPr>
        <w:t>in</w:t>
      </w:r>
      <w:r>
        <w:rPr>
          <w:color w:val="231F20"/>
          <w:spacing w:val="-12"/>
          <w:sz w:val="18"/>
        </w:rPr>
        <w:t> </w:t>
      </w:r>
      <w:r>
        <w:rPr>
          <w:color w:val="231F20"/>
          <w:sz w:val="18"/>
        </w:rPr>
        <w:t>urban</w:t>
      </w:r>
      <w:r>
        <w:rPr>
          <w:color w:val="231F20"/>
          <w:spacing w:val="-12"/>
          <w:sz w:val="18"/>
        </w:rPr>
        <w:t> </w:t>
      </w:r>
      <w:r>
        <w:rPr>
          <w:color w:val="231F20"/>
          <w:sz w:val="18"/>
        </w:rPr>
        <w:t>and</w:t>
      </w:r>
      <w:r>
        <w:rPr>
          <w:color w:val="231F20"/>
          <w:spacing w:val="-12"/>
          <w:sz w:val="18"/>
        </w:rPr>
        <w:t> </w:t>
      </w:r>
      <w:r>
        <w:rPr>
          <w:color w:val="231F20"/>
          <w:sz w:val="18"/>
        </w:rPr>
        <w:t>rural </w:t>
      </w:r>
      <w:r>
        <w:rPr>
          <w:color w:val="231F20"/>
          <w:spacing w:val="-2"/>
          <w:sz w:val="18"/>
        </w:rPr>
        <w:t>areas;</w:t>
      </w:r>
    </w:p>
    <w:p>
      <w:pPr>
        <w:pStyle w:val="BodyText"/>
        <w:spacing w:before="5"/>
      </w:pPr>
    </w:p>
    <w:p>
      <w:pPr>
        <w:pStyle w:val="ListParagraph"/>
        <w:numPr>
          <w:ilvl w:val="1"/>
          <w:numId w:val="3"/>
        </w:numPr>
        <w:tabs>
          <w:tab w:pos="2162" w:val="left" w:leader="none"/>
        </w:tabs>
        <w:spacing w:line="240" w:lineRule="auto" w:before="0" w:after="0"/>
        <w:ind w:left="2161" w:right="948" w:hanging="341"/>
        <w:jc w:val="both"/>
        <w:rPr>
          <w:sz w:val="18"/>
        </w:rPr>
      </w:pPr>
      <w:r>
        <w:rPr>
          <w:color w:val="231F20"/>
          <w:w w:val="95"/>
          <w:sz w:val="18"/>
        </w:rPr>
        <w:t>To strengthen, as appropriate, disaster-resilient public and private investments, particularly </w:t>
      </w:r>
      <w:r>
        <w:rPr>
          <w:color w:val="231F20"/>
          <w:sz w:val="18"/>
        </w:rPr>
        <w:t>through structural, non-structural and functional disaster risk prevention and reduction </w:t>
      </w:r>
      <w:r>
        <w:rPr>
          <w:color w:val="231F20"/>
          <w:w w:val="95"/>
          <w:sz w:val="18"/>
        </w:rPr>
        <w:t>measures</w:t>
      </w:r>
      <w:r>
        <w:rPr>
          <w:color w:val="231F20"/>
          <w:spacing w:val="-1"/>
          <w:w w:val="95"/>
          <w:sz w:val="18"/>
        </w:rPr>
        <w:t> </w:t>
      </w:r>
      <w:r>
        <w:rPr>
          <w:color w:val="231F20"/>
          <w:w w:val="95"/>
          <w:sz w:val="18"/>
        </w:rPr>
        <w:t>in</w:t>
      </w:r>
      <w:r>
        <w:rPr>
          <w:color w:val="231F20"/>
          <w:spacing w:val="-1"/>
          <w:w w:val="95"/>
          <w:sz w:val="18"/>
        </w:rPr>
        <w:t> </w:t>
      </w:r>
      <w:r>
        <w:rPr>
          <w:color w:val="231F20"/>
          <w:w w:val="95"/>
          <w:sz w:val="18"/>
        </w:rPr>
        <w:t>critical</w:t>
      </w:r>
      <w:r>
        <w:rPr>
          <w:color w:val="231F20"/>
          <w:spacing w:val="-1"/>
          <w:w w:val="95"/>
          <w:sz w:val="18"/>
        </w:rPr>
        <w:t> </w:t>
      </w:r>
      <w:r>
        <w:rPr>
          <w:color w:val="231F20"/>
          <w:w w:val="95"/>
          <w:sz w:val="18"/>
        </w:rPr>
        <w:t>facilities,</w:t>
      </w:r>
      <w:r>
        <w:rPr>
          <w:color w:val="231F20"/>
          <w:spacing w:val="-1"/>
          <w:w w:val="95"/>
          <w:sz w:val="18"/>
        </w:rPr>
        <w:t> </w:t>
      </w:r>
      <w:r>
        <w:rPr>
          <w:color w:val="231F20"/>
          <w:w w:val="95"/>
          <w:sz w:val="18"/>
        </w:rPr>
        <w:t>in</w:t>
      </w:r>
      <w:r>
        <w:rPr>
          <w:color w:val="231F20"/>
          <w:spacing w:val="-1"/>
          <w:w w:val="95"/>
          <w:sz w:val="18"/>
        </w:rPr>
        <w:t> </w:t>
      </w:r>
      <w:r>
        <w:rPr>
          <w:color w:val="231F20"/>
          <w:w w:val="95"/>
          <w:sz w:val="18"/>
        </w:rPr>
        <w:t>particular</w:t>
      </w:r>
      <w:r>
        <w:rPr>
          <w:color w:val="231F20"/>
          <w:spacing w:val="-1"/>
          <w:w w:val="95"/>
          <w:sz w:val="18"/>
        </w:rPr>
        <w:t> </w:t>
      </w:r>
      <w:r>
        <w:rPr>
          <w:color w:val="231F20"/>
          <w:w w:val="95"/>
          <w:sz w:val="18"/>
        </w:rPr>
        <w:t>schools</w:t>
      </w:r>
      <w:r>
        <w:rPr>
          <w:color w:val="231F20"/>
          <w:spacing w:val="-1"/>
          <w:w w:val="95"/>
          <w:sz w:val="18"/>
        </w:rPr>
        <w:t> </w:t>
      </w:r>
      <w:r>
        <w:rPr>
          <w:color w:val="231F20"/>
          <w:w w:val="95"/>
          <w:sz w:val="18"/>
        </w:rPr>
        <w:t>and</w:t>
      </w:r>
      <w:r>
        <w:rPr>
          <w:color w:val="231F20"/>
          <w:spacing w:val="-1"/>
          <w:w w:val="95"/>
          <w:sz w:val="18"/>
        </w:rPr>
        <w:t> </w:t>
      </w:r>
      <w:r>
        <w:rPr>
          <w:color w:val="231F20"/>
          <w:w w:val="95"/>
          <w:sz w:val="18"/>
        </w:rPr>
        <w:t>hospitals</w:t>
      </w:r>
      <w:r>
        <w:rPr>
          <w:color w:val="231F20"/>
          <w:spacing w:val="-1"/>
          <w:w w:val="95"/>
          <w:sz w:val="18"/>
        </w:rPr>
        <w:t> </w:t>
      </w:r>
      <w:r>
        <w:rPr>
          <w:color w:val="231F20"/>
          <w:w w:val="95"/>
          <w:sz w:val="18"/>
        </w:rPr>
        <w:t>and</w:t>
      </w:r>
      <w:r>
        <w:rPr>
          <w:color w:val="231F20"/>
          <w:spacing w:val="-1"/>
          <w:w w:val="95"/>
          <w:sz w:val="18"/>
        </w:rPr>
        <w:t> </w:t>
      </w:r>
      <w:r>
        <w:rPr>
          <w:color w:val="231F20"/>
          <w:w w:val="95"/>
          <w:sz w:val="18"/>
        </w:rPr>
        <w:t>physical</w:t>
      </w:r>
      <w:r>
        <w:rPr>
          <w:color w:val="231F20"/>
          <w:spacing w:val="-1"/>
          <w:w w:val="95"/>
          <w:sz w:val="18"/>
        </w:rPr>
        <w:t> </w:t>
      </w:r>
      <w:r>
        <w:rPr>
          <w:color w:val="231F20"/>
          <w:w w:val="95"/>
          <w:sz w:val="18"/>
        </w:rPr>
        <w:t>infrastructures; building better from the start to withstand hazards through proper design and construction, </w:t>
      </w:r>
      <w:r>
        <w:rPr>
          <w:color w:val="231F20"/>
          <w:sz w:val="18"/>
        </w:rPr>
        <w:t>including</w:t>
      </w:r>
      <w:r>
        <w:rPr>
          <w:color w:val="231F20"/>
          <w:spacing w:val="-8"/>
          <w:sz w:val="18"/>
        </w:rPr>
        <w:t> </w:t>
      </w:r>
      <w:r>
        <w:rPr>
          <w:color w:val="231F20"/>
          <w:sz w:val="18"/>
        </w:rPr>
        <w:t>the</w:t>
      </w:r>
      <w:r>
        <w:rPr>
          <w:color w:val="231F20"/>
          <w:spacing w:val="-8"/>
          <w:sz w:val="18"/>
        </w:rPr>
        <w:t> </w:t>
      </w:r>
      <w:r>
        <w:rPr>
          <w:color w:val="231F20"/>
          <w:sz w:val="18"/>
        </w:rPr>
        <w:t>use</w:t>
      </w:r>
      <w:r>
        <w:rPr>
          <w:color w:val="231F20"/>
          <w:spacing w:val="-8"/>
          <w:sz w:val="18"/>
        </w:rPr>
        <w:t> </w:t>
      </w:r>
      <w:r>
        <w:rPr>
          <w:color w:val="231F20"/>
          <w:sz w:val="18"/>
        </w:rPr>
        <w:t>of</w:t>
      </w:r>
      <w:r>
        <w:rPr>
          <w:color w:val="231F20"/>
          <w:spacing w:val="-8"/>
          <w:sz w:val="18"/>
        </w:rPr>
        <w:t> </w:t>
      </w:r>
      <w:r>
        <w:rPr>
          <w:color w:val="231F20"/>
          <w:sz w:val="18"/>
        </w:rPr>
        <w:t>the</w:t>
      </w:r>
      <w:r>
        <w:rPr>
          <w:color w:val="231F20"/>
          <w:spacing w:val="-8"/>
          <w:sz w:val="18"/>
        </w:rPr>
        <w:t> </w:t>
      </w:r>
      <w:r>
        <w:rPr>
          <w:color w:val="231F20"/>
          <w:sz w:val="18"/>
        </w:rPr>
        <w:t>principles</w:t>
      </w:r>
      <w:r>
        <w:rPr>
          <w:color w:val="231F20"/>
          <w:spacing w:val="-8"/>
          <w:sz w:val="18"/>
        </w:rPr>
        <w:t> </w:t>
      </w:r>
      <w:r>
        <w:rPr>
          <w:color w:val="231F20"/>
          <w:sz w:val="18"/>
        </w:rPr>
        <w:t>of</w:t>
      </w:r>
      <w:r>
        <w:rPr>
          <w:color w:val="231F20"/>
          <w:spacing w:val="-8"/>
          <w:sz w:val="18"/>
        </w:rPr>
        <w:t> </w:t>
      </w:r>
      <w:r>
        <w:rPr>
          <w:color w:val="231F20"/>
          <w:sz w:val="18"/>
        </w:rPr>
        <w:t>universal</w:t>
      </w:r>
      <w:r>
        <w:rPr>
          <w:color w:val="231F20"/>
          <w:spacing w:val="-8"/>
          <w:sz w:val="18"/>
        </w:rPr>
        <w:t> </w:t>
      </w:r>
      <w:r>
        <w:rPr>
          <w:color w:val="231F20"/>
          <w:sz w:val="18"/>
        </w:rPr>
        <w:t>design</w:t>
      </w:r>
      <w:r>
        <w:rPr>
          <w:color w:val="231F20"/>
          <w:spacing w:val="-8"/>
          <w:sz w:val="18"/>
        </w:rPr>
        <w:t> </w:t>
      </w:r>
      <w:r>
        <w:rPr>
          <w:color w:val="231F20"/>
          <w:sz w:val="18"/>
        </w:rPr>
        <w:t>and</w:t>
      </w:r>
      <w:r>
        <w:rPr>
          <w:color w:val="231F20"/>
          <w:spacing w:val="-8"/>
          <w:sz w:val="18"/>
        </w:rPr>
        <w:t> </w:t>
      </w:r>
      <w:r>
        <w:rPr>
          <w:color w:val="231F20"/>
          <w:sz w:val="18"/>
        </w:rPr>
        <w:t>the</w:t>
      </w:r>
      <w:r>
        <w:rPr>
          <w:color w:val="231F20"/>
          <w:spacing w:val="-8"/>
          <w:sz w:val="18"/>
        </w:rPr>
        <w:t> </w:t>
      </w:r>
      <w:r>
        <w:rPr>
          <w:color w:val="231F20"/>
          <w:sz w:val="18"/>
        </w:rPr>
        <w:t>standardization</w:t>
      </w:r>
      <w:r>
        <w:rPr>
          <w:color w:val="231F20"/>
          <w:spacing w:val="-8"/>
          <w:sz w:val="18"/>
        </w:rPr>
        <w:t> </w:t>
      </w:r>
      <w:r>
        <w:rPr>
          <w:color w:val="231F20"/>
          <w:sz w:val="18"/>
        </w:rPr>
        <w:t>of</w:t>
      </w:r>
      <w:r>
        <w:rPr>
          <w:color w:val="231F20"/>
          <w:spacing w:val="-8"/>
          <w:sz w:val="18"/>
        </w:rPr>
        <w:t> </w:t>
      </w:r>
      <w:r>
        <w:rPr>
          <w:color w:val="231F20"/>
          <w:sz w:val="18"/>
        </w:rPr>
        <w:t>building materials;</w:t>
      </w:r>
      <w:r>
        <w:rPr>
          <w:color w:val="231F20"/>
          <w:spacing w:val="-12"/>
          <w:sz w:val="18"/>
        </w:rPr>
        <w:t> </w:t>
      </w:r>
      <w:r>
        <w:rPr>
          <w:color w:val="231F20"/>
          <w:sz w:val="18"/>
        </w:rPr>
        <w:t>retrofitting</w:t>
      </w:r>
      <w:r>
        <w:rPr>
          <w:color w:val="231F20"/>
          <w:spacing w:val="-12"/>
          <w:sz w:val="18"/>
        </w:rPr>
        <w:t> </w:t>
      </w:r>
      <w:r>
        <w:rPr>
          <w:color w:val="231F20"/>
          <w:sz w:val="18"/>
        </w:rPr>
        <w:t>and</w:t>
      </w:r>
      <w:r>
        <w:rPr>
          <w:color w:val="231F20"/>
          <w:spacing w:val="-12"/>
          <w:sz w:val="18"/>
        </w:rPr>
        <w:t> </w:t>
      </w:r>
      <w:r>
        <w:rPr>
          <w:color w:val="231F20"/>
          <w:sz w:val="18"/>
        </w:rPr>
        <w:t>rebuilding;</w:t>
      </w:r>
      <w:r>
        <w:rPr>
          <w:color w:val="231F20"/>
          <w:spacing w:val="-12"/>
          <w:sz w:val="18"/>
        </w:rPr>
        <w:t> </w:t>
      </w:r>
      <w:r>
        <w:rPr>
          <w:color w:val="231F20"/>
          <w:sz w:val="18"/>
        </w:rPr>
        <w:t>nurturing</w:t>
      </w:r>
      <w:r>
        <w:rPr>
          <w:color w:val="231F20"/>
          <w:spacing w:val="-12"/>
          <w:sz w:val="18"/>
        </w:rPr>
        <w:t> </w:t>
      </w:r>
      <w:r>
        <w:rPr>
          <w:color w:val="231F20"/>
          <w:sz w:val="18"/>
        </w:rPr>
        <w:t>a</w:t>
      </w:r>
      <w:r>
        <w:rPr>
          <w:color w:val="231F20"/>
          <w:spacing w:val="-12"/>
          <w:sz w:val="18"/>
        </w:rPr>
        <w:t> </w:t>
      </w:r>
      <w:r>
        <w:rPr>
          <w:color w:val="231F20"/>
          <w:sz w:val="18"/>
        </w:rPr>
        <w:t>culture</w:t>
      </w:r>
      <w:r>
        <w:rPr>
          <w:color w:val="231F20"/>
          <w:spacing w:val="-12"/>
          <w:sz w:val="18"/>
        </w:rPr>
        <w:t> </w:t>
      </w:r>
      <w:r>
        <w:rPr>
          <w:color w:val="231F20"/>
          <w:sz w:val="18"/>
        </w:rPr>
        <w:t>of</w:t>
      </w:r>
      <w:r>
        <w:rPr>
          <w:color w:val="231F20"/>
          <w:spacing w:val="-12"/>
          <w:sz w:val="18"/>
        </w:rPr>
        <w:t> </w:t>
      </w:r>
      <w:r>
        <w:rPr>
          <w:color w:val="231F20"/>
          <w:sz w:val="18"/>
        </w:rPr>
        <w:t>maintenance;</w:t>
      </w:r>
      <w:r>
        <w:rPr>
          <w:color w:val="231F20"/>
          <w:spacing w:val="-12"/>
          <w:sz w:val="18"/>
        </w:rPr>
        <w:t> </w:t>
      </w:r>
      <w:r>
        <w:rPr>
          <w:color w:val="231F20"/>
          <w:sz w:val="18"/>
        </w:rPr>
        <w:t>and</w:t>
      </w:r>
      <w:r>
        <w:rPr>
          <w:color w:val="231F20"/>
          <w:spacing w:val="-12"/>
          <w:sz w:val="18"/>
        </w:rPr>
        <w:t> </w:t>
      </w:r>
      <w:r>
        <w:rPr>
          <w:color w:val="231F20"/>
          <w:sz w:val="18"/>
        </w:rPr>
        <w:t>taking</w:t>
      </w:r>
      <w:r>
        <w:rPr>
          <w:color w:val="231F20"/>
          <w:spacing w:val="-12"/>
          <w:sz w:val="18"/>
        </w:rPr>
        <w:t> </w:t>
      </w:r>
      <w:r>
        <w:rPr>
          <w:color w:val="231F20"/>
          <w:sz w:val="18"/>
        </w:rPr>
        <w:t>into </w:t>
      </w:r>
      <w:r>
        <w:rPr>
          <w:color w:val="231F20"/>
          <w:w w:val="95"/>
          <w:sz w:val="18"/>
        </w:rPr>
        <w:t>account economic, social, structural, technological and environmental impact assessments;</w:t>
      </w:r>
    </w:p>
    <w:p>
      <w:pPr>
        <w:pStyle w:val="BodyText"/>
      </w:pPr>
    </w:p>
    <w:p>
      <w:pPr>
        <w:pStyle w:val="ListParagraph"/>
        <w:numPr>
          <w:ilvl w:val="1"/>
          <w:numId w:val="3"/>
        </w:numPr>
        <w:tabs>
          <w:tab w:pos="2162" w:val="left" w:leader="none"/>
        </w:tabs>
        <w:spacing w:line="240" w:lineRule="auto" w:before="1" w:after="0"/>
        <w:ind w:left="2161" w:right="949" w:hanging="341"/>
        <w:jc w:val="both"/>
        <w:rPr>
          <w:sz w:val="18"/>
        </w:rPr>
      </w:pPr>
      <w:r>
        <w:rPr>
          <w:color w:val="231F20"/>
          <w:w w:val="95"/>
          <w:sz w:val="18"/>
        </w:rPr>
        <w:t>To protect or support the protection of cultural and collecting institutions and other sites of </w:t>
      </w:r>
      <w:r>
        <w:rPr>
          <w:color w:val="231F20"/>
          <w:sz w:val="18"/>
        </w:rPr>
        <w:t>historical, cultural heritage and religious interest;</w:t>
      </w:r>
    </w:p>
    <w:p>
      <w:pPr>
        <w:pStyle w:val="BodyText"/>
        <w:spacing w:before="6"/>
      </w:pPr>
    </w:p>
    <w:p>
      <w:pPr>
        <w:pStyle w:val="ListParagraph"/>
        <w:numPr>
          <w:ilvl w:val="1"/>
          <w:numId w:val="3"/>
        </w:numPr>
        <w:tabs>
          <w:tab w:pos="2162" w:val="left" w:leader="none"/>
        </w:tabs>
        <w:spacing w:line="240" w:lineRule="auto" w:before="1" w:after="0"/>
        <w:ind w:left="2161" w:right="948" w:hanging="341"/>
        <w:jc w:val="both"/>
        <w:rPr>
          <w:sz w:val="18"/>
        </w:rPr>
      </w:pPr>
      <w:r>
        <w:rPr>
          <w:color w:val="231F20"/>
          <w:w w:val="95"/>
          <w:sz w:val="18"/>
        </w:rPr>
        <w:t>To promote the disaster risk resilience of workplaces through structural and non-structural </w:t>
      </w:r>
      <w:r>
        <w:rPr>
          <w:color w:val="231F20"/>
          <w:spacing w:val="-2"/>
          <w:sz w:val="18"/>
        </w:rPr>
        <w:t>measures;</w:t>
      </w:r>
    </w:p>
    <w:p>
      <w:pPr>
        <w:pStyle w:val="BodyText"/>
        <w:spacing w:before="6"/>
      </w:pPr>
    </w:p>
    <w:p>
      <w:pPr>
        <w:pStyle w:val="ListParagraph"/>
        <w:numPr>
          <w:ilvl w:val="1"/>
          <w:numId w:val="3"/>
        </w:numPr>
        <w:tabs>
          <w:tab w:pos="2162" w:val="left" w:leader="none"/>
        </w:tabs>
        <w:spacing w:line="240" w:lineRule="auto" w:before="1" w:after="0"/>
        <w:ind w:left="2161" w:right="948" w:hanging="341"/>
        <w:jc w:val="both"/>
        <w:rPr>
          <w:sz w:val="18"/>
        </w:rPr>
      </w:pPr>
      <w:r>
        <w:rPr>
          <w:color w:val="231F20"/>
          <w:sz w:val="18"/>
        </w:rPr>
        <w:t>To promote the mainstreaming of disaster risk assessments into land-use policy </w:t>
      </w:r>
      <w:r>
        <w:rPr>
          <w:color w:val="231F20"/>
          <w:w w:val="95"/>
          <w:sz w:val="18"/>
        </w:rPr>
        <w:t>development and implementation, including urban planning, land degradation assessments </w:t>
      </w:r>
      <w:r>
        <w:rPr>
          <w:color w:val="231F20"/>
          <w:sz w:val="18"/>
        </w:rPr>
        <w:t>and</w:t>
      </w:r>
      <w:r>
        <w:rPr>
          <w:color w:val="231F20"/>
          <w:spacing w:val="-5"/>
          <w:sz w:val="18"/>
        </w:rPr>
        <w:t> </w:t>
      </w:r>
      <w:r>
        <w:rPr>
          <w:color w:val="231F20"/>
          <w:sz w:val="18"/>
        </w:rPr>
        <w:t>informal</w:t>
      </w:r>
      <w:r>
        <w:rPr>
          <w:color w:val="231F20"/>
          <w:spacing w:val="-5"/>
          <w:sz w:val="18"/>
        </w:rPr>
        <w:t> </w:t>
      </w:r>
      <w:r>
        <w:rPr>
          <w:color w:val="231F20"/>
          <w:sz w:val="18"/>
        </w:rPr>
        <w:t>and</w:t>
      </w:r>
      <w:r>
        <w:rPr>
          <w:color w:val="231F20"/>
          <w:spacing w:val="-5"/>
          <w:sz w:val="18"/>
        </w:rPr>
        <w:t> </w:t>
      </w:r>
      <w:r>
        <w:rPr>
          <w:color w:val="231F20"/>
          <w:sz w:val="18"/>
        </w:rPr>
        <w:t>non-permanent</w:t>
      </w:r>
      <w:r>
        <w:rPr>
          <w:color w:val="231F20"/>
          <w:spacing w:val="-5"/>
          <w:sz w:val="18"/>
        </w:rPr>
        <w:t> </w:t>
      </w:r>
      <w:r>
        <w:rPr>
          <w:color w:val="231F20"/>
          <w:sz w:val="18"/>
        </w:rPr>
        <w:t>housing,</w:t>
      </w:r>
      <w:r>
        <w:rPr>
          <w:color w:val="231F20"/>
          <w:spacing w:val="-5"/>
          <w:sz w:val="18"/>
        </w:rPr>
        <w:t> </w:t>
      </w:r>
      <w:r>
        <w:rPr>
          <w:color w:val="231F20"/>
          <w:sz w:val="18"/>
        </w:rPr>
        <w:t>and</w:t>
      </w:r>
      <w:r>
        <w:rPr>
          <w:color w:val="231F20"/>
          <w:spacing w:val="-5"/>
          <w:sz w:val="18"/>
        </w:rPr>
        <w:t> </w:t>
      </w:r>
      <w:r>
        <w:rPr>
          <w:color w:val="231F20"/>
          <w:sz w:val="18"/>
        </w:rPr>
        <w:t>the</w:t>
      </w:r>
      <w:r>
        <w:rPr>
          <w:color w:val="231F20"/>
          <w:spacing w:val="-5"/>
          <w:sz w:val="18"/>
        </w:rPr>
        <w:t> </w:t>
      </w:r>
      <w:r>
        <w:rPr>
          <w:color w:val="231F20"/>
          <w:sz w:val="18"/>
        </w:rPr>
        <w:t>use</w:t>
      </w:r>
      <w:r>
        <w:rPr>
          <w:color w:val="231F20"/>
          <w:spacing w:val="-5"/>
          <w:sz w:val="18"/>
        </w:rPr>
        <w:t> </w:t>
      </w:r>
      <w:r>
        <w:rPr>
          <w:color w:val="231F20"/>
          <w:sz w:val="18"/>
        </w:rPr>
        <w:t>of</w:t>
      </w:r>
      <w:r>
        <w:rPr>
          <w:color w:val="231F20"/>
          <w:spacing w:val="-5"/>
          <w:sz w:val="18"/>
        </w:rPr>
        <w:t> </w:t>
      </w:r>
      <w:r>
        <w:rPr>
          <w:color w:val="231F20"/>
          <w:sz w:val="18"/>
        </w:rPr>
        <w:t>guidelines</w:t>
      </w:r>
      <w:r>
        <w:rPr>
          <w:color w:val="231F20"/>
          <w:spacing w:val="-5"/>
          <w:sz w:val="18"/>
        </w:rPr>
        <w:t> </w:t>
      </w:r>
      <w:r>
        <w:rPr>
          <w:color w:val="231F20"/>
          <w:sz w:val="18"/>
        </w:rPr>
        <w:t>and</w:t>
      </w:r>
      <w:r>
        <w:rPr>
          <w:color w:val="231F20"/>
          <w:spacing w:val="-5"/>
          <w:sz w:val="18"/>
        </w:rPr>
        <w:t> </w:t>
      </w:r>
      <w:r>
        <w:rPr>
          <w:color w:val="231F20"/>
          <w:sz w:val="18"/>
        </w:rPr>
        <w:t>follow-up</w:t>
      </w:r>
      <w:r>
        <w:rPr>
          <w:color w:val="231F20"/>
          <w:spacing w:val="-5"/>
          <w:sz w:val="18"/>
        </w:rPr>
        <w:t> </w:t>
      </w:r>
      <w:r>
        <w:rPr>
          <w:color w:val="231F20"/>
          <w:sz w:val="18"/>
        </w:rPr>
        <w:t>tools informed by anticipated demographic and environmental changes;</w:t>
      </w:r>
    </w:p>
    <w:p>
      <w:pPr>
        <w:pStyle w:val="BodyText"/>
        <w:spacing w:before="4"/>
      </w:pPr>
    </w:p>
    <w:p>
      <w:pPr>
        <w:pStyle w:val="ListParagraph"/>
        <w:numPr>
          <w:ilvl w:val="1"/>
          <w:numId w:val="3"/>
        </w:numPr>
        <w:tabs>
          <w:tab w:pos="2162" w:val="left" w:leader="none"/>
        </w:tabs>
        <w:spacing w:line="240" w:lineRule="auto" w:before="0" w:after="0"/>
        <w:ind w:left="2161" w:right="948" w:hanging="341"/>
        <w:jc w:val="both"/>
        <w:rPr>
          <w:sz w:val="18"/>
        </w:rPr>
      </w:pPr>
      <w:r>
        <w:rPr>
          <w:color w:val="231F20"/>
          <w:sz w:val="18"/>
        </w:rPr>
        <w:t>To promote the mainstreaming of disaster risk assessment, mapping and management </w:t>
      </w:r>
      <w:r>
        <w:rPr>
          <w:color w:val="231F20"/>
          <w:spacing w:val="-2"/>
          <w:sz w:val="18"/>
        </w:rPr>
        <w:t>into</w:t>
      </w:r>
      <w:r>
        <w:rPr>
          <w:color w:val="231F20"/>
          <w:spacing w:val="-4"/>
          <w:sz w:val="18"/>
        </w:rPr>
        <w:t> </w:t>
      </w:r>
      <w:r>
        <w:rPr>
          <w:color w:val="231F20"/>
          <w:spacing w:val="-2"/>
          <w:sz w:val="18"/>
        </w:rPr>
        <w:t>rural</w:t>
      </w:r>
      <w:r>
        <w:rPr>
          <w:color w:val="231F20"/>
          <w:spacing w:val="-4"/>
          <w:sz w:val="18"/>
        </w:rPr>
        <w:t> </w:t>
      </w:r>
      <w:r>
        <w:rPr>
          <w:color w:val="231F20"/>
          <w:spacing w:val="-2"/>
          <w:sz w:val="18"/>
        </w:rPr>
        <w:t>development</w:t>
      </w:r>
      <w:r>
        <w:rPr>
          <w:color w:val="231F20"/>
          <w:spacing w:val="-4"/>
          <w:sz w:val="18"/>
        </w:rPr>
        <w:t> </w:t>
      </w:r>
      <w:r>
        <w:rPr>
          <w:color w:val="231F20"/>
          <w:spacing w:val="-2"/>
          <w:sz w:val="18"/>
        </w:rPr>
        <w:t>planning</w:t>
      </w:r>
      <w:r>
        <w:rPr>
          <w:color w:val="231F20"/>
          <w:spacing w:val="-4"/>
          <w:sz w:val="18"/>
        </w:rPr>
        <w:t> </w:t>
      </w:r>
      <w:r>
        <w:rPr>
          <w:color w:val="231F20"/>
          <w:spacing w:val="-2"/>
          <w:sz w:val="18"/>
        </w:rPr>
        <w:t>and</w:t>
      </w:r>
      <w:r>
        <w:rPr>
          <w:color w:val="231F20"/>
          <w:spacing w:val="-4"/>
          <w:sz w:val="18"/>
        </w:rPr>
        <w:t> </w:t>
      </w:r>
      <w:r>
        <w:rPr>
          <w:color w:val="231F20"/>
          <w:spacing w:val="-2"/>
          <w:sz w:val="18"/>
        </w:rPr>
        <w:t>management</w:t>
      </w:r>
      <w:r>
        <w:rPr>
          <w:color w:val="231F20"/>
          <w:spacing w:val="-4"/>
          <w:sz w:val="18"/>
        </w:rPr>
        <w:t> </w:t>
      </w:r>
      <w:r>
        <w:rPr>
          <w:color w:val="231F20"/>
          <w:spacing w:val="-2"/>
          <w:sz w:val="18"/>
        </w:rPr>
        <w:t>of,</w:t>
      </w:r>
      <w:r>
        <w:rPr>
          <w:color w:val="231F20"/>
          <w:spacing w:val="-4"/>
          <w:sz w:val="18"/>
        </w:rPr>
        <w:t> </w:t>
      </w:r>
      <w:r>
        <w:rPr>
          <w:color w:val="231F20"/>
          <w:spacing w:val="-2"/>
          <w:sz w:val="18"/>
        </w:rPr>
        <w:t>inter</w:t>
      </w:r>
      <w:r>
        <w:rPr>
          <w:color w:val="231F20"/>
          <w:spacing w:val="-4"/>
          <w:sz w:val="18"/>
        </w:rPr>
        <w:t> </w:t>
      </w:r>
      <w:r>
        <w:rPr>
          <w:color w:val="231F20"/>
          <w:spacing w:val="-2"/>
          <w:sz w:val="18"/>
        </w:rPr>
        <w:t>alia,</w:t>
      </w:r>
      <w:r>
        <w:rPr>
          <w:color w:val="231F20"/>
          <w:spacing w:val="-4"/>
          <w:sz w:val="18"/>
        </w:rPr>
        <w:t> </w:t>
      </w:r>
      <w:r>
        <w:rPr>
          <w:color w:val="231F20"/>
          <w:spacing w:val="-2"/>
          <w:sz w:val="18"/>
        </w:rPr>
        <w:t>mountains,</w:t>
      </w:r>
      <w:r>
        <w:rPr>
          <w:color w:val="231F20"/>
          <w:spacing w:val="-4"/>
          <w:sz w:val="18"/>
        </w:rPr>
        <w:t> </w:t>
      </w:r>
      <w:r>
        <w:rPr>
          <w:color w:val="231F20"/>
          <w:spacing w:val="-2"/>
          <w:sz w:val="18"/>
        </w:rPr>
        <w:t>rivers,</w:t>
      </w:r>
      <w:r>
        <w:rPr>
          <w:color w:val="231F20"/>
          <w:spacing w:val="-4"/>
          <w:sz w:val="18"/>
        </w:rPr>
        <w:t> </w:t>
      </w:r>
      <w:r>
        <w:rPr>
          <w:color w:val="231F20"/>
          <w:spacing w:val="-2"/>
          <w:sz w:val="18"/>
        </w:rPr>
        <w:t>coastal </w:t>
      </w:r>
      <w:r>
        <w:rPr>
          <w:color w:val="231F20"/>
          <w:sz w:val="18"/>
        </w:rPr>
        <w:t>flood</w:t>
      </w:r>
      <w:r>
        <w:rPr>
          <w:color w:val="231F20"/>
          <w:spacing w:val="-8"/>
          <w:sz w:val="18"/>
        </w:rPr>
        <w:t> </w:t>
      </w:r>
      <w:r>
        <w:rPr>
          <w:color w:val="231F20"/>
          <w:sz w:val="18"/>
        </w:rPr>
        <w:t>plain</w:t>
      </w:r>
      <w:r>
        <w:rPr>
          <w:color w:val="231F20"/>
          <w:spacing w:val="-8"/>
          <w:sz w:val="18"/>
        </w:rPr>
        <w:t> </w:t>
      </w:r>
      <w:r>
        <w:rPr>
          <w:color w:val="231F20"/>
          <w:sz w:val="18"/>
        </w:rPr>
        <w:t>areas,</w:t>
      </w:r>
      <w:r>
        <w:rPr>
          <w:color w:val="231F20"/>
          <w:spacing w:val="-8"/>
          <w:sz w:val="18"/>
        </w:rPr>
        <w:t> </w:t>
      </w:r>
      <w:r>
        <w:rPr>
          <w:color w:val="231F20"/>
          <w:sz w:val="18"/>
        </w:rPr>
        <w:t>drylands,</w:t>
      </w:r>
      <w:r>
        <w:rPr>
          <w:color w:val="231F20"/>
          <w:spacing w:val="-8"/>
          <w:sz w:val="18"/>
        </w:rPr>
        <w:t> </w:t>
      </w:r>
      <w:r>
        <w:rPr>
          <w:color w:val="231F20"/>
          <w:sz w:val="18"/>
        </w:rPr>
        <w:t>wetlands</w:t>
      </w:r>
      <w:r>
        <w:rPr>
          <w:color w:val="231F20"/>
          <w:spacing w:val="-8"/>
          <w:sz w:val="18"/>
        </w:rPr>
        <w:t> </w:t>
      </w:r>
      <w:r>
        <w:rPr>
          <w:color w:val="231F20"/>
          <w:sz w:val="18"/>
        </w:rPr>
        <w:t>and</w:t>
      </w:r>
      <w:r>
        <w:rPr>
          <w:color w:val="231F20"/>
          <w:spacing w:val="-8"/>
          <w:sz w:val="18"/>
        </w:rPr>
        <w:t> </w:t>
      </w:r>
      <w:r>
        <w:rPr>
          <w:color w:val="231F20"/>
          <w:sz w:val="18"/>
        </w:rPr>
        <w:t>all</w:t>
      </w:r>
      <w:r>
        <w:rPr>
          <w:color w:val="231F20"/>
          <w:spacing w:val="-8"/>
          <w:sz w:val="18"/>
        </w:rPr>
        <w:t> </w:t>
      </w:r>
      <w:r>
        <w:rPr>
          <w:color w:val="231F20"/>
          <w:sz w:val="18"/>
        </w:rPr>
        <w:t>other</w:t>
      </w:r>
      <w:r>
        <w:rPr>
          <w:color w:val="231F20"/>
          <w:spacing w:val="-8"/>
          <w:sz w:val="18"/>
        </w:rPr>
        <w:t> </w:t>
      </w:r>
      <w:r>
        <w:rPr>
          <w:color w:val="231F20"/>
          <w:sz w:val="18"/>
        </w:rPr>
        <w:t>areas</w:t>
      </w:r>
      <w:r>
        <w:rPr>
          <w:color w:val="231F20"/>
          <w:spacing w:val="-8"/>
          <w:sz w:val="18"/>
        </w:rPr>
        <w:t> </w:t>
      </w:r>
      <w:r>
        <w:rPr>
          <w:color w:val="231F20"/>
          <w:sz w:val="18"/>
        </w:rPr>
        <w:t>prone</w:t>
      </w:r>
      <w:r>
        <w:rPr>
          <w:color w:val="231F20"/>
          <w:spacing w:val="-8"/>
          <w:sz w:val="18"/>
        </w:rPr>
        <w:t> </w:t>
      </w:r>
      <w:r>
        <w:rPr>
          <w:color w:val="231F20"/>
          <w:sz w:val="18"/>
        </w:rPr>
        <w:t>to</w:t>
      </w:r>
      <w:r>
        <w:rPr>
          <w:color w:val="231F20"/>
          <w:spacing w:val="-8"/>
          <w:sz w:val="18"/>
        </w:rPr>
        <w:t> </w:t>
      </w:r>
      <w:r>
        <w:rPr>
          <w:color w:val="231F20"/>
          <w:sz w:val="18"/>
        </w:rPr>
        <w:t>droughts</w:t>
      </w:r>
      <w:r>
        <w:rPr>
          <w:color w:val="231F20"/>
          <w:spacing w:val="-8"/>
          <w:sz w:val="18"/>
        </w:rPr>
        <w:t> </w:t>
      </w:r>
      <w:r>
        <w:rPr>
          <w:color w:val="231F20"/>
          <w:sz w:val="18"/>
        </w:rPr>
        <w:t>and</w:t>
      </w:r>
      <w:r>
        <w:rPr>
          <w:color w:val="231F20"/>
          <w:spacing w:val="-8"/>
          <w:sz w:val="18"/>
        </w:rPr>
        <w:t> </w:t>
      </w:r>
      <w:r>
        <w:rPr>
          <w:color w:val="231F20"/>
          <w:sz w:val="18"/>
        </w:rPr>
        <w:t>flooding, </w:t>
      </w:r>
      <w:r>
        <w:rPr>
          <w:color w:val="231F20"/>
          <w:w w:val="95"/>
          <w:sz w:val="18"/>
        </w:rPr>
        <w:t>including through the identification of areas that are safe for human settlement, and at the </w:t>
      </w:r>
      <w:r>
        <w:rPr>
          <w:color w:val="231F20"/>
          <w:sz w:val="18"/>
        </w:rPr>
        <w:t>same</w:t>
      </w:r>
      <w:r>
        <w:rPr>
          <w:color w:val="231F20"/>
          <w:spacing w:val="-1"/>
          <w:sz w:val="18"/>
        </w:rPr>
        <w:t> </w:t>
      </w:r>
      <w:r>
        <w:rPr>
          <w:color w:val="231F20"/>
          <w:sz w:val="18"/>
        </w:rPr>
        <w:t>time</w:t>
      </w:r>
      <w:r>
        <w:rPr>
          <w:color w:val="231F20"/>
          <w:spacing w:val="-1"/>
          <w:sz w:val="18"/>
        </w:rPr>
        <w:t> </w:t>
      </w:r>
      <w:r>
        <w:rPr>
          <w:color w:val="231F20"/>
          <w:sz w:val="18"/>
        </w:rPr>
        <w:t>preserving</w:t>
      </w:r>
      <w:r>
        <w:rPr>
          <w:color w:val="231F20"/>
          <w:spacing w:val="-1"/>
          <w:sz w:val="18"/>
        </w:rPr>
        <w:t> </w:t>
      </w:r>
      <w:r>
        <w:rPr>
          <w:color w:val="231F20"/>
          <w:sz w:val="18"/>
        </w:rPr>
        <w:t>ecosystem</w:t>
      </w:r>
      <w:r>
        <w:rPr>
          <w:color w:val="231F20"/>
          <w:spacing w:val="-1"/>
          <w:sz w:val="18"/>
        </w:rPr>
        <w:t> </w:t>
      </w:r>
      <w:r>
        <w:rPr>
          <w:color w:val="231F20"/>
          <w:sz w:val="18"/>
        </w:rPr>
        <w:t>functions</w:t>
      </w:r>
      <w:r>
        <w:rPr>
          <w:color w:val="231F20"/>
          <w:spacing w:val="-1"/>
          <w:sz w:val="18"/>
        </w:rPr>
        <w:t> </w:t>
      </w:r>
      <w:r>
        <w:rPr>
          <w:color w:val="231F20"/>
          <w:sz w:val="18"/>
        </w:rPr>
        <w:t>that</w:t>
      </w:r>
      <w:r>
        <w:rPr>
          <w:color w:val="231F20"/>
          <w:spacing w:val="-1"/>
          <w:sz w:val="18"/>
        </w:rPr>
        <w:t> </w:t>
      </w:r>
      <w:r>
        <w:rPr>
          <w:color w:val="231F20"/>
          <w:sz w:val="18"/>
        </w:rPr>
        <w:t>help</w:t>
      </w:r>
      <w:r>
        <w:rPr>
          <w:color w:val="231F20"/>
          <w:spacing w:val="-1"/>
          <w:sz w:val="18"/>
        </w:rPr>
        <w:t> </w:t>
      </w:r>
      <w:r>
        <w:rPr>
          <w:color w:val="231F20"/>
          <w:sz w:val="18"/>
        </w:rPr>
        <w:t>to</w:t>
      </w:r>
      <w:r>
        <w:rPr>
          <w:color w:val="231F20"/>
          <w:spacing w:val="-1"/>
          <w:sz w:val="18"/>
        </w:rPr>
        <w:t> </w:t>
      </w:r>
      <w:r>
        <w:rPr>
          <w:color w:val="231F20"/>
          <w:sz w:val="18"/>
        </w:rPr>
        <w:t>reduce</w:t>
      </w:r>
      <w:r>
        <w:rPr>
          <w:color w:val="231F20"/>
          <w:spacing w:val="-1"/>
          <w:sz w:val="18"/>
        </w:rPr>
        <w:t> </w:t>
      </w:r>
      <w:r>
        <w:rPr>
          <w:color w:val="231F20"/>
          <w:sz w:val="18"/>
        </w:rPr>
        <w:t>risks;</w:t>
      </w:r>
    </w:p>
    <w:p>
      <w:pPr>
        <w:pStyle w:val="BodyText"/>
        <w:spacing w:before="3"/>
      </w:pPr>
    </w:p>
    <w:p>
      <w:pPr>
        <w:pStyle w:val="ListParagraph"/>
        <w:numPr>
          <w:ilvl w:val="1"/>
          <w:numId w:val="3"/>
        </w:numPr>
        <w:tabs>
          <w:tab w:pos="2162" w:val="left" w:leader="none"/>
        </w:tabs>
        <w:spacing w:line="240" w:lineRule="auto" w:before="0" w:after="0"/>
        <w:ind w:left="2161" w:right="948" w:hanging="341"/>
        <w:jc w:val="both"/>
        <w:rPr>
          <w:sz w:val="18"/>
        </w:rPr>
      </w:pPr>
      <w:r>
        <w:rPr>
          <w:color w:val="231F20"/>
          <w:sz w:val="18"/>
        </w:rPr>
        <w:t>To encourage the revision of existing or the development of new building codes and standards and rehabilitation and reconstruction practices at the national or local levels, as appropriate, with the aim of making them more applicable within the local context, particularly in informal and marginal human settlements, and reinforce the capacity to implement,</w:t>
      </w:r>
      <w:r>
        <w:rPr>
          <w:color w:val="231F20"/>
          <w:spacing w:val="-13"/>
          <w:sz w:val="18"/>
        </w:rPr>
        <w:t> </w:t>
      </w:r>
      <w:r>
        <w:rPr>
          <w:color w:val="231F20"/>
          <w:sz w:val="18"/>
        </w:rPr>
        <w:t>survey</w:t>
      </w:r>
      <w:r>
        <w:rPr>
          <w:color w:val="231F20"/>
          <w:spacing w:val="-13"/>
          <w:sz w:val="18"/>
        </w:rPr>
        <w:t> </w:t>
      </w:r>
      <w:r>
        <w:rPr>
          <w:color w:val="231F20"/>
          <w:sz w:val="18"/>
        </w:rPr>
        <w:t>and</w:t>
      </w:r>
      <w:r>
        <w:rPr>
          <w:color w:val="231F20"/>
          <w:spacing w:val="-13"/>
          <w:sz w:val="18"/>
        </w:rPr>
        <w:t> </w:t>
      </w:r>
      <w:r>
        <w:rPr>
          <w:color w:val="231F20"/>
          <w:sz w:val="18"/>
        </w:rPr>
        <w:t>enforce</w:t>
      </w:r>
      <w:r>
        <w:rPr>
          <w:color w:val="231F20"/>
          <w:spacing w:val="-13"/>
          <w:sz w:val="18"/>
        </w:rPr>
        <w:t> </w:t>
      </w:r>
      <w:r>
        <w:rPr>
          <w:color w:val="231F20"/>
          <w:sz w:val="18"/>
        </w:rPr>
        <w:t>such</w:t>
      </w:r>
      <w:r>
        <w:rPr>
          <w:color w:val="231F20"/>
          <w:spacing w:val="-13"/>
          <w:sz w:val="18"/>
        </w:rPr>
        <w:t> </w:t>
      </w:r>
      <w:r>
        <w:rPr>
          <w:color w:val="231F20"/>
          <w:sz w:val="18"/>
        </w:rPr>
        <w:t>codes</w:t>
      </w:r>
      <w:r>
        <w:rPr>
          <w:color w:val="231F20"/>
          <w:spacing w:val="-13"/>
          <w:sz w:val="18"/>
        </w:rPr>
        <w:t> </w:t>
      </w:r>
      <w:r>
        <w:rPr>
          <w:color w:val="231F20"/>
          <w:sz w:val="18"/>
        </w:rPr>
        <w:t>through</w:t>
      </w:r>
      <w:r>
        <w:rPr>
          <w:color w:val="231F20"/>
          <w:spacing w:val="-13"/>
          <w:sz w:val="18"/>
        </w:rPr>
        <w:t> </w:t>
      </w:r>
      <w:r>
        <w:rPr>
          <w:color w:val="231F20"/>
          <w:sz w:val="18"/>
        </w:rPr>
        <w:t>an</w:t>
      </w:r>
      <w:r>
        <w:rPr>
          <w:color w:val="231F20"/>
          <w:spacing w:val="-13"/>
          <w:sz w:val="18"/>
        </w:rPr>
        <w:t> </w:t>
      </w:r>
      <w:r>
        <w:rPr>
          <w:color w:val="231F20"/>
          <w:sz w:val="18"/>
        </w:rPr>
        <w:t>appropriate</w:t>
      </w:r>
      <w:r>
        <w:rPr>
          <w:color w:val="231F20"/>
          <w:spacing w:val="-13"/>
          <w:sz w:val="18"/>
        </w:rPr>
        <w:t> </w:t>
      </w:r>
      <w:r>
        <w:rPr>
          <w:color w:val="231F20"/>
          <w:sz w:val="18"/>
        </w:rPr>
        <w:t>approach,</w:t>
      </w:r>
      <w:r>
        <w:rPr>
          <w:color w:val="231F20"/>
          <w:spacing w:val="-13"/>
          <w:sz w:val="18"/>
        </w:rPr>
        <w:t> </w:t>
      </w:r>
      <w:r>
        <w:rPr>
          <w:color w:val="231F20"/>
          <w:sz w:val="18"/>
        </w:rPr>
        <w:t>with</w:t>
      </w:r>
      <w:r>
        <w:rPr>
          <w:color w:val="231F20"/>
          <w:spacing w:val="-13"/>
          <w:sz w:val="18"/>
        </w:rPr>
        <w:t> </w:t>
      </w:r>
      <w:r>
        <w:rPr>
          <w:color w:val="231F20"/>
          <w:sz w:val="18"/>
        </w:rPr>
        <w:t>a</w:t>
      </w:r>
      <w:r>
        <w:rPr>
          <w:color w:val="231F20"/>
          <w:spacing w:val="-13"/>
          <w:sz w:val="18"/>
        </w:rPr>
        <w:t> </w:t>
      </w:r>
      <w:r>
        <w:rPr>
          <w:color w:val="231F20"/>
          <w:sz w:val="18"/>
        </w:rPr>
        <w:t>view to fostering disaster-resistant structures;</w:t>
      </w:r>
    </w:p>
    <w:p>
      <w:pPr>
        <w:pStyle w:val="BodyText"/>
        <w:spacing w:before="2"/>
      </w:pPr>
    </w:p>
    <w:p>
      <w:pPr>
        <w:pStyle w:val="ListParagraph"/>
        <w:numPr>
          <w:ilvl w:val="1"/>
          <w:numId w:val="3"/>
        </w:numPr>
        <w:tabs>
          <w:tab w:pos="2162" w:val="left" w:leader="none"/>
        </w:tabs>
        <w:spacing w:line="240" w:lineRule="auto" w:before="0" w:after="0"/>
        <w:ind w:left="2161" w:right="947" w:hanging="341"/>
        <w:jc w:val="both"/>
        <w:rPr>
          <w:sz w:val="18"/>
        </w:rPr>
      </w:pPr>
      <w:r>
        <w:rPr>
          <w:color w:val="231F20"/>
          <w:spacing w:val="-2"/>
          <w:sz w:val="18"/>
        </w:rPr>
        <w:t>To</w:t>
      </w:r>
      <w:r>
        <w:rPr>
          <w:color w:val="231F20"/>
          <w:spacing w:val="-4"/>
          <w:sz w:val="18"/>
        </w:rPr>
        <w:t> </w:t>
      </w:r>
      <w:r>
        <w:rPr>
          <w:color w:val="231F20"/>
          <w:spacing w:val="-2"/>
          <w:sz w:val="18"/>
        </w:rPr>
        <w:t>enhance</w:t>
      </w:r>
      <w:r>
        <w:rPr>
          <w:color w:val="231F20"/>
          <w:spacing w:val="-4"/>
          <w:sz w:val="18"/>
        </w:rPr>
        <w:t> </w:t>
      </w:r>
      <w:r>
        <w:rPr>
          <w:color w:val="231F20"/>
          <w:spacing w:val="-2"/>
          <w:sz w:val="18"/>
        </w:rPr>
        <w:t>the</w:t>
      </w:r>
      <w:r>
        <w:rPr>
          <w:color w:val="231F20"/>
          <w:spacing w:val="-4"/>
          <w:sz w:val="18"/>
        </w:rPr>
        <w:t> </w:t>
      </w:r>
      <w:r>
        <w:rPr>
          <w:color w:val="231F20"/>
          <w:spacing w:val="-2"/>
          <w:sz w:val="18"/>
        </w:rPr>
        <w:t>resilience</w:t>
      </w:r>
      <w:r>
        <w:rPr>
          <w:color w:val="231F20"/>
          <w:spacing w:val="-4"/>
          <w:sz w:val="18"/>
        </w:rPr>
        <w:t> </w:t>
      </w:r>
      <w:r>
        <w:rPr>
          <w:color w:val="231F20"/>
          <w:spacing w:val="-2"/>
          <w:sz w:val="18"/>
        </w:rPr>
        <w:t>of</w:t>
      </w:r>
      <w:r>
        <w:rPr>
          <w:color w:val="231F20"/>
          <w:spacing w:val="-4"/>
          <w:sz w:val="18"/>
        </w:rPr>
        <w:t> </w:t>
      </w:r>
      <w:r>
        <w:rPr>
          <w:color w:val="231F20"/>
          <w:spacing w:val="-2"/>
          <w:sz w:val="18"/>
        </w:rPr>
        <w:t>national</w:t>
      </w:r>
      <w:r>
        <w:rPr>
          <w:color w:val="231F20"/>
          <w:spacing w:val="-4"/>
          <w:sz w:val="18"/>
        </w:rPr>
        <w:t> </w:t>
      </w:r>
      <w:r>
        <w:rPr>
          <w:color w:val="231F20"/>
          <w:spacing w:val="-2"/>
          <w:sz w:val="18"/>
        </w:rPr>
        <w:t>health</w:t>
      </w:r>
      <w:r>
        <w:rPr>
          <w:color w:val="231F20"/>
          <w:spacing w:val="-4"/>
          <w:sz w:val="18"/>
        </w:rPr>
        <w:t> </w:t>
      </w:r>
      <w:r>
        <w:rPr>
          <w:color w:val="231F20"/>
          <w:spacing w:val="-2"/>
          <w:sz w:val="18"/>
        </w:rPr>
        <w:t>systems,</w:t>
      </w:r>
      <w:r>
        <w:rPr>
          <w:color w:val="231F20"/>
          <w:spacing w:val="-4"/>
          <w:sz w:val="18"/>
        </w:rPr>
        <w:t> </w:t>
      </w:r>
      <w:r>
        <w:rPr>
          <w:color w:val="231F20"/>
          <w:spacing w:val="-2"/>
          <w:sz w:val="18"/>
        </w:rPr>
        <w:t>including</w:t>
      </w:r>
      <w:r>
        <w:rPr>
          <w:color w:val="231F20"/>
          <w:spacing w:val="-4"/>
          <w:sz w:val="18"/>
        </w:rPr>
        <w:t> </w:t>
      </w:r>
      <w:r>
        <w:rPr>
          <w:color w:val="231F20"/>
          <w:spacing w:val="-2"/>
          <w:sz w:val="18"/>
        </w:rPr>
        <w:t>by</w:t>
      </w:r>
      <w:r>
        <w:rPr>
          <w:color w:val="231F20"/>
          <w:spacing w:val="-4"/>
          <w:sz w:val="18"/>
        </w:rPr>
        <w:t> </w:t>
      </w:r>
      <w:r>
        <w:rPr>
          <w:color w:val="231F20"/>
          <w:spacing w:val="-2"/>
          <w:sz w:val="18"/>
        </w:rPr>
        <w:t>integrating</w:t>
      </w:r>
      <w:r>
        <w:rPr>
          <w:color w:val="231F20"/>
          <w:spacing w:val="-4"/>
          <w:sz w:val="18"/>
        </w:rPr>
        <w:t> </w:t>
      </w:r>
      <w:r>
        <w:rPr>
          <w:color w:val="231F20"/>
          <w:spacing w:val="-2"/>
          <w:sz w:val="18"/>
        </w:rPr>
        <w:t>disaster</w:t>
      </w:r>
      <w:r>
        <w:rPr>
          <w:color w:val="231F20"/>
          <w:spacing w:val="-4"/>
          <w:sz w:val="18"/>
        </w:rPr>
        <w:t> </w:t>
      </w:r>
      <w:r>
        <w:rPr>
          <w:color w:val="231F20"/>
          <w:spacing w:val="-2"/>
          <w:sz w:val="18"/>
        </w:rPr>
        <w:t>risk </w:t>
      </w:r>
      <w:r>
        <w:rPr>
          <w:color w:val="231F20"/>
          <w:w w:val="95"/>
          <w:sz w:val="18"/>
        </w:rPr>
        <w:t>management into primary, secondary and tertiary health care, especially at the local level; </w:t>
      </w:r>
      <w:r>
        <w:rPr>
          <w:color w:val="231F20"/>
          <w:sz w:val="18"/>
        </w:rPr>
        <w:t>developing</w:t>
      </w:r>
      <w:r>
        <w:rPr>
          <w:color w:val="231F20"/>
          <w:spacing w:val="-15"/>
          <w:sz w:val="18"/>
        </w:rPr>
        <w:t> </w:t>
      </w:r>
      <w:r>
        <w:rPr>
          <w:color w:val="231F20"/>
          <w:sz w:val="18"/>
        </w:rPr>
        <w:t>the</w:t>
      </w:r>
      <w:r>
        <w:rPr>
          <w:color w:val="231F20"/>
          <w:spacing w:val="-14"/>
          <w:sz w:val="18"/>
        </w:rPr>
        <w:t> </w:t>
      </w:r>
      <w:r>
        <w:rPr>
          <w:color w:val="231F20"/>
          <w:sz w:val="18"/>
        </w:rPr>
        <w:t>capacity</w:t>
      </w:r>
      <w:r>
        <w:rPr>
          <w:color w:val="231F20"/>
          <w:spacing w:val="-14"/>
          <w:sz w:val="18"/>
        </w:rPr>
        <w:t> </w:t>
      </w:r>
      <w:r>
        <w:rPr>
          <w:color w:val="231F20"/>
          <w:sz w:val="18"/>
        </w:rPr>
        <w:t>of</w:t>
      </w:r>
      <w:r>
        <w:rPr>
          <w:color w:val="231F20"/>
          <w:spacing w:val="-14"/>
          <w:sz w:val="18"/>
        </w:rPr>
        <w:t> </w:t>
      </w:r>
      <w:r>
        <w:rPr>
          <w:color w:val="231F20"/>
          <w:sz w:val="18"/>
        </w:rPr>
        <w:t>health</w:t>
      </w:r>
      <w:r>
        <w:rPr>
          <w:color w:val="231F20"/>
          <w:spacing w:val="-14"/>
          <w:sz w:val="18"/>
        </w:rPr>
        <w:t> </w:t>
      </w:r>
      <w:r>
        <w:rPr>
          <w:color w:val="231F20"/>
          <w:sz w:val="18"/>
        </w:rPr>
        <w:t>workers</w:t>
      </w:r>
      <w:r>
        <w:rPr>
          <w:color w:val="231F20"/>
          <w:spacing w:val="-14"/>
          <w:sz w:val="18"/>
        </w:rPr>
        <w:t> </w:t>
      </w:r>
      <w:r>
        <w:rPr>
          <w:color w:val="231F20"/>
          <w:sz w:val="18"/>
        </w:rPr>
        <w:t>in</w:t>
      </w:r>
      <w:r>
        <w:rPr>
          <w:color w:val="231F20"/>
          <w:spacing w:val="-14"/>
          <w:sz w:val="18"/>
        </w:rPr>
        <w:t> </w:t>
      </w:r>
      <w:r>
        <w:rPr>
          <w:color w:val="231F20"/>
          <w:sz w:val="18"/>
        </w:rPr>
        <w:t>understanding</w:t>
      </w:r>
      <w:r>
        <w:rPr>
          <w:color w:val="231F20"/>
          <w:spacing w:val="-14"/>
          <w:sz w:val="18"/>
        </w:rPr>
        <w:t> </w:t>
      </w:r>
      <w:r>
        <w:rPr>
          <w:color w:val="231F20"/>
          <w:sz w:val="18"/>
        </w:rPr>
        <w:t>disaster</w:t>
      </w:r>
      <w:r>
        <w:rPr>
          <w:color w:val="231F20"/>
          <w:spacing w:val="-14"/>
          <w:sz w:val="18"/>
        </w:rPr>
        <w:t> </w:t>
      </w:r>
      <w:r>
        <w:rPr>
          <w:color w:val="231F20"/>
          <w:sz w:val="18"/>
        </w:rPr>
        <w:t>risk</w:t>
      </w:r>
      <w:r>
        <w:rPr>
          <w:color w:val="231F20"/>
          <w:spacing w:val="-14"/>
          <w:sz w:val="18"/>
        </w:rPr>
        <w:t> </w:t>
      </w:r>
      <w:r>
        <w:rPr>
          <w:color w:val="231F20"/>
          <w:sz w:val="18"/>
        </w:rPr>
        <w:t>and</w:t>
      </w:r>
      <w:r>
        <w:rPr>
          <w:color w:val="231F20"/>
          <w:spacing w:val="-14"/>
          <w:sz w:val="18"/>
        </w:rPr>
        <w:t> </w:t>
      </w:r>
      <w:r>
        <w:rPr>
          <w:color w:val="231F20"/>
          <w:sz w:val="18"/>
        </w:rPr>
        <w:t>applying</w:t>
      </w:r>
      <w:r>
        <w:rPr>
          <w:color w:val="231F20"/>
          <w:spacing w:val="-14"/>
          <w:sz w:val="18"/>
        </w:rPr>
        <w:t> </w:t>
      </w:r>
      <w:r>
        <w:rPr>
          <w:color w:val="231F20"/>
          <w:sz w:val="18"/>
        </w:rPr>
        <w:t>and </w:t>
      </w:r>
      <w:r>
        <w:rPr>
          <w:color w:val="231F20"/>
          <w:w w:val="95"/>
          <w:sz w:val="18"/>
        </w:rPr>
        <w:t>implementing disaster risk reduction approaches in health work; promoting and enhancing </w:t>
      </w:r>
      <w:r>
        <w:rPr>
          <w:color w:val="231F20"/>
          <w:sz w:val="18"/>
        </w:rPr>
        <w:t>the training capacities in the field of disaster medicine; and supporting and training community health groups in disaster risk reduction approaches in health programmes, in</w:t>
      </w:r>
      <w:r>
        <w:rPr>
          <w:color w:val="231F20"/>
          <w:spacing w:val="-3"/>
          <w:sz w:val="18"/>
        </w:rPr>
        <w:t> </w:t>
      </w:r>
      <w:r>
        <w:rPr>
          <w:color w:val="231F20"/>
          <w:sz w:val="18"/>
        </w:rPr>
        <w:t>collaboration</w:t>
      </w:r>
      <w:r>
        <w:rPr>
          <w:color w:val="231F20"/>
          <w:spacing w:val="-3"/>
          <w:sz w:val="18"/>
        </w:rPr>
        <w:t> </w:t>
      </w:r>
      <w:r>
        <w:rPr>
          <w:color w:val="231F20"/>
          <w:sz w:val="18"/>
        </w:rPr>
        <w:t>with</w:t>
      </w:r>
      <w:r>
        <w:rPr>
          <w:color w:val="231F20"/>
          <w:spacing w:val="-3"/>
          <w:sz w:val="18"/>
        </w:rPr>
        <w:t> </w:t>
      </w:r>
      <w:r>
        <w:rPr>
          <w:color w:val="231F20"/>
          <w:sz w:val="18"/>
        </w:rPr>
        <w:t>other</w:t>
      </w:r>
      <w:r>
        <w:rPr>
          <w:color w:val="231F20"/>
          <w:spacing w:val="-3"/>
          <w:sz w:val="18"/>
        </w:rPr>
        <w:t> </w:t>
      </w:r>
      <w:r>
        <w:rPr>
          <w:color w:val="231F20"/>
          <w:sz w:val="18"/>
        </w:rPr>
        <w:t>sectors,</w:t>
      </w:r>
      <w:r>
        <w:rPr>
          <w:color w:val="231F20"/>
          <w:spacing w:val="-3"/>
          <w:sz w:val="18"/>
        </w:rPr>
        <w:t> </w:t>
      </w:r>
      <w:r>
        <w:rPr>
          <w:color w:val="231F20"/>
          <w:sz w:val="18"/>
        </w:rPr>
        <w:t>as</w:t>
      </w:r>
      <w:r>
        <w:rPr>
          <w:color w:val="231F20"/>
          <w:spacing w:val="-3"/>
          <w:sz w:val="18"/>
        </w:rPr>
        <w:t> </w:t>
      </w:r>
      <w:r>
        <w:rPr>
          <w:color w:val="231F20"/>
          <w:sz w:val="18"/>
        </w:rPr>
        <w:t>well</w:t>
      </w:r>
      <w:r>
        <w:rPr>
          <w:color w:val="231F20"/>
          <w:spacing w:val="-3"/>
          <w:sz w:val="18"/>
        </w:rPr>
        <w:t> </w:t>
      </w:r>
      <w:r>
        <w:rPr>
          <w:color w:val="231F20"/>
          <w:sz w:val="18"/>
        </w:rPr>
        <w:t>as</w:t>
      </w:r>
      <w:r>
        <w:rPr>
          <w:color w:val="231F20"/>
          <w:spacing w:val="-3"/>
          <w:sz w:val="18"/>
        </w:rPr>
        <w:t> </w:t>
      </w:r>
      <w:r>
        <w:rPr>
          <w:color w:val="231F20"/>
          <w:sz w:val="18"/>
        </w:rPr>
        <w:t>in</w:t>
      </w:r>
      <w:r>
        <w:rPr>
          <w:color w:val="231F20"/>
          <w:spacing w:val="-3"/>
          <w:sz w:val="18"/>
        </w:rPr>
        <w:t> </w:t>
      </w:r>
      <w:r>
        <w:rPr>
          <w:color w:val="231F20"/>
          <w:sz w:val="18"/>
        </w:rPr>
        <w:t>the</w:t>
      </w:r>
      <w:r>
        <w:rPr>
          <w:color w:val="231F20"/>
          <w:spacing w:val="-3"/>
          <w:sz w:val="18"/>
        </w:rPr>
        <w:t> </w:t>
      </w:r>
      <w:r>
        <w:rPr>
          <w:color w:val="231F20"/>
          <w:sz w:val="18"/>
        </w:rPr>
        <w:t>implementation</w:t>
      </w:r>
      <w:r>
        <w:rPr>
          <w:color w:val="231F20"/>
          <w:spacing w:val="-3"/>
          <w:sz w:val="18"/>
        </w:rPr>
        <w:t> </w:t>
      </w:r>
      <w:r>
        <w:rPr>
          <w:color w:val="231F20"/>
          <w:sz w:val="18"/>
        </w:rPr>
        <w:t>of</w:t>
      </w:r>
      <w:r>
        <w:rPr>
          <w:color w:val="231F20"/>
          <w:spacing w:val="-3"/>
          <w:sz w:val="18"/>
        </w:rPr>
        <w:t> </w:t>
      </w:r>
      <w:r>
        <w:rPr>
          <w:color w:val="231F20"/>
          <w:sz w:val="18"/>
        </w:rPr>
        <w:t>the</w:t>
      </w:r>
      <w:r>
        <w:rPr>
          <w:color w:val="231F20"/>
          <w:spacing w:val="-3"/>
          <w:sz w:val="18"/>
        </w:rPr>
        <w:t> </w:t>
      </w:r>
      <w:r>
        <w:rPr>
          <w:color w:val="231F20"/>
          <w:sz w:val="18"/>
        </w:rPr>
        <w:t>International Health Regulations (2005) of the World Health Organization;</w:t>
      </w:r>
    </w:p>
    <w:p>
      <w:pPr>
        <w:pStyle w:val="BodyText"/>
        <w:spacing w:before="11"/>
        <w:rPr>
          <w:sz w:val="17"/>
        </w:rPr>
      </w:pPr>
    </w:p>
    <w:p>
      <w:pPr>
        <w:pStyle w:val="ListParagraph"/>
        <w:numPr>
          <w:ilvl w:val="1"/>
          <w:numId w:val="3"/>
        </w:numPr>
        <w:tabs>
          <w:tab w:pos="2162" w:val="left" w:leader="none"/>
        </w:tabs>
        <w:spacing w:line="240" w:lineRule="auto" w:before="1" w:after="0"/>
        <w:ind w:left="2161" w:right="948" w:hanging="341"/>
        <w:jc w:val="both"/>
        <w:rPr>
          <w:sz w:val="18"/>
        </w:rPr>
      </w:pPr>
      <w:r>
        <w:rPr>
          <w:color w:val="231F20"/>
          <w:sz w:val="18"/>
        </w:rPr>
        <w:t>To strengthen the design and implementation of inclusive policies and social safety-net mechanisms, including through community involvement, integrated with livelihood enhancement</w:t>
      </w:r>
      <w:r>
        <w:rPr>
          <w:color w:val="231F20"/>
          <w:spacing w:val="-12"/>
          <w:sz w:val="18"/>
        </w:rPr>
        <w:t> </w:t>
      </w:r>
      <w:r>
        <w:rPr>
          <w:color w:val="231F20"/>
          <w:sz w:val="18"/>
        </w:rPr>
        <w:t>programmes,</w:t>
      </w:r>
      <w:r>
        <w:rPr>
          <w:color w:val="231F20"/>
          <w:spacing w:val="-12"/>
          <w:sz w:val="18"/>
        </w:rPr>
        <w:t> </w:t>
      </w:r>
      <w:r>
        <w:rPr>
          <w:color w:val="231F20"/>
          <w:sz w:val="18"/>
        </w:rPr>
        <w:t>and</w:t>
      </w:r>
      <w:r>
        <w:rPr>
          <w:color w:val="231F20"/>
          <w:spacing w:val="-12"/>
          <w:sz w:val="18"/>
        </w:rPr>
        <w:t> </w:t>
      </w:r>
      <w:r>
        <w:rPr>
          <w:color w:val="231F20"/>
          <w:sz w:val="18"/>
        </w:rPr>
        <w:t>access</w:t>
      </w:r>
      <w:r>
        <w:rPr>
          <w:color w:val="231F20"/>
          <w:spacing w:val="-12"/>
          <w:sz w:val="18"/>
        </w:rPr>
        <w:t> </w:t>
      </w:r>
      <w:r>
        <w:rPr>
          <w:color w:val="231F20"/>
          <w:sz w:val="18"/>
        </w:rPr>
        <w:t>to</w:t>
      </w:r>
      <w:r>
        <w:rPr>
          <w:color w:val="231F20"/>
          <w:spacing w:val="-12"/>
          <w:sz w:val="18"/>
        </w:rPr>
        <w:t> </w:t>
      </w:r>
      <w:r>
        <w:rPr>
          <w:color w:val="231F20"/>
          <w:sz w:val="18"/>
        </w:rPr>
        <w:t>basic</w:t>
      </w:r>
      <w:r>
        <w:rPr>
          <w:color w:val="231F20"/>
          <w:spacing w:val="-12"/>
          <w:sz w:val="18"/>
        </w:rPr>
        <w:t> </w:t>
      </w:r>
      <w:r>
        <w:rPr>
          <w:color w:val="231F20"/>
          <w:sz w:val="18"/>
        </w:rPr>
        <w:t>health-care</w:t>
      </w:r>
      <w:r>
        <w:rPr>
          <w:color w:val="231F20"/>
          <w:spacing w:val="-12"/>
          <w:sz w:val="18"/>
        </w:rPr>
        <w:t> </w:t>
      </w:r>
      <w:r>
        <w:rPr>
          <w:color w:val="231F20"/>
          <w:sz w:val="18"/>
        </w:rPr>
        <w:t>services,</w:t>
      </w:r>
      <w:r>
        <w:rPr>
          <w:color w:val="231F20"/>
          <w:spacing w:val="-12"/>
          <w:sz w:val="18"/>
        </w:rPr>
        <w:t> </w:t>
      </w:r>
      <w:r>
        <w:rPr>
          <w:color w:val="231F20"/>
          <w:sz w:val="18"/>
        </w:rPr>
        <w:t>including</w:t>
      </w:r>
      <w:r>
        <w:rPr>
          <w:color w:val="231F20"/>
          <w:spacing w:val="-12"/>
          <w:sz w:val="18"/>
        </w:rPr>
        <w:t> </w:t>
      </w:r>
      <w:r>
        <w:rPr>
          <w:color w:val="231F20"/>
          <w:sz w:val="18"/>
        </w:rPr>
        <w:t>maternal, newborn and child health, sexual and reproductive health, food security and nutrition, housing and education, towards the eradication of poverty, to find durable solutions in the</w:t>
      </w:r>
      <w:r>
        <w:rPr>
          <w:color w:val="231F20"/>
          <w:spacing w:val="-12"/>
          <w:sz w:val="18"/>
        </w:rPr>
        <w:t> </w:t>
      </w:r>
      <w:r>
        <w:rPr>
          <w:color w:val="231F20"/>
          <w:sz w:val="18"/>
        </w:rPr>
        <w:t>post-disaster</w:t>
      </w:r>
      <w:r>
        <w:rPr>
          <w:color w:val="231F20"/>
          <w:spacing w:val="-12"/>
          <w:sz w:val="18"/>
        </w:rPr>
        <w:t> </w:t>
      </w:r>
      <w:r>
        <w:rPr>
          <w:color w:val="231F20"/>
          <w:sz w:val="18"/>
        </w:rPr>
        <w:t>phase</w:t>
      </w:r>
      <w:r>
        <w:rPr>
          <w:color w:val="231F20"/>
          <w:spacing w:val="-12"/>
          <w:sz w:val="18"/>
        </w:rPr>
        <w:t> </w:t>
      </w:r>
      <w:r>
        <w:rPr>
          <w:color w:val="231F20"/>
          <w:sz w:val="18"/>
        </w:rPr>
        <w:t>and</w:t>
      </w:r>
      <w:r>
        <w:rPr>
          <w:color w:val="231F20"/>
          <w:spacing w:val="-12"/>
          <w:sz w:val="18"/>
        </w:rPr>
        <w:t> </w:t>
      </w:r>
      <w:r>
        <w:rPr>
          <w:color w:val="231F20"/>
          <w:sz w:val="18"/>
        </w:rPr>
        <w:t>to</w:t>
      </w:r>
      <w:r>
        <w:rPr>
          <w:color w:val="231F20"/>
          <w:spacing w:val="-12"/>
          <w:sz w:val="18"/>
        </w:rPr>
        <w:t> </w:t>
      </w:r>
      <w:r>
        <w:rPr>
          <w:color w:val="231F20"/>
          <w:sz w:val="18"/>
        </w:rPr>
        <w:t>empower</w:t>
      </w:r>
      <w:r>
        <w:rPr>
          <w:color w:val="231F20"/>
          <w:spacing w:val="-12"/>
          <w:sz w:val="18"/>
        </w:rPr>
        <w:t> </w:t>
      </w:r>
      <w:r>
        <w:rPr>
          <w:color w:val="231F20"/>
          <w:sz w:val="18"/>
        </w:rPr>
        <w:t>and</w:t>
      </w:r>
      <w:r>
        <w:rPr>
          <w:color w:val="231F20"/>
          <w:spacing w:val="-12"/>
          <w:sz w:val="18"/>
        </w:rPr>
        <w:t> </w:t>
      </w:r>
      <w:r>
        <w:rPr>
          <w:color w:val="231F20"/>
          <w:sz w:val="18"/>
        </w:rPr>
        <w:t>assist</w:t>
      </w:r>
      <w:r>
        <w:rPr>
          <w:color w:val="231F20"/>
          <w:spacing w:val="-12"/>
          <w:sz w:val="18"/>
        </w:rPr>
        <w:t> </w:t>
      </w:r>
      <w:r>
        <w:rPr>
          <w:color w:val="231F20"/>
          <w:sz w:val="18"/>
        </w:rPr>
        <w:t>people</w:t>
      </w:r>
      <w:r>
        <w:rPr>
          <w:color w:val="231F20"/>
          <w:spacing w:val="-12"/>
          <w:sz w:val="18"/>
        </w:rPr>
        <w:t> </w:t>
      </w:r>
      <w:r>
        <w:rPr>
          <w:color w:val="231F20"/>
          <w:sz w:val="18"/>
        </w:rPr>
        <w:t>disproportionately</w:t>
      </w:r>
      <w:r>
        <w:rPr>
          <w:color w:val="231F20"/>
          <w:spacing w:val="-12"/>
          <w:sz w:val="18"/>
        </w:rPr>
        <w:t> </w:t>
      </w:r>
      <w:r>
        <w:rPr>
          <w:color w:val="231F20"/>
          <w:sz w:val="18"/>
        </w:rPr>
        <w:t>affected</w:t>
      </w:r>
      <w:r>
        <w:rPr>
          <w:color w:val="231F20"/>
          <w:spacing w:val="-12"/>
          <w:sz w:val="18"/>
        </w:rPr>
        <w:t> </w:t>
      </w:r>
      <w:r>
        <w:rPr>
          <w:color w:val="231F20"/>
          <w:sz w:val="18"/>
        </w:rPr>
        <w:t>by </w:t>
      </w:r>
      <w:r>
        <w:rPr>
          <w:color w:val="231F20"/>
          <w:spacing w:val="-2"/>
          <w:sz w:val="18"/>
        </w:rPr>
        <w:t>disasters;</w:t>
      </w:r>
    </w:p>
    <w:p>
      <w:pPr>
        <w:spacing w:after="0" w:line="240" w:lineRule="auto"/>
        <w:jc w:val="both"/>
        <w:rPr>
          <w:sz w:val="18"/>
        </w:rPr>
        <w:sectPr>
          <w:pgSz w:w="11910" w:h="16840"/>
          <w:pgMar w:header="0" w:footer="413" w:top="1540" w:bottom="600" w:left="900" w:right="920"/>
        </w:sectPr>
      </w:pPr>
    </w:p>
    <w:p>
      <w:pPr>
        <w:pStyle w:val="ListParagraph"/>
        <w:numPr>
          <w:ilvl w:val="1"/>
          <w:numId w:val="3"/>
        </w:numPr>
        <w:tabs>
          <w:tab w:pos="2134" w:val="left" w:leader="none"/>
        </w:tabs>
        <w:spacing w:line="240" w:lineRule="auto" w:before="98" w:after="0"/>
        <w:ind w:left="2133" w:right="976" w:hanging="341"/>
        <w:jc w:val="both"/>
        <w:rPr>
          <w:sz w:val="18"/>
        </w:rPr>
      </w:pPr>
      <w:r>
        <w:rPr>
          <w:color w:val="231F20"/>
          <w:sz w:val="18"/>
        </w:rPr>
        <w:t>People</w:t>
      </w:r>
      <w:r>
        <w:rPr>
          <w:color w:val="231F20"/>
          <w:spacing w:val="-9"/>
          <w:sz w:val="18"/>
        </w:rPr>
        <w:t> </w:t>
      </w:r>
      <w:r>
        <w:rPr>
          <w:color w:val="231F20"/>
          <w:sz w:val="18"/>
        </w:rPr>
        <w:t>with</w:t>
      </w:r>
      <w:r>
        <w:rPr>
          <w:color w:val="231F20"/>
          <w:spacing w:val="-9"/>
          <w:sz w:val="18"/>
        </w:rPr>
        <w:t> </w:t>
      </w:r>
      <w:r>
        <w:rPr>
          <w:color w:val="231F20"/>
          <w:sz w:val="18"/>
        </w:rPr>
        <w:t>life-threatening</w:t>
      </w:r>
      <w:r>
        <w:rPr>
          <w:color w:val="231F20"/>
          <w:spacing w:val="-9"/>
          <w:sz w:val="18"/>
        </w:rPr>
        <w:t> </w:t>
      </w:r>
      <w:r>
        <w:rPr>
          <w:color w:val="231F20"/>
          <w:sz w:val="18"/>
        </w:rPr>
        <w:t>and</w:t>
      </w:r>
      <w:r>
        <w:rPr>
          <w:color w:val="231F20"/>
          <w:spacing w:val="-9"/>
          <w:sz w:val="18"/>
        </w:rPr>
        <w:t> </w:t>
      </w:r>
      <w:r>
        <w:rPr>
          <w:color w:val="231F20"/>
          <w:sz w:val="18"/>
        </w:rPr>
        <w:t>chronic</w:t>
      </w:r>
      <w:r>
        <w:rPr>
          <w:color w:val="231F20"/>
          <w:spacing w:val="-9"/>
          <w:sz w:val="18"/>
        </w:rPr>
        <w:t> </w:t>
      </w:r>
      <w:r>
        <w:rPr>
          <w:color w:val="231F20"/>
          <w:sz w:val="18"/>
        </w:rPr>
        <w:t>disease,</w:t>
      </w:r>
      <w:r>
        <w:rPr>
          <w:color w:val="231F20"/>
          <w:spacing w:val="-9"/>
          <w:sz w:val="18"/>
        </w:rPr>
        <w:t> </w:t>
      </w:r>
      <w:r>
        <w:rPr>
          <w:color w:val="231F20"/>
          <w:sz w:val="18"/>
        </w:rPr>
        <w:t>due</w:t>
      </w:r>
      <w:r>
        <w:rPr>
          <w:color w:val="231F20"/>
          <w:spacing w:val="-9"/>
          <w:sz w:val="18"/>
        </w:rPr>
        <w:t> </w:t>
      </w:r>
      <w:r>
        <w:rPr>
          <w:color w:val="231F20"/>
          <w:sz w:val="18"/>
        </w:rPr>
        <w:t>to</w:t>
      </w:r>
      <w:r>
        <w:rPr>
          <w:color w:val="231F20"/>
          <w:spacing w:val="-9"/>
          <w:sz w:val="18"/>
        </w:rPr>
        <w:t> </w:t>
      </w:r>
      <w:r>
        <w:rPr>
          <w:color w:val="231F20"/>
          <w:sz w:val="18"/>
        </w:rPr>
        <w:t>their</w:t>
      </w:r>
      <w:r>
        <w:rPr>
          <w:color w:val="231F20"/>
          <w:spacing w:val="-9"/>
          <w:sz w:val="18"/>
        </w:rPr>
        <w:t> </w:t>
      </w:r>
      <w:r>
        <w:rPr>
          <w:color w:val="231F20"/>
          <w:sz w:val="18"/>
        </w:rPr>
        <w:t>particular</w:t>
      </w:r>
      <w:r>
        <w:rPr>
          <w:color w:val="231F20"/>
          <w:spacing w:val="-9"/>
          <w:sz w:val="18"/>
        </w:rPr>
        <w:t> </w:t>
      </w:r>
      <w:r>
        <w:rPr>
          <w:color w:val="231F20"/>
          <w:sz w:val="18"/>
        </w:rPr>
        <w:t>needs,</w:t>
      </w:r>
      <w:r>
        <w:rPr>
          <w:color w:val="231F20"/>
          <w:spacing w:val="-9"/>
          <w:sz w:val="18"/>
        </w:rPr>
        <w:t> </w:t>
      </w:r>
      <w:r>
        <w:rPr>
          <w:color w:val="231F20"/>
          <w:sz w:val="18"/>
        </w:rPr>
        <w:t>should</w:t>
      </w:r>
      <w:r>
        <w:rPr>
          <w:color w:val="231F20"/>
          <w:spacing w:val="-9"/>
          <w:sz w:val="18"/>
        </w:rPr>
        <w:t> </w:t>
      </w:r>
      <w:r>
        <w:rPr>
          <w:color w:val="231F20"/>
          <w:sz w:val="18"/>
        </w:rPr>
        <w:t>be included</w:t>
      </w:r>
      <w:r>
        <w:rPr>
          <w:color w:val="231F20"/>
          <w:spacing w:val="-11"/>
          <w:sz w:val="18"/>
        </w:rPr>
        <w:t> </w:t>
      </w:r>
      <w:r>
        <w:rPr>
          <w:color w:val="231F20"/>
          <w:sz w:val="18"/>
        </w:rPr>
        <w:t>in</w:t>
      </w:r>
      <w:r>
        <w:rPr>
          <w:color w:val="231F20"/>
          <w:spacing w:val="-11"/>
          <w:sz w:val="18"/>
        </w:rPr>
        <w:t> </w:t>
      </w:r>
      <w:r>
        <w:rPr>
          <w:color w:val="231F20"/>
          <w:sz w:val="18"/>
        </w:rPr>
        <w:t>the</w:t>
      </w:r>
      <w:r>
        <w:rPr>
          <w:color w:val="231F20"/>
          <w:spacing w:val="-11"/>
          <w:sz w:val="18"/>
        </w:rPr>
        <w:t> </w:t>
      </w:r>
      <w:r>
        <w:rPr>
          <w:color w:val="231F20"/>
          <w:sz w:val="18"/>
        </w:rPr>
        <w:t>design</w:t>
      </w:r>
      <w:r>
        <w:rPr>
          <w:color w:val="231F20"/>
          <w:spacing w:val="-11"/>
          <w:sz w:val="18"/>
        </w:rPr>
        <w:t> </w:t>
      </w:r>
      <w:r>
        <w:rPr>
          <w:color w:val="231F20"/>
          <w:sz w:val="18"/>
        </w:rPr>
        <w:t>of</w:t>
      </w:r>
      <w:r>
        <w:rPr>
          <w:color w:val="231F20"/>
          <w:spacing w:val="-11"/>
          <w:sz w:val="18"/>
        </w:rPr>
        <w:t> </w:t>
      </w:r>
      <w:r>
        <w:rPr>
          <w:color w:val="231F20"/>
          <w:sz w:val="18"/>
        </w:rPr>
        <w:t>policies</w:t>
      </w:r>
      <w:r>
        <w:rPr>
          <w:color w:val="231F20"/>
          <w:spacing w:val="-11"/>
          <w:sz w:val="18"/>
        </w:rPr>
        <w:t> </w:t>
      </w:r>
      <w:r>
        <w:rPr>
          <w:color w:val="231F20"/>
          <w:sz w:val="18"/>
        </w:rPr>
        <w:t>and</w:t>
      </w:r>
      <w:r>
        <w:rPr>
          <w:color w:val="231F20"/>
          <w:spacing w:val="-11"/>
          <w:sz w:val="18"/>
        </w:rPr>
        <w:t> </w:t>
      </w:r>
      <w:r>
        <w:rPr>
          <w:color w:val="231F20"/>
          <w:sz w:val="18"/>
        </w:rPr>
        <w:t>plans</w:t>
      </w:r>
      <w:r>
        <w:rPr>
          <w:color w:val="231F20"/>
          <w:spacing w:val="-11"/>
          <w:sz w:val="18"/>
        </w:rPr>
        <w:t> </w:t>
      </w:r>
      <w:r>
        <w:rPr>
          <w:color w:val="231F20"/>
          <w:sz w:val="18"/>
        </w:rPr>
        <w:t>to</w:t>
      </w:r>
      <w:r>
        <w:rPr>
          <w:color w:val="231F20"/>
          <w:spacing w:val="-11"/>
          <w:sz w:val="18"/>
        </w:rPr>
        <w:t> </w:t>
      </w:r>
      <w:r>
        <w:rPr>
          <w:color w:val="231F20"/>
          <w:sz w:val="18"/>
        </w:rPr>
        <w:t>manage</w:t>
      </w:r>
      <w:r>
        <w:rPr>
          <w:color w:val="231F20"/>
          <w:spacing w:val="-11"/>
          <w:sz w:val="18"/>
        </w:rPr>
        <w:t> </w:t>
      </w:r>
      <w:r>
        <w:rPr>
          <w:color w:val="231F20"/>
          <w:sz w:val="18"/>
        </w:rPr>
        <w:t>their</w:t>
      </w:r>
      <w:r>
        <w:rPr>
          <w:color w:val="231F20"/>
          <w:spacing w:val="-11"/>
          <w:sz w:val="18"/>
        </w:rPr>
        <w:t> </w:t>
      </w:r>
      <w:r>
        <w:rPr>
          <w:color w:val="231F20"/>
          <w:sz w:val="18"/>
        </w:rPr>
        <w:t>risks</w:t>
      </w:r>
      <w:r>
        <w:rPr>
          <w:color w:val="231F20"/>
          <w:spacing w:val="-11"/>
          <w:sz w:val="18"/>
        </w:rPr>
        <w:t> </w:t>
      </w:r>
      <w:r>
        <w:rPr>
          <w:color w:val="231F20"/>
          <w:sz w:val="18"/>
        </w:rPr>
        <w:t>before,</w:t>
      </w:r>
      <w:r>
        <w:rPr>
          <w:color w:val="231F20"/>
          <w:spacing w:val="-11"/>
          <w:sz w:val="18"/>
        </w:rPr>
        <w:t> </w:t>
      </w:r>
      <w:r>
        <w:rPr>
          <w:color w:val="231F20"/>
          <w:sz w:val="18"/>
        </w:rPr>
        <w:t>during</w:t>
      </w:r>
      <w:r>
        <w:rPr>
          <w:color w:val="231F20"/>
          <w:spacing w:val="-11"/>
          <w:sz w:val="18"/>
        </w:rPr>
        <w:t> </w:t>
      </w:r>
      <w:r>
        <w:rPr>
          <w:color w:val="231F20"/>
          <w:sz w:val="18"/>
        </w:rPr>
        <w:t>and</w:t>
      </w:r>
      <w:r>
        <w:rPr>
          <w:color w:val="231F20"/>
          <w:spacing w:val="-11"/>
          <w:sz w:val="18"/>
        </w:rPr>
        <w:t> </w:t>
      </w:r>
      <w:r>
        <w:rPr>
          <w:color w:val="231F20"/>
          <w:sz w:val="18"/>
        </w:rPr>
        <w:t>after disasters,</w:t>
      </w:r>
      <w:r>
        <w:rPr>
          <w:color w:val="231F20"/>
          <w:spacing w:val="-6"/>
          <w:sz w:val="18"/>
        </w:rPr>
        <w:t> </w:t>
      </w:r>
      <w:r>
        <w:rPr>
          <w:color w:val="231F20"/>
          <w:sz w:val="18"/>
        </w:rPr>
        <w:t>including</w:t>
      </w:r>
      <w:r>
        <w:rPr>
          <w:color w:val="231F20"/>
          <w:spacing w:val="-6"/>
          <w:sz w:val="18"/>
        </w:rPr>
        <w:t> </w:t>
      </w:r>
      <w:r>
        <w:rPr>
          <w:color w:val="231F20"/>
          <w:sz w:val="18"/>
        </w:rPr>
        <w:t>having</w:t>
      </w:r>
      <w:r>
        <w:rPr>
          <w:color w:val="231F20"/>
          <w:spacing w:val="-6"/>
          <w:sz w:val="18"/>
        </w:rPr>
        <w:t> </w:t>
      </w:r>
      <w:r>
        <w:rPr>
          <w:color w:val="231F20"/>
          <w:sz w:val="18"/>
        </w:rPr>
        <w:t>access</w:t>
      </w:r>
      <w:r>
        <w:rPr>
          <w:color w:val="231F20"/>
          <w:spacing w:val="-6"/>
          <w:sz w:val="18"/>
        </w:rPr>
        <w:t> </w:t>
      </w:r>
      <w:r>
        <w:rPr>
          <w:color w:val="231F20"/>
          <w:sz w:val="18"/>
        </w:rPr>
        <w:t>to</w:t>
      </w:r>
      <w:r>
        <w:rPr>
          <w:color w:val="231F20"/>
          <w:spacing w:val="-6"/>
          <w:sz w:val="18"/>
        </w:rPr>
        <w:t> </w:t>
      </w:r>
      <w:r>
        <w:rPr>
          <w:color w:val="231F20"/>
          <w:sz w:val="18"/>
        </w:rPr>
        <w:t>life-saving</w:t>
      </w:r>
      <w:r>
        <w:rPr>
          <w:color w:val="231F20"/>
          <w:spacing w:val="-6"/>
          <w:sz w:val="18"/>
        </w:rPr>
        <w:t> </w:t>
      </w:r>
      <w:r>
        <w:rPr>
          <w:color w:val="231F20"/>
          <w:sz w:val="18"/>
        </w:rPr>
        <w:t>services;</w:t>
      </w:r>
    </w:p>
    <w:p>
      <w:pPr>
        <w:pStyle w:val="BodyText"/>
        <w:spacing w:before="5"/>
      </w:pPr>
    </w:p>
    <w:p>
      <w:pPr>
        <w:pStyle w:val="ListParagraph"/>
        <w:numPr>
          <w:ilvl w:val="1"/>
          <w:numId w:val="3"/>
        </w:numPr>
        <w:tabs>
          <w:tab w:pos="2134" w:val="left" w:leader="none"/>
        </w:tabs>
        <w:spacing w:line="240" w:lineRule="auto" w:before="0" w:after="0"/>
        <w:ind w:left="2133" w:right="977" w:hanging="341"/>
        <w:jc w:val="both"/>
        <w:rPr>
          <w:sz w:val="18"/>
        </w:rPr>
      </w:pPr>
      <w:r>
        <w:rPr>
          <w:color w:val="231F20"/>
          <w:w w:val="95"/>
          <w:sz w:val="18"/>
        </w:rPr>
        <w:t>To encourage the adoption of policies and programmes addressing disaster-induced human </w:t>
      </w:r>
      <w:r>
        <w:rPr>
          <w:color w:val="231F20"/>
          <w:sz w:val="18"/>
        </w:rPr>
        <w:t>mobility</w:t>
      </w:r>
      <w:r>
        <w:rPr>
          <w:color w:val="231F20"/>
          <w:spacing w:val="-4"/>
          <w:sz w:val="18"/>
        </w:rPr>
        <w:t> </w:t>
      </w:r>
      <w:r>
        <w:rPr>
          <w:color w:val="231F20"/>
          <w:sz w:val="18"/>
        </w:rPr>
        <w:t>to</w:t>
      </w:r>
      <w:r>
        <w:rPr>
          <w:color w:val="231F20"/>
          <w:spacing w:val="-4"/>
          <w:sz w:val="18"/>
        </w:rPr>
        <w:t> </w:t>
      </w:r>
      <w:r>
        <w:rPr>
          <w:color w:val="231F20"/>
          <w:sz w:val="18"/>
        </w:rPr>
        <w:t>strengthen</w:t>
      </w:r>
      <w:r>
        <w:rPr>
          <w:color w:val="231F20"/>
          <w:spacing w:val="-4"/>
          <w:sz w:val="18"/>
        </w:rPr>
        <w:t> </w:t>
      </w:r>
      <w:r>
        <w:rPr>
          <w:color w:val="231F20"/>
          <w:sz w:val="18"/>
        </w:rPr>
        <w:t>the</w:t>
      </w:r>
      <w:r>
        <w:rPr>
          <w:color w:val="231F20"/>
          <w:spacing w:val="-4"/>
          <w:sz w:val="18"/>
        </w:rPr>
        <w:t> </w:t>
      </w:r>
      <w:r>
        <w:rPr>
          <w:color w:val="231F20"/>
          <w:sz w:val="18"/>
        </w:rPr>
        <w:t>resilience</w:t>
      </w:r>
      <w:r>
        <w:rPr>
          <w:color w:val="231F20"/>
          <w:spacing w:val="-4"/>
          <w:sz w:val="18"/>
        </w:rPr>
        <w:t> </w:t>
      </w:r>
      <w:r>
        <w:rPr>
          <w:color w:val="231F20"/>
          <w:sz w:val="18"/>
        </w:rPr>
        <w:t>of</w:t>
      </w:r>
      <w:r>
        <w:rPr>
          <w:color w:val="231F20"/>
          <w:spacing w:val="-4"/>
          <w:sz w:val="18"/>
        </w:rPr>
        <w:t> </w:t>
      </w:r>
      <w:r>
        <w:rPr>
          <w:color w:val="231F20"/>
          <w:sz w:val="18"/>
        </w:rPr>
        <w:t>affected</w:t>
      </w:r>
      <w:r>
        <w:rPr>
          <w:color w:val="231F20"/>
          <w:spacing w:val="-4"/>
          <w:sz w:val="18"/>
        </w:rPr>
        <w:t> </w:t>
      </w:r>
      <w:r>
        <w:rPr>
          <w:color w:val="231F20"/>
          <w:sz w:val="18"/>
        </w:rPr>
        <w:t>people</w:t>
      </w:r>
      <w:r>
        <w:rPr>
          <w:color w:val="231F20"/>
          <w:spacing w:val="-4"/>
          <w:sz w:val="18"/>
        </w:rPr>
        <w:t> </w:t>
      </w:r>
      <w:r>
        <w:rPr>
          <w:color w:val="231F20"/>
          <w:sz w:val="18"/>
        </w:rPr>
        <w:t>and</w:t>
      </w:r>
      <w:r>
        <w:rPr>
          <w:color w:val="231F20"/>
          <w:spacing w:val="-4"/>
          <w:sz w:val="18"/>
        </w:rPr>
        <w:t> </w:t>
      </w:r>
      <w:r>
        <w:rPr>
          <w:color w:val="231F20"/>
          <w:sz w:val="18"/>
        </w:rPr>
        <w:t>that</w:t>
      </w:r>
      <w:r>
        <w:rPr>
          <w:color w:val="231F20"/>
          <w:spacing w:val="-4"/>
          <w:sz w:val="18"/>
        </w:rPr>
        <w:t> </w:t>
      </w:r>
      <w:r>
        <w:rPr>
          <w:color w:val="231F20"/>
          <w:sz w:val="18"/>
        </w:rPr>
        <w:t>of</w:t>
      </w:r>
      <w:r>
        <w:rPr>
          <w:color w:val="231F20"/>
          <w:spacing w:val="-4"/>
          <w:sz w:val="18"/>
        </w:rPr>
        <w:t> </w:t>
      </w:r>
      <w:r>
        <w:rPr>
          <w:color w:val="231F20"/>
          <w:sz w:val="18"/>
        </w:rPr>
        <w:t>host</w:t>
      </w:r>
      <w:r>
        <w:rPr>
          <w:color w:val="231F20"/>
          <w:spacing w:val="-4"/>
          <w:sz w:val="18"/>
        </w:rPr>
        <w:t> </w:t>
      </w:r>
      <w:r>
        <w:rPr>
          <w:color w:val="231F20"/>
          <w:sz w:val="18"/>
        </w:rPr>
        <w:t>communities,</w:t>
      </w:r>
      <w:r>
        <w:rPr>
          <w:color w:val="231F20"/>
          <w:spacing w:val="-4"/>
          <w:sz w:val="18"/>
        </w:rPr>
        <w:t> </w:t>
      </w:r>
      <w:r>
        <w:rPr>
          <w:color w:val="231F20"/>
          <w:sz w:val="18"/>
        </w:rPr>
        <w:t>in accordance with national laws and circumstances;</w:t>
      </w:r>
    </w:p>
    <w:p>
      <w:pPr>
        <w:pStyle w:val="BodyText"/>
        <w:spacing w:before="6"/>
      </w:pPr>
    </w:p>
    <w:p>
      <w:pPr>
        <w:pStyle w:val="ListParagraph"/>
        <w:numPr>
          <w:ilvl w:val="1"/>
          <w:numId w:val="3"/>
        </w:numPr>
        <w:tabs>
          <w:tab w:pos="2134" w:val="left" w:leader="none"/>
        </w:tabs>
        <w:spacing w:line="240" w:lineRule="auto" w:before="0" w:after="0"/>
        <w:ind w:left="2133" w:right="977" w:hanging="341"/>
        <w:jc w:val="both"/>
        <w:rPr>
          <w:sz w:val="18"/>
        </w:rPr>
      </w:pPr>
      <w:r>
        <w:rPr>
          <w:color w:val="231F20"/>
          <w:sz w:val="18"/>
        </w:rPr>
        <w:t>To</w:t>
      </w:r>
      <w:r>
        <w:rPr>
          <w:color w:val="231F20"/>
          <w:spacing w:val="-7"/>
          <w:sz w:val="18"/>
        </w:rPr>
        <w:t> </w:t>
      </w:r>
      <w:r>
        <w:rPr>
          <w:color w:val="231F20"/>
          <w:sz w:val="18"/>
        </w:rPr>
        <w:t>promote,</w:t>
      </w:r>
      <w:r>
        <w:rPr>
          <w:color w:val="231F20"/>
          <w:spacing w:val="-7"/>
          <w:sz w:val="18"/>
        </w:rPr>
        <w:t> </w:t>
      </w:r>
      <w:r>
        <w:rPr>
          <w:color w:val="231F20"/>
          <w:sz w:val="18"/>
        </w:rPr>
        <w:t>as</w:t>
      </w:r>
      <w:r>
        <w:rPr>
          <w:color w:val="231F20"/>
          <w:spacing w:val="-7"/>
          <w:sz w:val="18"/>
        </w:rPr>
        <w:t> </w:t>
      </w:r>
      <w:r>
        <w:rPr>
          <w:color w:val="231F20"/>
          <w:sz w:val="18"/>
        </w:rPr>
        <w:t>appropriate,</w:t>
      </w:r>
      <w:r>
        <w:rPr>
          <w:color w:val="231F20"/>
          <w:spacing w:val="-7"/>
          <w:sz w:val="18"/>
        </w:rPr>
        <w:t> </w:t>
      </w:r>
      <w:r>
        <w:rPr>
          <w:color w:val="231F20"/>
          <w:sz w:val="18"/>
        </w:rPr>
        <w:t>the</w:t>
      </w:r>
      <w:r>
        <w:rPr>
          <w:color w:val="231F20"/>
          <w:spacing w:val="-7"/>
          <w:sz w:val="18"/>
        </w:rPr>
        <w:t> </w:t>
      </w:r>
      <w:r>
        <w:rPr>
          <w:color w:val="231F20"/>
          <w:sz w:val="18"/>
        </w:rPr>
        <w:t>integration</w:t>
      </w:r>
      <w:r>
        <w:rPr>
          <w:color w:val="231F20"/>
          <w:spacing w:val="-7"/>
          <w:sz w:val="18"/>
        </w:rPr>
        <w:t> </w:t>
      </w:r>
      <w:r>
        <w:rPr>
          <w:color w:val="231F20"/>
          <w:sz w:val="18"/>
        </w:rPr>
        <w:t>of</w:t>
      </w:r>
      <w:r>
        <w:rPr>
          <w:color w:val="231F20"/>
          <w:spacing w:val="-7"/>
          <w:sz w:val="18"/>
        </w:rPr>
        <w:t> </w:t>
      </w:r>
      <w:r>
        <w:rPr>
          <w:color w:val="231F20"/>
          <w:sz w:val="18"/>
        </w:rPr>
        <w:t>disaster</w:t>
      </w:r>
      <w:r>
        <w:rPr>
          <w:color w:val="231F20"/>
          <w:spacing w:val="-7"/>
          <w:sz w:val="18"/>
        </w:rPr>
        <w:t> </w:t>
      </w:r>
      <w:r>
        <w:rPr>
          <w:color w:val="231F20"/>
          <w:sz w:val="18"/>
        </w:rPr>
        <w:t>risk</w:t>
      </w:r>
      <w:r>
        <w:rPr>
          <w:color w:val="231F20"/>
          <w:spacing w:val="-7"/>
          <w:sz w:val="18"/>
        </w:rPr>
        <w:t> </w:t>
      </w:r>
      <w:r>
        <w:rPr>
          <w:color w:val="231F20"/>
          <w:sz w:val="18"/>
        </w:rPr>
        <w:t>reduction</w:t>
      </w:r>
      <w:r>
        <w:rPr>
          <w:color w:val="231F20"/>
          <w:spacing w:val="-7"/>
          <w:sz w:val="18"/>
        </w:rPr>
        <w:t> </w:t>
      </w:r>
      <w:r>
        <w:rPr>
          <w:color w:val="231F20"/>
          <w:sz w:val="18"/>
        </w:rPr>
        <w:t>considerations</w:t>
      </w:r>
      <w:r>
        <w:rPr>
          <w:color w:val="231F20"/>
          <w:spacing w:val="-7"/>
          <w:sz w:val="18"/>
        </w:rPr>
        <w:t> </w:t>
      </w:r>
      <w:r>
        <w:rPr>
          <w:color w:val="231F20"/>
          <w:sz w:val="18"/>
        </w:rPr>
        <w:t>and measures in financial and fiscal instruments;</w:t>
      </w:r>
    </w:p>
    <w:p>
      <w:pPr>
        <w:pStyle w:val="BodyText"/>
        <w:spacing w:before="7"/>
      </w:pPr>
    </w:p>
    <w:p>
      <w:pPr>
        <w:pStyle w:val="ListParagraph"/>
        <w:numPr>
          <w:ilvl w:val="1"/>
          <w:numId w:val="3"/>
        </w:numPr>
        <w:tabs>
          <w:tab w:pos="2134" w:val="left" w:leader="none"/>
        </w:tabs>
        <w:spacing w:line="240" w:lineRule="auto" w:before="0" w:after="0"/>
        <w:ind w:left="2133" w:right="977" w:hanging="341"/>
        <w:jc w:val="both"/>
        <w:rPr>
          <w:sz w:val="18"/>
        </w:rPr>
      </w:pPr>
      <w:r>
        <w:rPr>
          <w:color w:val="231F20"/>
          <w:sz w:val="18"/>
        </w:rPr>
        <w:t>To strengthen the sustainable use and management of ecosystems and implement </w:t>
      </w:r>
      <w:r>
        <w:rPr>
          <w:color w:val="231F20"/>
          <w:spacing w:val="-2"/>
          <w:sz w:val="18"/>
        </w:rPr>
        <w:t>integrated environmental and natural resource management approaches that incorporate </w:t>
      </w:r>
      <w:r>
        <w:rPr>
          <w:color w:val="231F20"/>
          <w:sz w:val="18"/>
        </w:rPr>
        <w:t>disaster risk reduction;</w:t>
      </w:r>
    </w:p>
    <w:p>
      <w:pPr>
        <w:pStyle w:val="BodyText"/>
        <w:spacing w:before="6"/>
      </w:pPr>
    </w:p>
    <w:p>
      <w:pPr>
        <w:pStyle w:val="ListParagraph"/>
        <w:numPr>
          <w:ilvl w:val="1"/>
          <w:numId w:val="3"/>
        </w:numPr>
        <w:tabs>
          <w:tab w:pos="2134" w:val="left" w:leader="none"/>
        </w:tabs>
        <w:spacing w:line="240" w:lineRule="auto" w:before="0" w:after="0"/>
        <w:ind w:left="2133" w:right="976" w:hanging="341"/>
        <w:jc w:val="both"/>
        <w:rPr>
          <w:sz w:val="18"/>
        </w:rPr>
      </w:pPr>
      <w:r>
        <w:rPr>
          <w:color w:val="231F20"/>
          <w:sz w:val="18"/>
        </w:rPr>
        <w:t>To increase business resilience and protection of livelihoods and productive assets throughout the supply chains, ensure continuity of services and integrate disaster risk management into business models and practices;</w:t>
      </w:r>
    </w:p>
    <w:p>
      <w:pPr>
        <w:pStyle w:val="BodyText"/>
        <w:spacing w:before="5"/>
      </w:pPr>
    </w:p>
    <w:p>
      <w:pPr>
        <w:pStyle w:val="ListParagraph"/>
        <w:numPr>
          <w:ilvl w:val="1"/>
          <w:numId w:val="3"/>
        </w:numPr>
        <w:tabs>
          <w:tab w:pos="2134" w:val="left" w:leader="none"/>
        </w:tabs>
        <w:spacing w:line="240" w:lineRule="auto" w:before="1" w:after="0"/>
        <w:ind w:left="2133" w:right="977" w:hanging="341"/>
        <w:jc w:val="both"/>
        <w:rPr>
          <w:sz w:val="18"/>
        </w:rPr>
      </w:pPr>
      <w:r>
        <w:rPr>
          <w:color w:val="231F20"/>
          <w:sz w:val="18"/>
        </w:rPr>
        <w:t>To strengthen the protection of livelihoods and productive assets, including livestock, working animals, tools and seeds;</w:t>
      </w:r>
    </w:p>
    <w:p>
      <w:pPr>
        <w:pStyle w:val="BodyText"/>
        <w:spacing w:before="6"/>
      </w:pPr>
    </w:p>
    <w:p>
      <w:pPr>
        <w:pStyle w:val="ListParagraph"/>
        <w:numPr>
          <w:ilvl w:val="1"/>
          <w:numId w:val="3"/>
        </w:numPr>
        <w:tabs>
          <w:tab w:pos="2134" w:val="left" w:leader="none"/>
        </w:tabs>
        <w:spacing w:line="240" w:lineRule="auto" w:before="1" w:after="0"/>
        <w:ind w:left="2133" w:right="977" w:hanging="341"/>
        <w:jc w:val="both"/>
        <w:rPr>
          <w:sz w:val="18"/>
        </w:rPr>
      </w:pPr>
      <w:r>
        <w:rPr>
          <w:color w:val="231F20"/>
          <w:sz w:val="18"/>
        </w:rPr>
        <w:t>To</w:t>
      </w:r>
      <w:r>
        <w:rPr>
          <w:color w:val="231F20"/>
          <w:spacing w:val="-8"/>
          <w:sz w:val="18"/>
        </w:rPr>
        <w:t> </w:t>
      </w:r>
      <w:r>
        <w:rPr>
          <w:color w:val="231F20"/>
          <w:sz w:val="18"/>
        </w:rPr>
        <w:t>promote</w:t>
      </w:r>
      <w:r>
        <w:rPr>
          <w:color w:val="231F20"/>
          <w:spacing w:val="-8"/>
          <w:sz w:val="18"/>
        </w:rPr>
        <w:t> </w:t>
      </w:r>
      <w:r>
        <w:rPr>
          <w:color w:val="231F20"/>
          <w:sz w:val="18"/>
        </w:rPr>
        <w:t>and</w:t>
      </w:r>
      <w:r>
        <w:rPr>
          <w:color w:val="231F20"/>
          <w:spacing w:val="-8"/>
          <w:sz w:val="18"/>
        </w:rPr>
        <w:t> </w:t>
      </w:r>
      <w:r>
        <w:rPr>
          <w:color w:val="231F20"/>
          <w:sz w:val="18"/>
        </w:rPr>
        <w:t>integrate</w:t>
      </w:r>
      <w:r>
        <w:rPr>
          <w:color w:val="231F20"/>
          <w:spacing w:val="-8"/>
          <w:sz w:val="18"/>
        </w:rPr>
        <w:t> </w:t>
      </w:r>
      <w:r>
        <w:rPr>
          <w:color w:val="231F20"/>
          <w:sz w:val="18"/>
        </w:rPr>
        <w:t>disaster</w:t>
      </w:r>
      <w:r>
        <w:rPr>
          <w:color w:val="231F20"/>
          <w:spacing w:val="-8"/>
          <w:sz w:val="18"/>
        </w:rPr>
        <w:t> </w:t>
      </w:r>
      <w:r>
        <w:rPr>
          <w:color w:val="231F20"/>
          <w:sz w:val="18"/>
        </w:rPr>
        <w:t>risk</w:t>
      </w:r>
      <w:r>
        <w:rPr>
          <w:color w:val="231F20"/>
          <w:spacing w:val="-8"/>
          <w:sz w:val="18"/>
        </w:rPr>
        <w:t> </w:t>
      </w:r>
      <w:r>
        <w:rPr>
          <w:color w:val="231F20"/>
          <w:sz w:val="18"/>
        </w:rPr>
        <w:t>management</w:t>
      </w:r>
      <w:r>
        <w:rPr>
          <w:color w:val="231F20"/>
          <w:spacing w:val="-8"/>
          <w:sz w:val="18"/>
        </w:rPr>
        <w:t> </w:t>
      </w:r>
      <w:r>
        <w:rPr>
          <w:color w:val="231F20"/>
          <w:sz w:val="18"/>
        </w:rPr>
        <w:t>approaches</w:t>
      </w:r>
      <w:r>
        <w:rPr>
          <w:color w:val="231F20"/>
          <w:spacing w:val="-8"/>
          <w:sz w:val="18"/>
        </w:rPr>
        <w:t> </w:t>
      </w:r>
      <w:r>
        <w:rPr>
          <w:color w:val="231F20"/>
          <w:sz w:val="18"/>
        </w:rPr>
        <w:t>throughout</w:t>
      </w:r>
      <w:r>
        <w:rPr>
          <w:color w:val="231F20"/>
          <w:spacing w:val="-8"/>
          <w:sz w:val="18"/>
        </w:rPr>
        <w:t> </w:t>
      </w:r>
      <w:r>
        <w:rPr>
          <w:color w:val="231F20"/>
          <w:sz w:val="18"/>
        </w:rPr>
        <w:t>the</w:t>
      </w:r>
      <w:r>
        <w:rPr>
          <w:color w:val="231F20"/>
          <w:spacing w:val="-8"/>
          <w:sz w:val="18"/>
        </w:rPr>
        <w:t> </w:t>
      </w:r>
      <w:r>
        <w:rPr>
          <w:color w:val="231F20"/>
          <w:sz w:val="18"/>
        </w:rPr>
        <w:t>tourism industry,</w:t>
      </w:r>
      <w:r>
        <w:rPr>
          <w:color w:val="231F20"/>
          <w:spacing w:val="-9"/>
          <w:sz w:val="18"/>
        </w:rPr>
        <w:t> </w:t>
      </w:r>
      <w:r>
        <w:rPr>
          <w:color w:val="231F20"/>
          <w:sz w:val="18"/>
        </w:rPr>
        <w:t>given</w:t>
      </w:r>
      <w:r>
        <w:rPr>
          <w:color w:val="231F20"/>
          <w:spacing w:val="-9"/>
          <w:sz w:val="18"/>
        </w:rPr>
        <w:t> </w:t>
      </w:r>
      <w:r>
        <w:rPr>
          <w:color w:val="231F20"/>
          <w:sz w:val="18"/>
        </w:rPr>
        <w:t>the</w:t>
      </w:r>
      <w:r>
        <w:rPr>
          <w:color w:val="231F20"/>
          <w:spacing w:val="-9"/>
          <w:sz w:val="18"/>
        </w:rPr>
        <w:t> </w:t>
      </w:r>
      <w:r>
        <w:rPr>
          <w:color w:val="231F20"/>
          <w:sz w:val="18"/>
        </w:rPr>
        <w:t>often</w:t>
      </w:r>
      <w:r>
        <w:rPr>
          <w:color w:val="231F20"/>
          <w:spacing w:val="-9"/>
          <w:sz w:val="18"/>
        </w:rPr>
        <w:t> </w:t>
      </w:r>
      <w:r>
        <w:rPr>
          <w:color w:val="231F20"/>
          <w:sz w:val="18"/>
        </w:rPr>
        <w:t>heavy</w:t>
      </w:r>
      <w:r>
        <w:rPr>
          <w:color w:val="231F20"/>
          <w:spacing w:val="-9"/>
          <w:sz w:val="18"/>
        </w:rPr>
        <w:t> </w:t>
      </w:r>
      <w:r>
        <w:rPr>
          <w:color w:val="231F20"/>
          <w:sz w:val="18"/>
        </w:rPr>
        <w:t>reliance</w:t>
      </w:r>
      <w:r>
        <w:rPr>
          <w:color w:val="231F20"/>
          <w:spacing w:val="-9"/>
          <w:sz w:val="18"/>
        </w:rPr>
        <w:t> </w:t>
      </w:r>
      <w:r>
        <w:rPr>
          <w:color w:val="231F20"/>
          <w:sz w:val="18"/>
        </w:rPr>
        <w:t>on</w:t>
      </w:r>
      <w:r>
        <w:rPr>
          <w:color w:val="231F20"/>
          <w:spacing w:val="-9"/>
          <w:sz w:val="18"/>
        </w:rPr>
        <w:t> </w:t>
      </w:r>
      <w:r>
        <w:rPr>
          <w:color w:val="231F20"/>
          <w:sz w:val="18"/>
        </w:rPr>
        <w:t>tourism</w:t>
      </w:r>
      <w:r>
        <w:rPr>
          <w:color w:val="231F20"/>
          <w:spacing w:val="-9"/>
          <w:sz w:val="18"/>
        </w:rPr>
        <w:t> </w:t>
      </w:r>
      <w:r>
        <w:rPr>
          <w:color w:val="231F20"/>
          <w:sz w:val="18"/>
        </w:rPr>
        <w:t>as</w:t>
      </w:r>
      <w:r>
        <w:rPr>
          <w:color w:val="231F20"/>
          <w:spacing w:val="-9"/>
          <w:sz w:val="18"/>
        </w:rPr>
        <w:t> </w:t>
      </w:r>
      <w:r>
        <w:rPr>
          <w:color w:val="231F20"/>
          <w:sz w:val="18"/>
        </w:rPr>
        <w:t>a</w:t>
      </w:r>
      <w:r>
        <w:rPr>
          <w:color w:val="231F20"/>
          <w:spacing w:val="-9"/>
          <w:sz w:val="18"/>
        </w:rPr>
        <w:t> </w:t>
      </w:r>
      <w:r>
        <w:rPr>
          <w:color w:val="231F20"/>
          <w:sz w:val="18"/>
        </w:rPr>
        <w:t>key</w:t>
      </w:r>
      <w:r>
        <w:rPr>
          <w:color w:val="231F20"/>
          <w:spacing w:val="-9"/>
          <w:sz w:val="18"/>
        </w:rPr>
        <w:t> </w:t>
      </w:r>
      <w:r>
        <w:rPr>
          <w:color w:val="231F20"/>
          <w:sz w:val="18"/>
        </w:rPr>
        <w:t>economic</w:t>
      </w:r>
      <w:r>
        <w:rPr>
          <w:color w:val="231F20"/>
          <w:spacing w:val="-9"/>
          <w:sz w:val="18"/>
        </w:rPr>
        <w:t> </w:t>
      </w:r>
      <w:r>
        <w:rPr>
          <w:color w:val="231F20"/>
          <w:sz w:val="18"/>
        </w:rPr>
        <w:t>driver.</w:t>
      </w:r>
    </w:p>
    <w:p>
      <w:pPr>
        <w:pStyle w:val="BodyText"/>
        <w:spacing w:before="3"/>
        <w:rPr>
          <w:sz w:val="19"/>
        </w:rPr>
      </w:pPr>
    </w:p>
    <w:p>
      <w:pPr>
        <w:pStyle w:val="Heading8"/>
      </w:pPr>
      <w:r>
        <w:rPr>
          <w:color w:val="231F20"/>
          <w:w w:val="105"/>
        </w:rPr>
        <w:t>Global</w:t>
      </w:r>
      <w:r>
        <w:rPr>
          <w:color w:val="231F20"/>
          <w:spacing w:val="-2"/>
          <w:w w:val="105"/>
        </w:rPr>
        <w:t> </w:t>
      </w:r>
      <w:r>
        <w:rPr>
          <w:color w:val="231F20"/>
          <w:w w:val="105"/>
        </w:rPr>
        <w:t>and</w:t>
      </w:r>
      <w:r>
        <w:rPr>
          <w:color w:val="231F20"/>
          <w:spacing w:val="-2"/>
          <w:w w:val="105"/>
        </w:rPr>
        <w:t> </w:t>
      </w:r>
      <w:r>
        <w:rPr>
          <w:color w:val="231F20"/>
          <w:w w:val="105"/>
        </w:rPr>
        <w:t>regional</w:t>
      </w:r>
      <w:r>
        <w:rPr>
          <w:color w:val="231F20"/>
          <w:spacing w:val="-2"/>
          <w:w w:val="105"/>
        </w:rPr>
        <w:t> levels</w:t>
      </w:r>
    </w:p>
    <w:p>
      <w:pPr>
        <w:pStyle w:val="ListParagraph"/>
        <w:numPr>
          <w:ilvl w:val="0"/>
          <w:numId w:val="3"/>
        </w:numPr>
        <w:tabs>
          <w:tab w:pos="1935" w:val="left" w:leader="none"/>
        </w:tabs>
        <w:spacing w:line="240" w:lineRule="auto" w:before="101" w:after="0"/>
        <w:ind w:left="1934" w:right="0" w:hanging="369"/>
        <w:jc w:val="left"/>
        <w:rPr>
          <w:sz w:val="18"/>
        </w:rPr>
      </w:pPr>
      <w:r>
        <w:rPr>
          <w:color w:val="231F20"/>
          <w:w w:val="95"/>
          <w:sz w:val="18"/>
        </w:rPr>
        <w:t>To</w:t>
      </w:r>
      <w:r>
        <w:rPr>
          <w:color w:val="231F20"/>
          <w:spacing w:val="-3"/>
          <w:w w:val="95"/>
          <w:sz w:val="18"/>
        </w:rPr>
        <w:t> </w:t>
      </w:r>
      <w:r>
        <w:rPr>
          <w:color w:val="231F20"/>
          <w:w w:val="95"/>
          <w:sz w:val="18"/>
        </w:rPr>
        <w:t>achieve</w:t>
      </w:r>
      <w:r>
        <w:rPr>
          <w:color w:val="231F20"/>
          <w:spacing w:val="-2"/>
          <w:w w:val="95"/>
          <w:sz w:val="18"/>
        </w:rPr>
        <w:t> </w:t>
      </w:r>
      <w:r>
        <w:rPr>
          <w:color w:val="231F20"/>
          <w:w w:val="95"/>
          <w:sz w:val="18"/>
        </w:rPr>
        <w:t>this,</w:t>
      </w:r>
      <w:r>
        <w:rPr>
          <w:color w:val="231F20"/>
          <w:spacing w:val="-2"/>
          <w:w w:val="95"/>
          <w:sz w:val="18"/>
        </w:rPr>
        <w:t> </w:t>
      </w:r>
      <w:r>
        <w:rPr>
          <w:color w:val="231F20"/>
          <w:w w:val="95"/>
          <w:sz w:val="18"/>
        </w:rPr>
        <w:t>it</w:t>
      </w:r>
      <w:r>
        <w:rPr>
          <w:color w:val="231F20"/>
          <w:spacing w:val="-2"/>
          <w:w w:val="95"/>
          <w:sz w:val="18"/>
        </w:rPr>
        <w:t> </w:t>
      </w:r>
      <w:r>
        <w:rPr>
          <w:color w:val="231F20"/>
          <w:w w:val="95"/>
          <w:sz w:val="18"/>
        </w:rPr>
        <w:t>is</w:t>
      </w:r>
      <w:r>
        <w:rPr>
          <w:color w:val="231F20"/>
          <w:spacing w:val="-2"/>
          <w:w w:val="95"/>
          <w:sz w:val="18"/>
        </w:rPr>
        <w:t> important:</w:t>
      </w:r>
    </w:p>
    <w:p>
      <w:pPr>
        <w:pStyle w:val="ListParagraph"/>
        <w:numPr>
          <w:ilvl w:val="1"/>
          <w:numId w:val="3"/>
        </w:numPr>
        <w:tabs>
          <w:tab w:pos="2134" w:val="left" w:leader="none"/>
        </w:tabs>
        <w:spacing w:line="240" w:lineRule="auto" w:before="215" w:after="0"/>
        <w:ind w:left="2133" w:right="977" w:hanging="341"/>
        <w:jc w:val="both"/>
        <w:rPr>
          <w:sz w:val="18"/>
        </w:rPr>
      </w:pPr>
      <w:r>
        <w:rPr>
          <w:color w:val="231F20"/>
          <w:sz w:val="18"/>
        </w:rPr>
        <w:t>To promote coherence across systems, sectors and organizations related to sustainable development and to disaster risk reduction in their policies, plans, programmes and </w:t>
      </w:r>
      <w:r>
        <w:rPr>
          <w:color w:val="231F20"/>
          <w:spacing w:val="-2"/>
          <w:sz w:val="18"/>
        </w:rPr>
        <w:t>processes;</w:t>
      </w:r>
    </w:p>
    <w:p>
      <w:pPr>
        <w:pStyle w:val="BodyText"/>
        <w:spacing w:before="5"/>
      </w:pPr>
    </w:p>
    <w:p>
      <w:pPr>
        <w:pStyle w:val="ListParagraph"/>
        <w:numPr>
          <w:ilvl w:val="1"/>
          <w:numId w:val="3"/>
        </w:numPr>
        <w:tabs>
          <w:tab w:pos="2134" w:val="left" w:leader="none"/>
        </w:tabs>
        <w:spacing w:line="240" w:lineRule="auto" w:before="0" w:after="0"/>
        <w:ind w:left="2133" w:right="976" w:hanging="341"/>
        <w:jc w:val="both"/>
        <w:rPr>
          <w:sz w:val="18"/>
        </w:rPr>
      </w:pPr>
      <w:r>
        <w:rPr>
          <w:color w:val="231F20"/>
          <w:sz w:val="18"/>
        </w:rPr>
        <w:t>To promote the development and strengthening of disaster risk transfer and sharing mechanisms and instruments in close cooperation with partners in the international community,</w:t>
      </w:r>
      <w:r>
        <w:rPr>
          <w:color w:val="231F20"/>
          <w:spacing w:val="-12"/>
          <w:sz w:val="18"/>
        </w:rPr>
        <w:t> </w:t>
      </w:r>
      <w:r>
        <w:rPr>
          <w:color w:val="231F20"/>
          <w:sz w:val="18"/>
        </w:rPr>
        <w:t>business,</w:t>
      </w:r>
      <w:r>
        <w:rPr>
          <w:color w:val="231F20"/>
          <w:spacing w:val="-12"/>
          <w:sz w:val="18"/>
        </w:rPr>
        <w:t> </w:t>
      </w:r>
      <w:r>
        <w:rPr>
          <w:color w:val="231F20"/>
          <w:sz w:val="18"/>
        </w:rPr>
        <w:t>international</w:t>
      </w:r>
      <w:r>
        <w:rPr>
          <w:color w:val="231F20"/>
          <w:spacing w:val="-12"/>
          <w:sz w:val="18"/>
        </w:rPr>
        <w:t> </w:t>
      </w:r>
      <w:r>
        <w:rPr>
          <w:color w:val="231F20"/>
          <w:sz w:val="18"/>
        </w:rPr>
        <w:t>financial</w:t>
      </w:r>
      <w:r>
        <w:rPr>
          <w:color w:val="231F20"/>
          <w:spacing w:val="-12"/>
          <w:sz w:val="18"/>
        </w:rPr>
        <w:t> </w:t>
      </w:r>
      <w:r>
        <w:rPr>
          <w:color w:val="231F20"/>
          <w:sz w:val="18"/>
        </w:rPr>
        <w:t>institutions</w:t>
      </w:r>
      <w:r>
        <w:rPr>
          <w:color w:val="231F20"/>
          <w:spacing w:val="-12"/>
          <w:sz w:val="18"/>
        </w:rPr>
        <w:t> </w:t>
      </w:r>
      <w:r>
        <w:rPr>
          <w:color w:val="231F20"/>
          <w:sz w:val="18"/>
        </w:rPr>
        <w:t>and</w:t>
      </w:r>
      <w:r>
        <w:rPr>
          <w:color w:val="231F20"/>
          <w:spacing w:val="-12"/>
          <w:sz w:val="18"/>
        </w:rPr>
        <w:t> </w:t>
      </w:r>
      <w:r>
        <w:rPr>
          <w:color w:val="231F20"/>
          <w:sz w:val="18"/>
        </w:rPr>
        <w:t>other</w:t>
      </w:r>
      <w:r>
        <w:rPr>
          <w:color w:val="231F20"/>
          <w:spacing w:val="-12"/>
          <w:sz w:val="18"/>
        </w:rPr>
        <w:t> </w:t>
      </w:r>
      <w:r>
        <w:rPr>
          <w:color w:val="231F20"/>
          <w:sz w:val="18"/>
        </w:rPr>
        <w:t>relevant</w:t>
      </w:r>
      <w:r>
        <w:rPr>
          <w:color w:val="231F20"/>
          <w:spacing w:val="-12"/>
          <w:sz w:val="18"/>
        </w:rPr>
        <w:t> </w:t>
      </w:r>
      <w:r>
        <w:rPr>
          <w:color w:val="231F20"/>
          <w:sz w:val="18"/>
        </w:rPr>
        <w:t>stakeholders;</w:t>
      </w:r>
    </w:p>
    <w:p>
      <w:pPr>
        <w:pStyle w:val="BodyText"/>
        <w:spacing w:before="6"/>
      </w:pPr>
    </w:p>
    <w:p>
      <w:pPr>
        <w:pStyle w:val="ListParagraph"/>
        <w:numPr>
          <w:ilvl w:val="1"/>
          <w:numId w:val="3"/>
        </w:numPr>
        <w:tabs>
          <w:tab w:pos="2134" w:val="left" w:leader="none"/>
        </w:tabs>
        <w:spacing w:line="240" w:lineRule="auto" w:before="0" w:after="0"/>
        <w:ind w:left="2133" w:right="977" w:hanging="341"/>
        <w:jc w:val="both"/>
        <w:rPr>
          <w:sz w:val="18"/>
        </w:rPr>
      </w:pPr>
      <w:r>
        <w:rPr>
          <w:color w:val="231F20"/>
          <w:sz w:val="18"/>
        </w:rPr>
        <w:t>To</w:t>
      </w:r>
      <w:r>
        <w:rPr>
          <w:color w:val="231F20"/>
          <w:spacing w:val="-14"/>
          <w:sz w:val="18"/>
        </w:rPr>
        <w:t> </w:t>
      </w:r>
      <w:r>
        <w:rPr>
          <w:color w:val="231F20"/>
          <w:sz w:val="18"/>
        </w:rPr>
        <w:t>promote</w:t>
      </w:r>
      <w:r>
        <w:rPr>
          <w:color w:val="231F20"/>
          <w:spacing w:val="-15"/>
          <w:sz w:val="18"/>
        </w:rPr>
        <w:t> </w:t>
      </w:r>
      <w:r>
        <w:rPr>
          <w:color w:val="231F20"/>
          <w:sz w:val="18"/>
        </w:rPr>
        <w:t>cooperation</w:t>
      </w:r>
      <w:r>
        <w:rPr>
          <w:color w:val="231F20"/>
          <w:spacing w:val="-14"/>
          <w:sz w:val="18"/>
        </w:rPr>
        <w:t> </w:t>
      </w:r>
      <w:r>
        <w:rPr>
          <w:color w:val="231F20"/>
          <w:sz w:val="18"/>
        </w:rPr>
        <w:t>between</w:t>
      </w:r>
      <w:r>
        <w:rPr>
          <w:color w:val="231F20"/>
          <w:spacing w:val="-14"/>
          <w:sz w:val="18"/>
        </w:rPr>
        <w:t> </w:t>
      </w:r>
      <w:r>
        <w:rPr>
          <w:color w:val="231F20"/>
          <w:sz w:val="18"/>
        </w:rPr>
        <w:t>academic,</w:t>
      </w:r>
      <w:r>
        <w:rPr>
          <w:color w:val="231F20"/>
          <w:spacing w:val="-14"/>
          <w:sz w:val="18"/>
        </w:rPr>
        <w:t> </w:t>
      </w:r>
      <w:r>
        <w:rPr>
          <w:color w:val="231F20"/>
          <w:sz w:val="18"/>
        </w:rPr>
        <w:t>scientific</w:t>
      </w:r>
      <w:r>
        <w:rPr>
          <w:color w:val="231F20"/>
          <w:spacing w:val="-14"/>
          <w:sz w:val="18"/>
        </w:rPr>
        <w:t> </w:t>
      </w:r>
      <w:r>
        <w:rPr>
          <w:color w:val="231F20"/>
          <w:sz w:val="18"/>
        </w:rPr>
        <w:t>and</w:t>
      </w:r>
      <w:r>
        <w:rPr>
          <w:color w:val="231F20"/>
          <w:spacing w:val="-14"/>
          <w:sz w:val="18"/>
        </w:rPr>
        <w:t> </w:t>
      </w:r>
      <w:r>
        <w:rPr>
          <w:color w:val="231F20"/>
          <w:sz w:val="18"/>
        </w:rPr>
        <w:t>research</w:t>
      </w:r>
      <w:r>
        <w:rPr>
          <w:color w:val="231F20"/>
          <w:spacing w:val="-14"/>
          <w:sz w:val="18"/>
        </w:rPr>
        <w:t> </w:t>
      </w:r>
      <w:r>
        <w:rPr>
          <w:color w:val="231F20"/>
          <w:sz w:val="18"/>
        </w:rPr>
        <w:t>entities</w:t>
      </w:r>
      <w:r>
        <w:rPr>
          <w:color w:val="231F20"/>
          <w:spacing w:val="-14"/>
          <w:sz w:val="18"/>
        </w:rPr>
        <w:t> </w:t>
      </w:r>
      <w:r>
        <w:rPr>
          <w:color w:val="231F20"/>
          <w:sz w:val="18"/>
        </w:rPr>
        <w:t>and</w:t>
      </w:r>
      <w:r>
        <w:rPr>
          <w:color w:val="231F20"/>
          <w:spacing w:val="-14"/>
          <w:sz w:val="18"/>
        </w:rPr>
        <w:t> </w:t>
      </w:r>
      <w:r>
        <w:rPr>
          <w:color w:val="231F20"/>
          <w:sz w:val="18"/>
        </w:rPr>
        <w:t>networks </w:t>
      </w:r>
      <w:r>
        <w:rPr>
          <w:color w:val="231F20"/>
          <w:w w:val="95"/>
          <w:sz w:val="18"/>
        </w:rPr>
        <w:t>and the private sector to develop new products and services to help to reduce disaster risk, </w:t>
      </w:r>
      <w:r>
        <w:rPr>
          <w:color w:val="231F20"/>
          <w:sz w:val="18"/>
        </w:rPr>
        <w:t>in</w:t>
      </w:r>
      <w:r>
        <w:rPr>
          <w:color w:val="231F20"/>
          <w:spacing w:val="-7"/>
          <w:sz w:val="18"/>
        </w:rPr>
        <w:t> </w:t>
      </w:r>
      <w:r>
        <w:rPr>
          <w:color w:val="231F20"/>
          <w:sz w:val="18"/>
        </w:rPr>
        <w:t>particular</w:t>
      </w:r>
      <w:r>
        <w:rPr>
          <w:color w:val="231F20"/>
          <w:spacing w:val="-7"/>
          <w:sz w:val="18"/>
        </w:rPr>
        <w:t> </w:t>
      </w:r>
      <w:r>
        <w:rPr>
          <w:color w:val="231F20"/>
          <w:sz w:val="18"/>
        </w:rPr>
        <w:t>those</w:t>
      </w:r>
      <w:r>
        <w:rPr>
          <w:color w:val="231F20"/>
          <w:spacing w:val="-7"/>
          <w:sz w:val="18"/>
        </w:rPr>
        <w:t> </w:t>
      </w:r>
      <w:r>
        <w:rPr>
          <w:color w:val="231F20"/>
          <w:sz w:val="18"/>
        </w:rPr>
        <w:t>that</w:t>
      </w:r>
      <w:r>
        <w:rPr>
          <w:color w:val="231F20"/>
          <w:spacing w:val="-7"/>
          <w:sz w:val="18"/>
        </w:rPr>
        <w:t> </w:t>
      </w:r>
      <w:r>
        <w:rPr>
          <w:color w:val="231F20"/>
          <w:sz w:val="18"/>
        </w:rPr>
        <w:t>would</w:t>
      </w:r>
      <w:r>
        <w:rPr>
          <w:color w:val="231F20"/>
          <w:spacing w:val="-7"/>
          <w:sz w:val="18"/>
        </w:rPr>
        <w:t> </w:t>
      </w:r>
      <w:r>
        <w:rPr>
          <w:color w:val="231F20"/>
          <w:sz w:val="18"/>
        </w:rPr>
        <w:t>assist</w:t>
      </w:r>
      <w:r>
        <w:rPr>
          <w:color w:val="231F20"/>
          <w:spacing w:val="-7"/>
          <w:sz w:val="18"/>
        </w:rPr>
        <w:t> </w:t>
      </w:r>
      <w:r>
        <w:rPr>
          <w:color w:val="231F20"/>
          <w:sz w:val="18"/>
        </w:rPr>
        <w:t>developing</w:t>
      </w:r>
      <w:r>
        <w:rPr>
          <w:color w:val="231F20"/>
          <w:spacing w:val="-7"/>
          <w:sz w:val="18"/>
        </w:rPr>
        <w:t> </w:t>
      </w:r>
      <w:r>
        <w:rPr>
          <w:color w:val="231F20"/>
          <w:sz w:val="18"/>
        </w:rPr>
        <w:t>countries</w:t>
      </w:r>
      <w:r>
        <w:rPr>
          <w:color w:val="231F20"/>
          <w:spacing w:val="-7"/>
          <w:sz w:val="18"/>
        </w:rPr>
        <w:t> </w:t>
      </w:r>
      <w:r>
        <w:rPr>
          <w:color w:val="231F20"/>
          <w:sz w:val="18"/>
        </w:rPr>
        <w:t>and</w:t>
      </w:r>
      <w:r>
        <w:rPr>
          <w:color w:val="231F20"/>
          <w:spacing w:val="-7"/>
          <w:sz w:val="18"/>
        </w:rPr>
        <w:t> </w:t>
      </w:r>
      <w:r>
        <w:rPr>
          <w:color w:val="231F20"/>
          <w:sz w:val="18"/>
        </w:rPr>
        <w:t>their</w:t>
      </w:r>
      <w:r>
        <w:rPr>
          <w:color w:val="231F20"/>
          <w:spacing w:val="-7"/>
          <w:sz w:val="18"/>
        </w:rPr>
        <w:t> </w:t>
      </w:r>
      <w:r>
        <w:rPr>
          <w:color w:val="231F20"/>
          <w:sz w:val="18"/>
        </w:rPr>
        <w:t>specific</w:t>
      </w:r>
      <w:r>
        <w:rPr>
          <w:color w:val="231F20"/>
          <w:spacing w:val="-7"/>
          <w:sz w:val="18"/>
        </w:rPr>
        <w:t> </w:t>
      </w:r>
      <w:r>
        <w:rPr>
          <w:color w:val="231F20"/>
          <w:sz w:val="18"/>
        </w:rPr>
        <w:t>challenges;</w:t>
      </w:r>
    </w:p>
    <w:p>
      <w:pPr>
        <w:pStyle w:val="BodyText"/>
        <w:spacing w:before="6"/>
      </w:pPr>
    </w:p>
    <w:p>
      <w:pPr>
        <w:pStyle w:val="ListParagraph"/>
        <w:numPr>
          <w:ilvl w:val="1"/>
          <w:numId w:val="3"/>
        </w:numPr>
        <w:tabs>
          <w:tab w:pos="2134" w:val="left" w:leader="none"/>
        </w:tabs>
        <w:spacing w:line="240" w:lineRule="auto" w:before="0" w:after="0"/>
        <w:ind w:left="2133" w:right="976" w:hanging="341"/>
        <w:jc w:val="both"/>
        <w:rPr>
          <w:sz w:val="18"/>
        </w:rPr>
      </w:pPr>
      <w:r>
        <w:rPr>
          <w:color w:val="231F20"/>
          <w:sz w:val="18"/>
        </w:rPr>
        <w:t>To encourage the coordination between global and regional financial institutions with a view</w:t>
      </w:r>
      <w:r>
        <w:rPr>
          <w:color w:val="231F20"/>
          <w:spacing w:val="-14"/>
          <w:sz w:val="18"/>
        </w:rPr>
        <w:t> </w:t>
      </w:r>
      <w:r>
        <w:rPr>
          <w:color w:val="231F20"/>
          <w:sz w:val="18"/>
        </w:rPr>
        <w:t>to</w:t>
      </w:r>
      <w:r>
        <w:rPr>
          <w:color w:val="231F20"/>
          <w:spacing w:val="-14"/>
          <w:sz w:val="18"/>
        </w:rPr>
        <w:t> </w:t>
      </w:r>
      <w:r>
        <w:rPr>
          <w:color w:val="231F20"/>
          <w:sz w:val="18"/>
        </w:rPr>
        <w:t>assessing</w:t>
      </w:r>
      <w:r>
        <w:rPr>
          <w:color w:val="231F20"/>
          <w:spacing w:val="-14"/>
          <w:sz w:val="18"/>
        </w:rPr>
        <w:t> </w:t>
      </w:r>
      <w:r>
        <w:rPr>
          <w:color w:val="231F20"/>
          <w:sz w:val="18"/>
        </w:rPr>
        <w:t>and</w:t>
      </w:r>
      <w:r>
        <w:rPr>
          <w:color w:val="231F20"/>
          <w:spacing w:val="-14"/>
          <w:sz w:val="18"/>
        </w:rPr>
        <w:t> </w:t>
      </w:r>
      <w:r>
        <w:rPr>
          <w:color w:val="231F20"/>
          <w:sz w:val="18"/>
        </w:rPr>
        <w:t>anticipating</w:t>
      </w:r>
      <w:r>
        <w:rPr>
          <w:color w:val="231F20"/>
          <w:spacing w:val="-14"/>
          <w:sz w:val="18"/>
        </w:rPr>
        <w:t> </w:t>
      </w:r>
      <w:r>
        <w:rPr>
          <w:color w:val="231F20"/>
          <w:sz w:val="18"/>
        </w:rPr>
        <w:t>the</w:t>
      </w:r>
      <w:r>
        <w:rPr>
          <w:color w:val="231F20"/>
          <w:spacing w:val="-14"/>
          <w:sz w:val="18"/>
        </w:rPr>
        <w:t> </w:t>
      </w:r>
      <w:r>
        <w:rPr>
          <w:color w:val="231F20"/>
          <w:sz w:val="18"/>
        </w:rPr>
        <w:t>potential</w:t>
      </w:r>
      <w:r>
        <w:rPr>
          <w:color w:val="231F20"/>
          <w:spacing w:val="-14"/>
          <w:sz w:val="18"/>
        </w:rPr>
        <w:t> </w:t>
      </w:r>
      <w:r>
        <w:rPr>
          <w:color w:val="231F20"/>
          <w:sz w:val="18"/>
        </w:rPr>
        <w:t>economic</w:t>
      </w:r>
      <w:r>
        <w:rPr>
          <w:color w:val="231F20"/>
          <w:spacing w:val="-14"/>
          <w:sz w:val="18"/>
        </w:rPr>
        <w:t> </w:t>
      </w:r>
      <w:r>
        <w:rPr>
          <w:color w:val="231F20"/>
          <w:sz w:val="18"/>
        </w:rPr>
        <w:t>and</w:t>
      </w:r>
      <w:r>
        <w:rPr>
          <w:color w:val="231F20"/>
          <w:spacing w:val="-14"/>
          <w:sz w:val="18"/>
        </w:rPr>
        <w:t> </w:t>
      </w:r>
      <w:r>
        <w:rPr>
          <w:color w:val="231F20"/>
          <w:sz w:val="18"/>
        </w:rPr>
        <w:t>social</w:t>
      </w:r>
      <w:r>
        <w:rPr>
          <w:color w:val="231F20"/>
          <w:spacing w:val="-14"/>
          <w:sz w:val="18"/>
        </w:rPr>
        <w:t> </w:t>
      </w:r>
      <w:r>
        <w:rPr>
          <w:color w:val="231F20"/>
          <w:sz w:val="18"/>
        </w:rPr>
        <w:t>impacts</w:t>
      </w:r>
      <w:r>
        <w:rPr>
          <w:color w:val="231F20"/>
          <w:spacing w:val="-14"/>
          <w:sz w:val="18"/>
        </w:rPr>
        <w:t> </w:t>
      </w:r>
      <w:r>
        <w:rPr>
          <w:color w:val="231F20"/>
          <w:sz w:val="18"/>
        </w:rPr>
        <w:t>of</w:t>
      </w:r>
      <w:r>
        <w:rPr>
          <w:color w:val="231F20"/>
          <w:spacing w:val="-14"/>
          <w:sz w:val="18"/>
        </w:rPr>
        <w:t> </w:t>
      </w:r>
      <w:r>
        <w:rPr>
          <w:color w:val="231F20"/>
          <w:sz w:val="18"/>
        </w:rPr>
        <w:t>disasters;</w:t>
      </w:r>
    </w:p>
    <w:p>
      <w:pPr>
        <w:pStyle w:val="BodyText"/>
        <w:spacing w:before="7"/>
      </w:pPr>
    </w:p>
    <w:p>
      <w:pPr>
        <w:pStyle w:val="ListParagraph"/>
        <w:numPr>
          <w:ilvl w:val="1"/>
          <w:numId w:val="3"/>
        </w:numPr>
        <w:tabs>
          <w:tab w:pos="2134" w:val="left" w:leader="none"/>
        </w:tabs>
        <w:spacing w:line="240" w:lineRule="auto" w:before="0" w:after="0"/>
        <w:ind w:left="2133" w:right="976" w:hanging="341"/>
        <w:jc w:val="both"/>
        <w:rPr>
          <w:sz w:val="18"/>
        </w:rPr>
      </w:pPr>
      <w:r>
        <w:rPr>
          <w:color w:val="231F20"/>
          <w:sz w:val="18"/>
        </w:rPr>
        <w:t>To enhance cooperation between health authorities and other relevant stakeholders to strengthen</w:t>
      </w:r>
      <w:r>
        <w:rPr>
          <w:color w:val="231F20"/>
          <w:spacing w:val="-13"/>
          <w:sz w:val="18"/>
        </w:rPr>
        <w:t> </w:t>
      </w:r>
      <w:r>
        <w:rPr>
          <w:color w:val="231F20"/>
          <w:sz w:val="18"/>
        </w:rPr>
        <w:t>country</w:t>
      </w:r>
      <w:r>
        <w:rPr>
          <w:color w:val="231F20"/>
          <w:spacing w:val="-13"/>
          <w:sz w:val="18"/>
        </w:rPr>
        <w:t> </w:t>
      </w:r>
      <w:r>
        <w:rPr>
          <w:color w:val="231F20"/>
          <w:sz w:val="18"/>
        </w:rPr>
        <w:t>capacity</w:t>
      </w:r>
      <w:r>
        <w:rPr>
          <w:color w:val="231F20"/>
          <w:spacing w:val="-13"/>
          <w:sz w:val="18"/>
        </w:rPr>
        <w:t> </w:t>
      </w:r>
      <w:r>
        <w:rPr>
          <w:color w:val="231F20"/>
          <w:sz w:val="18"/>
        </w:rPr>
        <w:t>for</w:t>
      </w:r>
      <w:r>
        <w:rPr>
          <w:color w:val="231F20"/>
          <w:spacing w:val="-13"/>
          <w:sz w:val="18"/>
        </w:rPr>
        <w:t> </w:t>
      </w:r>
      <w:r>
        <w:rPr>
          <w:color w:val="231F20"/>
          <w:sz w:val="18"/>
        </w:rPr>
        <w:t>disaster</w:t>
      </w:r>
      <w:r>
        <w:rPr>
          <w:color w:val="231F20"/>
          <w:spacing w:val="-13"/>
          <w:sz w:val="18"/>
        </w:rPr>
        <w:t> </w:t>
      </w:r>
      <w:r>
        <w:rPr>
          <w:color w:val="231F20"/>
          <w:sz w:val="18"/>
        </w:rPr>
        <w:t>risk</w:t>
      </w:r>
      <w:r>
        <w:rPr>
          <w:color w:val="231F20"/>
          <w:spacing w:val="-13"/>
          <w:sz w:val="18"/>
        </w:rPr>
        <w:t> </w:t>
      </w:r>
      <w:r>
        <w:rPr>
          <w:color w:val="231F20"/>
          <w:sz w:val="18"/>
        </w:rPr>
        <w:t>management</w:t>
      </w:r>
      <w:r>
        <w:rPr>
          <w:color w:val="231F20"/>
          <w:spacing w:val="-13"/>
          <w:sz w:val="18"/>
        </w:rPr>
        <w:t> </w:t>
      </w:r>
      <w:r>
        <w:rPr>
          <w:color w:val="231F20"/>
          <w:sz w:val="18"/>
        </w:rPr>
        <w:t>for</w:t>
      </w:r>
      <w:r>
        <w:rPr>
          <w:color w:val="231F20"/>
          <w:spacing w:val="-13"/>
          <w:sz w:val="18"/>
        </w:rPr>
        <w:t> </w:t>
      </w:r>
      <w:r>
        <w:rPr>
          <w:color w:val="231F20"/>
          <w:sz w:val="18"/>
        </w:rPr>
        <w:t>health,</w:t>
      </w:r>
      <w:r>
        <w:rPr>
          <w:color w:val="231F20"/>
          <w:spacing w:val="-13"/>
          <w:sz w:val="18"/>
        </w:rPr>
        <w:t> </w:t>
      </w:r>
      <w:r>
        <w:rPr>
          <w:color w:val="231F20"/>
          <w:sz w:val="18"/>
        </w:rPr>
        <w:t>the</w:t>
      </w:r>
      <w:r>
        <w:rPr>
          <w:color w:val="231F20"/>
          <w:spacing w:val="-13"/>
          <w:sz w:val="18"/>
        </w:rPr>
        <w:t> </w:t>
      </w:r>
      <w:r>
        <w:rPr>
          <w:color w:val="231F20"/>
          <w:sz w:val="18"/>
        </w:rPr>
        <w:t>implementation </w:t>
      </w:r>
      <w:r>
        <w:rPr>
          <w:color w:val="231F20"/>
          <w:w w:val="95"/>
          <w:sz w:val="18"/>
        </w:rPr>
        <w:t>of the International Health Regulations (2005) and the building of resilient health systems;</w:t>
      </w:r>
    </w:p>
    <w:p>
      <w:pPr>
        <w:pStyle w:val="BodyText"/>
        <w:spacing w:before="5"/>
      </w:pPr>
    </w:p>
    <w:p>
      <w:pPr>
        <w:pStyle w:val="ListParagraph"/>
        <w:numPr>
          <w:ilvl w:val="1"/>
          <w:numId w:val="3"/>
        </w:numPr>
        <w:tabs>
          <w:tab w:pos="2134" w:val="left" w:leader="none"/>
        </w:tabs>
        <w:spacing w:line="240" w:lineRule="auto" w:before="0" w:after="0"/>
        <w:ind w:left="2133" w:right="976" w:hanging="341"/>
        <w:jc w:val="both"/>
        <w:rPr>
          <w:sz w:val="18"/>
        </w:rPr>
      </w:pPr>
      <w:r>
        <w:rPr>
          <w:color w:val="231F20"/>
          <w:sz w:val="18"/>
        </w:rPr>
        <w:t>To strengthen and promote collaboration and capacity-building for the protection of productive</w:t>
      </w:r>
      <w:r>
        <w:rPr>
          <w:color w:val="231F20"/>
          <w:spacing w:val="-8"/>
          <w:sz w:val="18"/>
        </w:rPr>
        <w:t> </w:t>
      </w:r>
      <w:r>
        <w:rPr>
          <w:color w:val="231F20"/>
          <w:sz w:val="18"/>
        </w:rPr>
        <w:t>assets,</w:t>
      </w:r>
      <w:r>
        <w:rPr>
          <w:color w:val="231F20"/>
          <w:spacing w:val="-8"/>
          <w:sz w:val="18"/>
        </w:rPr>
        <w:t> </w:t>
      </w:r>
      <w:r>
        <w:rPr>
          <w:color w:val="231F20"/>
          <w:sz w:val="18"/>
        </w:rPr>
        <w:t>including</w:t>
      </w:r>
      <w:r>
        <w:rPr>
          <w:color w:val="231F20"/>
          <w:spacing w:val="-8"/>
          <w:sz w:val="18"/>
        </w:rPr>
        <w:t> </w:t>
      </w:r>
      <w:r>
        <w:rPr>
          <w:color w:val="231F20"/>
          <w:sz w:val="18"/>
        </w:rPr>
        <w:t>livestock,</w:t>
      </w:r>
      <w:r>
        <w:rPr>
          <w:color w:val="231F20"/>
          <w:spacing w:val="-8"/>
          <w:sz w:val="18"/>
        </w:rPr>
        <w:t> </w:t>
      </w:r>
      <w:r>
        <w:rPr>
          <w:color w:val="231F20"/>
          <w:sz w:val="18"/>
        </w:rPr>
        <w:t>working</w:t>
      </w:r>
      <w:r>
        <w:rPr>
          <w:color w:val="231F20"/>
          <w:spacing w:val="-8"/>
          <w:sz w:val="18"/>
        </w:rPr>
        <w:t> </w:t>
      </w:r>
      <w:r>
        <w:rPr>
          <w:color w:val="231F20"/>
          <w:sz w:val="18"/>
        </w:rPr>
        <w:t>animals,</w:t>
      </w:r>
      <w:r>
        <w:rPr>
          <w:color w:val="231F20"/>
          <w:spacing w:val="-8"/>
          <w:sz w:val="18"/>
        </w:rPr>
        <w:t> </w:t>
      </w:r>
      <w:r>
        <w:rPr>
          <w:color w:val="231F20"/>
          <w:sz w:val="18"/>
        </w:rPr>
        <w:t>tools</w:t>
      </w:r>
      <w:r>
        <w:rPr>
          <w:color w:val="231F20"/>
          <w:spacing w:val="-8"/>
          <w:sz w:val="18"/>
        </w:rPr>
        <w:t> </w:t>
      </w:r>
      <w:r>
        <w:rPr>
          <w:color w:val="231F20"/>
          <w:sz w:val="18"/>
        </w:rPr>
        <w:t>and</w:t>
      </w:r>
      <w:r>
        <w:rPr>
          <w:color w:val="231F20"/>
          <w:spacing w:val="-8"/>
          <w:sz w:val="18"/>
        </w:rPr>
        <w:t> </w:t>
      </w:r>
      <w:r>
        <w:rPr>
          <w:color w:val="231F20"/>
          <w:sz w:val="18"/>
        </w:rPr>
        <w:t>seeds;</w:t>
      </w:r>
    </w:p>
    <w:p>
      <w:pPr>
        <w:pStyle w:val="BodyText"/>
        <w:spacing w:before="7"/>
      </w:pPr>
    </w:p>
    <w:p>
      <w:pPr>
        <w:pStyle w:val="ListParagraph"/>
        <w:numPr>
          <w:ilvl w:val="1"/>
          <w:numId w:val="3"/>
        </w:numPr>
        <w:tabs>
          <w:tab w:pos="2134" w:val="left" w:leader="none"/>
        </w:tabs>
        <w:spacing w:line="240" w:lineRule="auto" w:before="0" w:after="0"/>
        <w:ind w:left="2133" w:right="977" w:hanging="341"/>
        <w:jc w:val="both"/>
        <w:rPr>
          <w:sz w:val="18"/>
        </w:rPr>
      </w:pPr>
      <w:r>
        <w:rPr>
          <w:color w:val="231F20"/>
          <w:sz w:val="18"/>
        </w:rPr>
        <w:t>To</w:t>
      </w:r>
      <w:r>
        <w:rPr>
          <w:color w:val="231F20"/>
          <w:spacing w:val="-4"/>
          <w:sz w:val="18"/>
        </w:rPr>
        <w:t> </w:t>
      </w:r>
      <w:r>
        <w:rPr>
          <w:color w:val="231F20"/>
          <w:sz w:val="18"/>
        </w:rPr>
        <w:t>promote</w:t>
      </w:r>
      <w:r>
        <w:rPr>
          <w:color w:val="231F20"/>
          <w:spacing w:val="-4"/>
          <w:sz w:val="18"/>
        </w:rPr>
        <w:t> </w:t>
      </w:r>
      <w:r>
        <w:rPr>
          <w:color w:val="231F20"/>
          <w:sz w:val="18"/>
        </w:rPr>
        <w:t>and</w:t>
      </w:r>
      <w:r>
        <w:rPr>
          <w:color w:val="231F20"/>
          <w:spacing w:val="-4"/>
          <w:sz w:val="18"/>
        </w:rPr>
        <w:t> </w:t>
      </w:r>
      <w:r>
        <w:rPr>
          <w:color w:val="231F20"/>
          <w:sz w:val="18"/>
        </w:rPr>
        <w:t>support</w:t>
      </w:r>
      <w:r>
        <w:rPr>
          <w:color w:val="231F20"/>
          <w:spacing w:val="-4"/>
          <w:sz w:val="18"/>
        </w:rPr>
        <w:t> </w:t>
      </w:r>
      <w:r>
        <w:rPr>
          <w:color w:val="231F20"/>
          <w:sz w:val="18"/>
        </w:rPr>
        <w:t>the</w:t>
      </w:r>
      <w:r>
        <w:rPr>
          <w:color w:val="231F20"/>
          <w:spacing w:val="-4"/>
          <w:sz w:val="18"/>
        </w:rPr>
        <w:t> </w:t>
      </w:r>
      <w:r>
        <w:rPr>
          <w:color w:val="231F20"/>
          <w:sz w:val="18"/>
        </w:rPr>
        <w:t>development</w:t>
      </w:r>
      <w:r>
        <w:rPr>
          <w:color w:val="231F20"/>
          <w:spacing w:val="-4"/>
          <w:sz w:val="18"/>
        </w:rPr>
        <w:t> </w:t>
      </w:r>
      <w:r>
        <w:rPr>
          <w:color w:val="231F20"/>
          <w:sz w:val="18"/>
        </w:rPr>
        <w:t>of</w:t>
      </w:r>
      <w:r>
        <w:rPr>
          <w:color w:val="231F20"/>
          <w:spacing w:val="-4"/>
          <w:sz w:val="18"/>
        </w:rPr>
        <w:t> </w:t>
      </w:r>
      <w:r>
        <w:rPr>
          <w:color w:val="231F20"/>
          <w:sz w:val="18"/>
        </w:rPr>
        <w:t>social</w:t>
      </w:r>
      <w:r>
        <w:rPr>
          <w:color w:val="231F20"/>
          <w:spacing w:val="-4"/>
          <w:sz w:val="18"/>
        </w:rPr>
        <w:t> </w:t>
      </w:r>
      <w:r>
        <w:rPr>
          <w:color w:val="231F20"/>
          <w:sz w:val="18"/>
        </w:rPr>
        <w:t>safety</w:t>
      </w:r>
      <w:r>
        <w:rPr>
          <w:color w:val="231F20"/>
          <w:spacing w:val="-4"/>
          <w:sz w:val="18"/>
        </w:rPr>
        <w:t> </w:t>
      </w:r>
      <w:r>
        <w:rPr>
          <w:color w:val="231F20"/>
          <w:sz w:val="18"/>
        </w:rPr>
        <w:t>nets</w:t>
      </w:r>
      <w:r>
        <w:rPr>
          <w:color w:val="231F20"/>
          <w:spacing w:val="-4"/>
          <w:sz w:val="18"/>
        </w:rPr>
        <w:t> </w:t>
      </w:r>
      <w:r>
        <w:rPr>
          <w:color w:val="231F20"/>
          <w:sz w:val="18"/>
        </w:rPr>
        <w:t>as</w:t>
      </w:r>
      <w:r>
        <w:rPr>
          <w:color w:val="231F20"/>
          <w:spacing w:val="-4"/>
          <w:sz w:val="18"/>
        </w:rPr>
        <w:t> </w:t>
      </w:r>
      <w:r>
        <w:rPr>
          <w:color w:val="231F20"/>
          <w:sz w:val="18"/>
        </w:rPr>
        <w:t>disaster</w:t>
      </w:r>
      <w:r>
        <w:rPr>
          <w:color w:val="231F20"/>
          <w:spacing w:val="-4"/>
          <w:sz w:val="18"/>
        </w:rPr>
        <w:t> </w:t>
      </w:r>
      <w:r>
        <w:rPr>
          <w:color w:val="231F20"/>
          <w:sz w:val="18"/>
        </w:rPr>
        <w:t>risk</w:t>
      </w:r>
      <w:r>
        <w:rPr>
          <w:color w:val="231F20"/>
          <w:spacing w:val="-4"/>
          <w:sz w:val="18"/>
        </w:rPr>
        <w:t> </w:t>
      </w:r>
      <w:r>
        <w:rPr>
          <w:color w:val="231F20"/>
          <w:sz w:val="18"/>
        </w:rPr>
        <w:t>reduction measures</w:t>
      </w:r>
      <w:r>
        <w:rPr>
          <w:color w:val="231F20"/>
          <w:spacing w:val="-4"/>
          <w:sz w:val="18"/>
        </w:rPr>
        <w:t> </w:t>
      </w:r>
      <w:r>
        <w:rPr>
          <w:color w:val="231F20"/>
          <w:sz w:val="18"/>
        </w:rPr>
        <w:t>linked</w:t>
      </w:r>
      <w:r>
        <w:rPr>
          <w:color w:val="231F20"/>
          <w:spacing w:val="-4"/>
          <w:sz w:val="18"/>
        </w:rPr>
        <w:t> </w:t>
      </w:r>
      <w:r>
        <w:rPr>
          <w:color w:val="231F20"/>
          <w:sz w:val="18"/>
        </w:rPr>
        <w:t>to</w:t>
      </w:r>
      <w:r>
        <w:rPr>
          <w:color w:val="231F20"/>
          <w:spacing w:val="-4"/>
          <w:sz w:val="18"/>
        </w:rPr>
        <w:t> </w:t>
      </w:r>
      <w:r>
        <w:rPr>
          <w:color w:val="231F20"/>
          <w:sz w:val="18"/>
        </w:rPr>
        <w:t>and</w:t>
      </w:r>
      <w:r>
        <w:rPr>
          <w:color w:val="231F20"/>
          <w:spacing w:val="-4"/>
          <w:sz w:val="18"/>
        </w:rPr>
        <w:t> </w:t>
      </w:r>
      <w:r>
        <w:rPr>
          <w:color w:val="231F20"/>
          <w:sz w:val="18"/>
        </w:rPr>
        <w:t>integrated</w:t>
      </w:r>
      <w:r>
        <w:rPr>
          <w:color w:val="231F20"/>
          <w:spacing w:val="-4"/>
          <w:sz w:val="18"/>
        </w:rPr>
        <w:t> </w:t>
      </w:r>
      <w:r>
        <w:rPr>
          <w:color w:val="231F20"/>
          <w:sz w:val="18"/>
        </w:rPr>
        <w:t>with</w:t>
      </w:r>
      <w:r>
        <w:rPr>
          <w:color w:val="231F20"/>
          <w:spacing w:val="-4"/>
          <w:sz w:val="18"/>
        </w:rPr>
        <w:t> </w:t>
      </w:r>
      <w:r>
        <w:rPr>
          <w:color w:val="231F20"/>
          <w:sz w:val="18"/>
        </w:rPr>
        <w:t>livelihood</w:t>
      </w:r>
      <w:r>
        <w:rPr>
          <w:color w:val="231F20"/>
          <w:spacing w:val="-4"/>
          <w:sz w:val="18"/>
        </w:rPr>
        <w:t> </w:t>
      </w:r>
      <w:r>
        <w:rPr>
          <w:color w:val="231F20"/>
          <w:sz w:val="18"/>
        </w:rPr>
        <w:t>enhancement</w:t>
      </w:r>
      <w:r>
        <w:rPr>
          <w:color w:val="231F20"/>
          <w:spacing w:val="-4"/>
          <w:sz w:val="18"/>
        </w:rPr>
        <w:t> </w:t>
      </w:r>
      <w:r>
        <w:rPr>
          <w:color w:val="231F20"/>
          <w:sz w:val="18"/>
        </w:rPr>
        <w:t>programmes</w:t>
      </w:r>
      <w:r>
        <w:rPr>
          <w:color w:val="231F20"/>
          <w:spacing w:val="-4"/>
          <w:sz w:val="18"/>
        </w:rPr>
        <w:t> </w:t>
      </w:r>
      <w:r>
        <w:rPr>
          <w:color w:val="231F20"/>
          <w:sz w:val="18"/>
        </w:rPr>
        <w:t>in</w:t>
      </w:r>
      <w:r>
        <w:rPr>
          <w:color w:val="231F20"/>
          <w:spacing w:val="-4"/>
          <w:sz w:val="18"/>
        </w:rPr>
        <w:t> </w:t>
      </w:r>
      <w:r>
        <w:rPr>
          <w:color w:val="231F20"/>
          <w:sz w:val="18"/>
        </w:rPr>
        <w:t>order</w:t>
      </w:r>
      <w:r>
        <w:rPr>
          <w:color w:val="231F20"/>
          <w:spacing w:val="-4"/>
          <w:sz w:val="18"/>
        </w:rPr>
        <w:t> </w:t>
      </w:r>
      <w:r>
        <w:rPr>
          <w:color w:val="231F20"/>
          <w:sz w:val="18"/>
        </w:rPr>
        <w:t>to ensure</w:t>
      </w:r>
      <w:r>
        <w:rPr>
          <w:color w:val="231F20"/>
          <w:spacing w:val="-7"/>
          <w:sz w:val="18"/>
        </w:rPr>
        <w:t> </w:t>
      </w:r>
      <w:r>
        <w:rPr>
          <w:color w:val="231F20"/>
          <w:sz w:val="18"/>
        </w:rPr>
        <w:t>resilience</w:t>
      </w:r>
      <w:r>
        <w:rPr>
          <w:color w:val="231F20"/>
          <w:spacing w:val="-7"/>
          <w:sz w:val="18"/>
        </w:rPr>
        <w:t> </w:t>
      </w:r>
      <w:r>
        <w:rPr>
          <w:color w:val="231F20"/>
          <w:sz w:val="18"/>
        </w:rPr>
        <w:t>to</w:t>
      </w:r>
      <w:r>
        <w:rPr>
          <w:color w:val="231F20"/>
          <w:spacing w:val="-7"/>
          <w:sz w:val="18"/>
        </w:rPr>
        <w:t> </w:t>
      </w:r>
      <w:r>
        <w:rPr>
          <w:color w:val="231F20"/>
          <w:sz w:val="18"/>
        </w:rPr>
        <w:t>shocks</w:t>
      </w:r>
      <w:r>
        <w:rPr>
          <w:color w:val="231F20"/>
          <w:spacing w:val="-7"/>
          <w:sz w:val="18"/>
        </w:rPr>
        <w:t> </w:t>
      </w:r>
      <w:r>
        <w:rPr>
          <w:color w:val="231F20"/>
          <w:sz w:val="18"/>
        </w:rPr>
        <w:t>at</w:t>
      </w:r>
      <w:r>
        <w:rPr>
          <w:color w:val="231F20"/>
          <w:spacing w:val="-7"/>
          <w:sz w:val="18"/>
        </w:rPr>
        <w:t> </w:t>
      </w:r>
      <w:r>
        <w:rPr>
          <w:color w:val="231F20"/>
          <w:sz w:val="18"/>
        </w:rPr>
        <w:t>the</w:t>
      </w:r>
      <w:r>
        <w:rPr>
          <w:color w:val="231F20"/>
          <w:spacing w:val="-7"/>
          <w:sz w:val="18"/>
        </w:rPr>
        <w:t> </w:t>
      </w:r>
      <w:r>
        <w:rPr>
          <w:color w:val="231F20"/>
          <w:sz w:val="18"/>
        </w:rPr>
        <w:t>household</w:t>
      </w:r>
      <w:r>
        <w:rPr>
          <w:color w:val="231F20"/>
          <w:spacing w:val="-7"/>
          <w:sz w:val="18"/>
        </w:rPr>
        <w:t> </w:t>
      </w:r>
      <w:r>
        <w:rPr>
          <w:color w:val="231F20"/>
          <w:sz w:val="18"/>
        </w:rPr>
        <w:t>and</w:t>
      </w:r>
      <w:r>
        <w:rPr>
          <w:color w:val="231F20"/>
          <w:spacing w:val="-7"/>
          <w:sz w:val="18"/>
        </w:rPr>
        <w:t> </w:t>
      </w:r>
      <w:r>
        <w:rPr>
          <w:color w:val="231F20"/>
          <w:sz w:val="18"/>
        </w:rPr>
        <w:t>community</w:t>
      </w:r>
      <w:r>
        <w:rPr>
          <w:color w:val="231F20"/>
          <w:spacing w:val="-7"/>
          <w:sz w:val="18"/>
        </w:rPr>
        <w:t> </w:t>
      </w:r>
      <w:r>
        <w:rPr>
          <w:color w:val="231F20"/>
          <w:sz w:val="18"/>
        </w:rPr>
        <w:t>levels;</w:t>
      </w:r>
    </w:p>
    <w:p>
      <w:pPr>
        <w:pStyle w:val="BodyText"/>
        <w:spacing w:before="6"/>
      </w:pPr>
    </w:p>
    <w:p>
      <w:pPr>
        <w:pStyle w:val="ListParagraph"/>
        <w:numPr>
          <w:ilvl w:val="1"/>
          <w:numId w:val="3"/>
        </w:numPr>
        <w:tabs>
          <w:tab w:pos="2134" w:val="left" w:leader="none"/>
        </w:tabs>
        <w:spacing w:line="240" w:lineRule="auto" w:before="0" w:after="0"/>
        <w:ind w:left="2133" w:right="979" w:hanging="341"/>
        <w:jc w:val="both"/>
        <w:rPr>
          <w:sz w:val="18"/>
        </w:rPr>
      </w:pPr>
      <w:r>
        <w:rPr>
          <w:color w:val="231F20"/>
          <w:sz w:val="18"/>
        </w:rPr>
        <w:t>To</w:t>
      </w:r>
      <w:r>
        <w:rPr>
          <w:color w:val="231F20"/>
          <w:spacing w:val="-14"/>
          <w:sz w:val="18"/>
        </w:rPr>
        <w:t> </w:t>
      </w:r>
      <w:r>
        <w:rPr>
          <w:color w:val="231F20"/>
          <w:sz w:val="18"/>
        </w:rPr>
        <w:t>strengthen</w:t>
      </w:r>
      <w:r>
        <w:rPr>
          <w:color w:val="231F20"/>
          <w:spacing w:val="-14"/>
          <w:sz w:val="18"/>
        </w:rPr>
        <w:t> </w:t>
      </w:r>
      <w:r>
        <w:rPr>
          <w:color w:val="231F20"/>
          <w:sz w:val="18"/>
        </w:rPr>
        <w:t>and</w:t>
      </w:r>
      <w:r>
        <w:rPr>
          <w:color w:val="231F20"/>
          <w:spacing w:val="-14"/>
          <w:sz w:val="18"/>
        </w:rPr>
        <w:t> </w:t>
      </w:r>
      <w:r>
        <w:rPr>
          <w:color w:val="231F20"/>
          <w:sz w:val="18"/>
        </w:rPr>
        <w:t>broaden</w:t>
      </w:r>
      <w:r>
        <w:rPr>
          <w:color w:val="231F20"/>
          <w:spacing w:val="-14"/>
          <w:sz w:val="18"/>
        </w:rPr>
        <w:t> </w:t>
      </w:r>
      <w:r>
        <w:rPr>
          <w:color w:val="231F20"/>
          <w:sz w:val="18"/>
        </w:rPr>
        <w:t>international</w:t>
      </w:r>
      <w:r>
        <w:rPr>
          <w:color w:val="231F20"/>
          <w:spacing w:val="-14"/>
          <w:sz w:val="18"/>
        </w:rPr>
        <w:t> </w:t>
      </w:r>
      <w:r>
        <w:rPr>
          <w:color w:val="231F20"/>
          <w:sz w:val="18"/>
        </w:rPr>
        <w:t>efforts</w:t>
      </w:r>
      <w:r>
        <w:rPr>
          <w:color w:val="231F20"/>
          <w:spacing w:val="-14"/>
          <w:sz w:val="18"/>
        </w:rPr>
        <w:t> </w:t>
      </w:r>
      <w:r>
        <w:rPr>
          <w:color w:val="231F20"/>
          <w:sz w:val="18"/>
        </w:rPr>
        <w:t>aimed</w:t>
      </w:r>
      <w:r>
        <w:rPr>
          <w:color w:val="231F20"/>
          <w:spacing w:val="-14"/>
          <w:sz w:val="18"/>
        </w:rPr>
        <w:t> </w:t>
      </w:r>
      <w:r>
        <w:rPr>
          <w:color w:val="231F20"/>
          <w:sz w:val="18"/>
        </w:rPr>
        <w:t>at</w:t>
      </w:r>
      <w:r>
        <w:rPr>
          <w:color w:val="231F20"/>
          <w:spacing w:val="-14"/>
          <w:sz w:val="18"/>
        </w:rPr>
        <w:t> </w:t>
      </w:r>
      <w:r>
        <w:rPr>
          <w:color w:val="231F20"/>
          <w:sz w:val="18"/>
        </w:rPr>
        <w:t>eradicating</w:t>
      </w:r>
      <w:r>
        <w:rPr>
          <w:color w:val="231F20"/>
          <w:spacing w:val="-14"/>
          <w:sz w:val="18"/>
        </w:rPr>
        <w:t> </w:t>
      </w:r>
      <w:r>
        <w:rPr>
          <w:color w:val="231F20"/>
          <w:sz w:val="18"/>
        </w:rPr>
        <w:t>hunger</w:t>
      </w:r>
      <w:r>
        <w:rPr>
          <w:color w:val="231F20"/>
          <w:spacing w:val="-14"/>
          <w:sz w:val="18"/>
        </w:rPr>
        <w:t> </w:t>
      </w:r>
      <w:r>
        <w:rPr>
          <w:color w:val="231F20"/>
          <w:sz w:val="18"/>
        </w:rPr>
        <w:t>and</w:t>
      </w:r>
      <w:r>
        <w:rPr>
          <w:color w:val="231F20"/>
          <w:spacing w:val="-14"/>
          <w:sz w:val="18"/>
        </w:rPr>
        <w:t> </w:t>
      </w:r>
      <w:r>
        <w:rPr>
          <w:color w:val="231F20"/>
          <w:sz w:val="18"/>
        </w:rPr>
        <w:t>poverty through disaster risk reduction;</w:t>
      </w:r>
    </w:p>
    <w:p>
      <w:pPr>
        <w:pStyle w:val="BodyText"/>
        <w:spacing w:before="7"/>
      </w:pPr>
    </w:p>
    <w:p>
      <w:pPr>
        <w:pStyle w:val="ListParagraph"/>
        <w:numPr>
          <w:ilvl w:val="1"/>
          <w:numId w:val="3"/>
        </w:numPr>
        <w:tabs>
          <w:tab w:pos="2134" w:val="left" w:leader="none"/>
        </w:tabs>
        <w:spacing w:line="240" w:lineRule="auto" w:before="0" w:after="0"/>
        <w:ind w:left="2133" w:right="976" w:hanging="341"/>
        <w:jc w:val="both"/>
        <w:rPr>
          <w:sz w:val="18"/>
        </w:rPr>
      </w:pPr>
      <w:r>
        <w:rPr>
          <w:color w:val="231F20"/>
          <w:sz w:val="18"/>
        </w:rPr>
        <w:t>To</w:t>
      </w:r>
      <w:r>
        <w:rPr>
          <w:color w:val="231F20"/>
          <w:spacing w:val="-10"/>
          <w:sz w:val="18"/>
        </w:rPr>
        <w:t> </w:t>
      </w:r>
      <w:r>
        <w:rPr>
          <w:color w:val="231F20"/>
          <w:sz w:val="18"/>
        </w:rPr>
        <w:t>promote</w:t>
      </w:r>
      <w:r>
        <w:rPr>
          <w:color w:val="231F20"/>
          <w:spacing w:val="-10"/>
          <w:sz w:val="18"/>
        </w:rPr>
        <w:t> </w:t>
      </w:r>
      <w:r>
        <w:rPr>
          <w:color w:val="231F20"/>
          <w:sz w:val="18"/>
        </w:rPr>
        <w:t>and</w:t>
      </w:r>
      <w:r>
        <w:rPr>
          <w:color w:val="231F20"/>
          <w:spacing w:val="-10"/>
          <w:sz w:val="18"/>
        </w:rPr>
        <w:t> </w:t>
      </w:r>
      <w:r>
        <w:rPr>
          <w:color w:val="231F20"/>
          <w:sz w:val="18"/>
        </w:rPr>
        <w:t>support</w:t>
      </w:r>
      <w:r>
        <w:rPr>
          <w:color w:val="231F20"/>
          <w:spacing w:val="-10"/>
          <w:sz w:val="18"/>
        </w:rPr>
        <w:t> </w:t>
      </w:r>
      <w:r>
        <w:rPr>
          <w:color w:val="231F20"/>
          <w:sz w:val="18"/>
        </w:rPr>
        <w:t>collaboration</w:t>
      </w:r>
      <w:r>
        <w:rPr>
          <w:color w:val="231F20"/>
          <w:spacing w:val="-10"/>
          <w:sz w:val="18"/>
        </w:rPr>
        <w:t> </w:t>
      </w:r>
      <w:r>
        <w:rPr>
          <w:color w:val="231F20"/>
          <w:sz w:val="18"/>
        </w:rPr>
        <w:t>among</w:t>
      </w:r>
      <w:r>
        <w:rPr>
          <w:color w:val="231F20"/>
          <w:spacing w:val="-10"/>
          <w:sz w:val="18"/>
        </w:rPr>
        <w:t> </w:t>
      </w:r>
      <w:r>
        <w:rPr>
          <w:color w:val="231F20"/>
          <w:sz w:val="18"/>
        </w:rPr>
        <w:t>relevant</w:t>
      </w:r>
      <w:r>
        <w:rPr>
          <w:color w:val="231F20"/>
          <w:spacing w:val="-10"/>
          <w:sz w:val="18"/>
        </w:rPr>
        <w:t> </w:t>
      </w:r>
      <w:r>
        <w:rPr>
          <w:color w:val="231F20"/>
          <w:sz w:val="18"/>
        </w:rPr>
        <w:t>public</w:t>
      </w:r>
      <w:r>
        <w:rPr>
          <w:color w:val="231F20"/>
          <w:spacing w:val="-10"/>
          <w:sz w:val="18"/>
        </w:rPr>
        <w:t> </w:t>
      </w:r>
      <w:r>
        <w:rPr>
          <w:color w:val="231F20"/>
          <w:sz w:val="18"/>
        </w:rPr>
        <w:t>and</w:t>
      </w:r>
      <w:r>
        <w:rPr>
          <w:color w:val="231F20"/>
          <w:spacing w:val="-10"/>
          <w:sz w:val="18"/>
        </w:rPr>
        <w:t> </w:t>
      </w:r>
      <w:r>
        <w:rPr>
          <w:color w:val="231F20"/>
          <w:sz w:val="18"/>
        </w:rPr>
        <w:t>private</w:t>
      </w:r>
      <w:r>
        <w:rPr>
          <w:color w:val="231F20"/>
          <w:spacing w:val="-10"/>
          <w:sz w:val="18"/>
        </w:rPr>
        <w:t> </w:t>
      </w:r>
      <w:r>
        <w:rPr>
          <w:color w:val="231F20"/>
          <w:sz w:val="18"/>
        </w:rPr>
        <w:t>stakeholders</w:t>
      </w:r>
      <w:r>
        <w:rPr>
          <w:color w:val="231F20"/>
          <w:spacing w:val="-10"/>
          <w:sz w:val="18"/>
        </w:rPr>
        <w:t> </w:t>
      </w:r>
      <w:r>
        <w:rPr>
          <w:color w:val="231F20"/>
          <w:sz w:val="18"/>
        </w:rPr>
        <w:t>to enhance the resilience of business to disasters.</w:t>
      </w:r>
    </w:p>
    <w:p>
      <w:pPr>
        <w:spacing w:after="0" w:line="240" w:lineRule="auto"/>
        <w:jc w:val="both"/>
        <w:rPr>
          <w:sz w:val="18"/>
        </w:rPr>
        <w:sectPr>
          <w:pgSz w:w="11910" w:h="16840"/>
          <w:pgMar w:header="0" w:footer="413" w:top="1540" w:bottom="600" w:left="900" w:right="920"/>
        </w:sectPr>
      </w:pPr>
    </w:p>
    <w:p>
      <w:pPr>
        <w:pStyle w:val="Heading8"/>
        <w:spacing w:line="235" w:lineRule="auto" w:before="110"/>
        <w:ind w:left="1594" w:right="899"/>
      </w:pPr>
      <w:r>
        <w:rPr>
          <w:color w:val="231F20"/>
          <w:w w:val="105"/>
        </w:rPr>
        <w:t>Priority 4: Enhancing</w:t>
      </w:r>
      <w:r>
        <w:rPr>
          <w:color w:val="231F20"/>
          <w:spacing w:val="22"/>
          <w:w w:val="105"/>
        </w:rPr>
        <w:t> </w:t>
      </w:r>
      <w:r>
        <w:rPr>
          <w:color w:val="231F20"/>
          <w:w w:val="105"/>
        </w:rPr>
        <w:t>disaster</w:t>
      </w:r>
      <w:r>
        <w:rPr>
          <w:color w:val="231F20"/>
          <w:spacing w:val="22"/>
          <w:w w:val="105"/>
        </w:rPr>
        <w:t> </w:t>
      </w:r>
      <w:r>
        <w:rPr>
          <w:color w:val="231F20"/>
          <w:w w:val="105"/>
        </w:rPr>
        <w:t>preparedness</w:t>
      </w:r>
      <w:r>
        <w:rPr>
          <w:color w:val="231F20"/>
          <w:spacing w:val="22"/>
          <w:w w:val="105"/>
        </w:rPr>
        <w:t> </w:t>
      </w:r>
      <w:r>
        <w:rPr>
          <w:color w:val="231F20"/>
          <w:w w:val="105"/>
        </w:rPr>
        <w:t>for</w:t>
      </w:r>
      <w:r>
        <w:rPr>
          <w:color w:val="231F20"/>
          <w:spacing w:val="22"/>
          <w:w w:val="105"/>
        </w:rPr>
        <w:t> </w:t>
      </w:r>
      <w:r>
        <w:rPr>
          <w:color w:val="231F20"/>
          <w:w w:val="105"/>
        </w:rPr>
        <w:t>effective</w:t>
      </w:r>
      <w:r>
        <w:rPr>
          <w:color w:val="231F20"/>
          <w:spacing w:val="22"/>
          <w:w w:val="105"/>
        </w:rPr>
        <w:t> </w:t>
      </w:r>
      <w:r>
        <w:rPr>
          <w:color w:val="231F20"/>
          <w:w w:val="105"/>
        </w:rPr>
        <w:t>response</w:t>
      </w:r>
      <w:r>
        <w:rPr>
          <w:color w:val="231F20"/>
          <w:spacing w:val="22"/>
          <w:w w:val="105"/>
        </w:rPr>
        <w:t> </w:t>
      </w:r>
      <w:r>
        <w:rPr>
          <w:color w:val="231F20"/>
          <w:w w:val="105"/>
        </w:rPr>
        <w:t>and</w:t>
      </w:r>
      <w:r>
        <w:rPr>
          <w:color w:val="231F20"/>
          <w:spacing w:val="22"/>
          <w:w w:val="105"/>
        </w:rPr>
        <w:t> </w:t>
      </w:r>
      <w:r>
        <w:rPr>
          <w:color w:val="231F20"/>
          <w:w w:val="105"/>
        </w:rPr>
        <w:t>to</w:t>
      </w:r>
      <w:r>
        <w:rPr>
          <w:color w:val="231F20"/>
          <w:spacing w:val="22"/>
          <w:w w:val="105"/>
        </w:rPr>
        <w:t> </w:t>
      </w:r>
      <w:r>
        <w:rPr>
          <w:color w:val="231F20"/>
          <w:w w:val="105"/>
        </w:rPr>
        <w:t>“Build</w:t>
      </w:r>
      <w:r>
        <w:rPr>
          <w:color w:val="231F20"/>
          <w:spacing w:val="22"/>
          <w:w w:val="105"/>
        </w:rPr>
        <w:t> </w:t>
      </w:r>
      <w:r>
        <w:rPr>
          <w:color w:val="231F20"/>
          <w:w w:val="105"/>
        </w:rPr>
        <w:t>Back</w:t>
      </w:r>
      <w:r>
        <w:rPr>
          <w:color w:val="231F20"/>
          <w:spacing w:val="22"/>
          <w:w w:val="105"/>
        </w:rPr>
        <w:t> </w:t>
      </w:r>
      <w:r>
        <w:rPr>
          <w:color w:val="231F20"/>
          <w:w w:val="105"/>
        </w:rPr>
        <w:t>Better” in recovery, rehabilitation and reconstruction</w:t>
      </w:r>
    </w:p>
    <w:p>
      <w:pPr>
        <w:pStyle w:val="ListParagraph"/>
        <w:numPr>
          <w:ilvl w:val="0"/>
          <w:numId w:val="3"/>
        </w:numPr>
        <w:tabs>
          <w:tab w:pos="1964" w:val="left" w:leader="none"/>
        </w:tabs>
        <w:spacing w:line="237" w:lineRule="auto" w:before="104" w:after="0"/>
        <w:ind w:left="1594" w:right="947" w:hanging="1"/>
        <w:jc w:val="both"/>
        <w:rPr>
          <w:sz w:val="18"/>
        </w:rPr>
      </w:pPr>
      <w:r>
        <w:rPr>
          <w:color w:val="231F20"/>
          <w:sz w:val="18"/>
        </w:rPr>
        <w:t>The steady growth of disaster risk, including the increase of people and assets exposure, </w:t>
      </w:r>
      <w:r>
        <w:rPr>
          <w:color w:val="231F20"/>
          <w:w w:val="95"/>
          <w:sz w:val="18"/>
        </w:rPr>
        <w:t>combined with the lessons learned from past disasters, indicates the need to further strengthen </w:t>
      </w:r>
      <w:r>
        <w:rPr>
          <w:color w:val="231F20"/>
          <w:sz w:val="18"/>
        </w:rPr>
        <w:t>disaster preparedness for response, take action in anticipation of events, integrate disaster</w:t>
      </w:r>
      <w:r>
        <w:rPr>
          <w:color w:val="231F20"/>
          <w:spacing w:val="80"/>
          <w:sz w:val="18"/>
        </w:rPr>
        <w:t> </w:t>
      </w:r>
      <w:r>
        <w:rPr>
          <w:color w:val="231F20"/>
          <w:sz w:val="18"/>
        </w:rPr>
        <w:t>risk reduction in response preparedness and ensure that capacities are in place for effective response</w:t>
      </w:r>
      <w:r>
        <w:rPr>
          <w:color w:val="231F20"/>
          <w:spacing w:val="-9"/>
          <w:sz w:val="18"/>
        </w:rPr>
        <w:t> </w:t>
      </w:r>
      <w:r>
        <w:rPr>
          <w:color w:val="231F20"/>
          <w:sz w:val="18"/>
        </w:rPr>
        <w:t>and</w:t>
      </w:r>
      <w:r>
        <w:rPr>
          <w:color w:val="231F20"/>
          <w:spacing w:val="-9"/>
          <w:sz w:val="18"/>
        </w:rPr>
        <w:t> </w:t>
      </w:r>
      <w:r>
        <w:rPr>
          <w:color w:val="231F20"/>
          <w:sz w:val="18"/>
        </w:rPr>
        <w:t>recovery</w:t>
      </w:r>
      <w:r>
        <w:rPr>
          <w:color w:val="231F20"/>
          <w:spacing w:val="-9"/>
          <w:sz w:val="18"/>
        </w:rPr>
        <w:t> </w:t>
      </w:r>
      <w:r>
        <w:rPr>
          <w:color w:val="231F20"/>
          <w:sz w:val="18"/>
        </w:rPr>
        <w:t>at</w:t>
      </w:r>
      <w:r>
        <w:rPr>
          <w:color w:val="231F20"/>
          <w:spacing w:val="-9"/>
          <w:sz w:val="18"/>
        </w:rPr>
        <w:t> </w:t>
      </w:r>
      <w:r>
        <w:rPr>
          <w:color w:val="231F20"/>
          <w:sz w:val="18"/>
        </w:rPr>
        <w:t>all</w:t>
      </w:r>
      <w:r>
        <w:rPr>
          <w:color w:val="231F20"/>
          <w:spacing w:val="-9"/>
          <w:sz w:val="18"/>
        </w:rPr>
        <w:t> </w:t>
      </w:r>
      <w:r>
        <w:rPr>
          <w:color w:val="231F20"/>
          <w:sz w:val="18"/>
        </w:rPr>
        <w:t>levels.</w:t>
      </w:r>
      <w:r>
        <w:rPr>
          <w:color w:val="231F20"/>
          <w:spacing w:val="-9"/>
          <w:sz w:val="18"/>
        </w:rPr>
        <w:t> </w:t>
      </w:r>
      <w:r>
        <w:rPr>
          <w:color w:val="231F20"/>
          <w:sz w:val="18"/>
        </w:rPr>
        <w:t>Empowering</w:t>
      </w:r>
      <w:r>
        <w:rPr>
          <w:color w:val="231F20"/>
          <w:spacing w:val="-9"/>
          <w:sz w:val="18"/>
        </w:rPr>
        <w:t> </w:t>
      </w:r>
      <w:r>
        <w:rPr>
          <w:color w:val="231F20"/>
          <w:sz w:val="18"/>
        </w:rPr>
        <w:t>women</w:t>
      </w:r>
      <w:r>
        <w:rPr>
          <w:color w:val="231F20"/>
          <w:spacing w:val="-9"/>
          <w:sz w:val="18"/>
        </w:rPr>
        <w:t> </w:t>
      </w:r>
      <w:r>
        <w:rPr>
          <w:color w:val="231F20"/>
          <w:sz w:val="18"/>
        </w:rPr>
        <w:t>and</w:t>
      </w:r>
      <w:r>
        <w:rPr>
          <w:color w:val="231F20"/>
          <w:spacing w:val="-9"/>
          <w:sz w:val="18"/>
        </w:rPr>
        <w:t> </w:t>
      </w:r>
      <w:r>
        <w:rPr>
          <w:color w:val="231F20"/>
          <w:sz w:val="18"/>
        </w:rPr>
        <w:t>persons</w:t>
      </w:r>
      <w:r>
        <w:rPr>
          <w:color w:val="231F20"/>
          <w:spacing w:val="-9"/>
          <w:sz w:val="18"/>
        </w:rPr>
        <w:t> </w:t>
      </w:r>
      <w:r>
        <w:rPr>
          <w:color w:val="231F20"/>
          <w:sz w:val="18"/>
        </w:rPr>
        <w:t>with</w:t>
      </w:r>
      <w:r>
        <w:rPr>
          <w:color w:val="231F20"/>
          <w:spacing w:val="-9"/>
          <w:sz w:val="18"/>
        </w:rPr>
        <w:t> </w:t>
      </w:r>
      <w:r>
        <w:rPr>
          <w:color w:val="231F20"/>
          <w:sz w:val="18"/>
        </w:rPr>
        <w:t>disabilities</w:t>
      </w:r>
      <w:r>
        <w:rPr>
          <w:color w:val="231F20"/>
          <w:spacing w:val="-9"/>
          <w:sz w:val="18"/>
        </w:rPr>
        <w:t> </w:t>
      </w:r>
      <w:r>
        <w:rPr>
          <w:color w:val="231F20"/>
          <w:sz w:val="18"/>
        </w:rPr>
        <w:t>to</w:t>
      </w:r>
      <w:r>
        <w:rPr>
          <w:color w:val="231F20"/>
          <w:spacing w:val="-9"/>
          <w:sz w:val="18"/>
        </w:rPr>
        <w:t> </w:t>
      </w:r>
      <w:r>
        <w:rPr>
          <w:color w:val="231F20"/>
          <w:sz w:val="18"/>
        </w:rPr>
        <w:t>publicly lead</w:t>
      </w:r>
      <w:r>
        <w:rPr>
          <w:color w:val="231F20"/>
          <w:spacing w:val="-9"/>
          <w:sz w:val="18"/>
        </w:rPr>
        <w:t> </w:t>
      </w:r>
      <w:r>
        <w:rPr>
          <w:color w:val="231F20"/>
          <w:sz w:val="18"/>
        </w:rPr>
        <w:t>and</w:t>
      </w:r>
      <w:r>
        <w:rPr>
          <w:color w:val="231F20"/>
          <w:spacing w:val="-9"/>
          <w:sz w:val="18"/>
        </w:rPr>
        <w:t> </w:t>
      </w:r>
      <w:r>
        <w:rPr>
          <w:color w:val="231F20"/>
          <w:sz w:val="18"/>
        </w:rPr>
        <w:t>promote</w:t>
      </w:r>
      <w:r>
        <w:rPr>
          <w:color w:val="231F20"/>
          <w:spacing w:val="-9"/>
          <w:sz w:val="18"/>
        </w:rPr>
        <w:t> </w:t>
      </w:r>
      <w:r>
        <w:rPr>
          <w:color w:val="231F20"/>
          <w:sz w:val="18"/>
        </w:rPr>
        <w:t>gender</w:t>
      </w:r>
      <w:r>
        <w:rPr>
          <w:color w:val="231F20"/>
          <w:spacing w:val="-9"/>
          <w:sz w:val="18"/>
        </w:rPr>
        <w:t> </w:t>
      </w:r>
      <w:r>
        <w:rPr>
          <w:color w:val="231F20"/>
          <w:sz w:val="18"/>
        </w:rPr>
        <w:t>equitable</w:t>
      </w:r>
      <w:r>
        <w:rPr>
          <w:color w:val="231F20"/>
          <w:spacing w:val="-9"/>
          <w:sz w:val="18"/>
        </w:rPr>
        <w:t> </w:t>
      </w:r>
      <w:r>
        <w:rPr>
          <w:color w:val="231F20"/>
          <w:sz w:val="18"/>
        </w:rPr>
        <w:t>and</w:t>
      </w:r>
      <w:r>
        <w:rPr>
          <w:color w:val="231F20"/>
          <w:spacing w:val="-9"/>
          <w:sz w:val="18"/>
        </w:rPr>
        <w:t> </w:t>
      </w:r>
      <w:r>
        <w:rPr>
          <w:color w:val="231F20"/>
          <w:sz w:val="18"/>
        </w:rPr>
        <w:t>universally</w:t>
      </w:r>
      <w:r>
        <w:rPr>
          <w:color w:val="231F20"/>
          <w:spacing w:val="-9"/>
          <w:sz w:val="18"/>
        </w:rPr>
        <w:t> </w:t>
      </w:r>
      <w:r>
        <w:rPr>
          <w:color w:val="231F20"/>
          <w:sz w:val="18"/>
        </w:rPr>
        <w:t>accessible</w:t>
      </w:r>
      <w:r>
        <w:rPr>
          <w:color w:val="231F20"/>
          <w:spacing w:val="-9"/>
          <w:sz w:val="18"/>
        </w:rPr>
        <w:t> </w:t>
      </w:r>
      <w:r>
        <w:rPr>
          <w:color w:val="231F20"/>
          <w:sz w:val="18"/>
        </w:rPr>
        <w:t>response,</w:t>
      </w:r>
      <w:r>
        <w:rPr>
          <w:color w:val="231F20"/>
          <w:spacing w:val="-9"/>
          <w:sz w:val="18"/>
        </w:rPr>
        <w:t> </w:t>
      </w:r>
      <w:r>
        <w:rPr>
          <w:color w:val="231F20"/>
          <w:sz w:val="18"/>
        </w:rPr>
        <w:t>recovery,</w:t>
      </w:r>
      <w:r>
        <w:rPr>
          <w:color w:val="231F20"/>
          <w:spacing w:val="-9"/>
          <w:sz w:val="18"/>
        </w:rPr>
        <w:t> </w:t>
      </w:r>
      <w:r>
        <w:rPr>
          <w:color w:val="231F20"/>
          <w:sz w:val="18"/>
        </w:rPr>
        <w:t>rehabilitation and reconstruction approaches is key. Disasters have demonstrated that the recovery, rehabilitation and reconstruction phase, which needs to be prepared ahead of a disaster, is a critical opportunity to “Build Back Better”, including through integrating disaster risk reduction into development measures, making nations and communities resilient to disasters.</w:t>
      </w:r>
    </w:p>
    <w:p>
      <w:pPr>
        <w:pStyle w:val="BodyText"/>
        <w:spacing w:before="2"/>
        <w:rPr>
          <w:sz w:val="19"/>
        </w:rPr>
      </w:pPr>
    </w:p>
    <w:p>
      <w:pPr>
        <w:pStyle w:val="Heading8"/>
        <w:ind w:left="1594"/>
      </w:pPr>
      <w:r>
        <w:rPr>
          <w:color w:val="231F20"/>
          <w:w w:val="105"/>
        </w:rPr>
        <w:t>National</w:t>
      </w:r>
      <w:r>
        <w:rPr>
          <w:color w:val="231F20"/>
          <w:spacing w:val="-1"/>
          <w:w w:val="105"/>
        </w:rPr>
        <w:t> </w:t>
      </w:r>
      <w:r>
        <w:rPr>
          <w:color w:val="231F20"/>
          <w:w w:val="105"/>
        </w:rPr>
        <w:t>and local </w:t>
      </w:r>
      <w:r>
        <w:rPr>
          <w:color w:val="231F20"/>
          <w:spacing w:val="-2"/>
          <w:w w:val="105"/>
        </w:rPr>
        <w:t>levels</w:t>
      </w:r>
    </w:p>
    <w:p>
      <w:pPr>
        <w:pStyle w:val="ListParagraph"/>
        <w:numPr>
          <w:ilvl w:val="0"/>
          <w:numId w:val="3"/>
        </w:numPr>
        <w:tabs>
          <w:tab w:pos="1964" w:val="left" w:leader="none"/>
        </w:tabs>
        <w:spacing w:line="240" w:lineRule="auto" w:before="101" w:after="0"/>
        <w:ind w:left="1963" w:right="0" w:hanging="370"/>
        <w:jc w:val="both"/>
        <w:rPr>
          <w:sz w:val="18"/>
        </w:rPr>
      </w:pPr>
      <w:r>
        <w:rPr>
          <w:color w:val="231F20"/>
          <w:w w:val="95"/>
          <w:sz w:val="18"/>
        </w:rPr>
        <w:t>To</w:t>
      </w:r>
      <w:r>
        <w:rPr>
          <w:color w:val="231F20"/>
          <w:spacing w:val="-3"/>
          <w:w w:val="95"/>
          <w:sz w:val="18"/>
        </w:rPr>
        <w:t> </w:t>
      </w:r>
      <w:r>
        <w:rPr>
          <w:color w:val="231F20"/>
          <w:w w:val="95"/>
          <w:sz w:val="18"/>
        </w:rPr>
        <w:t>achieve</w:t>
      </w:r>
      <w:r>
        <w:rPr>
          <w:color w:val="231F20"/>
          <w:spacing w:val="-2"/>
          <w:w w:val="95"/>
          <w:sz w:val="18"/>
        </w:rPr>
        <w:t> </w:t>
      </w:r>
      <w:r>
        <w:rPr>
          <w:color w:val="231F20"/>
          <w:w w:val="95"/>
          <w:sz w:val="18"/>
        </w:rPr>
        <w:t>this,</w:t>
      </w:r>
      <w:r>
        <w:rPr>
          <w:color w:val="231F20"/>
          <w:spacing w:val="-2"/>
          <w:w w:val="95"/>
          <w:sz w:val="18"/>
        </w:rPr>
        <w:t> </w:t>
      </w:r>
      <w:r>
        <w:rPr>
          <w:color w:val="231F20"/>
          <w:w w:val="95"/>
          <w:sz w:val="18"/>
        </w:rPr>
        <w:t>it</w:t>
      </w:r>
      <w:r>
        <w:rPr>
          <w:color w:val="231F20"/>
          <w:spacing w:val="-2"/>
          <w:w w:val="95"/>
          <w:sz w:val="18"/>
        </w:rPr>
        <w:t> </w:t>
      </w:r>
      <w:r>
        <w:rPr>
          <w:color w:val="231F20"/>
          <w:w w:val="95"/>
          <w:sz w:val="18"/>
        </w:rPr>
        <w:t>is</w:t>
      </w:r>
      <w:r>
        <w:rPr>
          <w:color w:val="231F20"/>
          <w:spacing w:val="-2"/>
          <w:w w:val="95"/>
          <w:sz w:val="18"/>
        </w:rPr>
        <w:t> important:</w:t>
      </w:r>
    </w:p>
    <w:p>
      <w:pPr>
        <w:pStyle w:val="ListParagraph"/>
        <w:numPr>
          <w:ilvl w:val="1"/>
          <w:numId w:val="3"/>
        </w:numPr>
        <w:tabs>
          <w:tab w:pos="2162" w:val="left" w:leader="none"/>
        </w:tabs>
        <w:spacing w:line="240" w:lineRule="auto" w:before="215" w:after="0"/>
        <w:ind w:left="2161" w:right="948" w:hanging="341"/>
        <w:jc w:val="both"/>
        <w:rPr>
          <w:sz w:val="18"/>
        </w:rPr>
      </w:pPr>
      <w:r>
        <w:rPr>
          <w:color w:val="231F20"/>
          <w:sz w:val="18"/>
        </w:rPr>
        <w:t>To prepare or review and periodically update disaster preparedness and contingency policies, plans and programmes with the involvement of the relevant institutions, considering</w:t>
      </w:r>
      <w:r>
        <w:rPr>
          <w:color w:val="231F20"/>
          <w:spacing w:val="-15"/>
          <w:sz w:val="18"/>
        </w:rPr>
        <w:t> </w:t>
      </w:r>
      <w:r>
        <w:rPr>
          <w:color w:val="231F20"/>
          <w:sz w:val="18"/>
        </w:rPr>
        <w:t>climate</w:t>
      </w:r>
      <w:r>
        <w:rPr>
          <w:color w:val="231F20"/>
          <w:spacing w:val="-14"/>
          <w:sz w:val="18"/>
        </w:rPr>
        <w:t> </w:t>
      </w:r>
      <w:r>
        <w:rPr>
          <w:color w:val="231F20"/>
          <w:sz w:val="18"/>
        </w:rPr>
        <w:t>change</w:t>
      </w:r>
      <w:r>
        <w:rPr>
          <w:color w:val="231F20"/>
          <w:spacing w:val="-14"/>
          <w:sz w:val="18"/>
        </w:rPr>
        <w:t> </w:t>
      </w:r>
      <w:r>
        <w:rPr>
          <w:color w:val="231F20"/>
          <w:sz w:val="18"/>
        </w:rPr>
        <w:t>scenarios</w:t>
      </w:r>
      <w:r>
        <w:rPr>
          <w:color w:val="231F20"/>
          <w:spacing w:val="-14"/>
          <w:sz w:val="18"/>
        </w:rPr>
        <w:t> </w:t>
      </w:r>
      <w:r>
        <w:rPr>
          <w:color w:val="231F20"/>
          <w:sz w:val="18"/>
        </w:rPr>
        <w:t>and</w:t>
      </w:r>
      <w:r>
        <w:rPr>
          <w:color w:val="231F20"/>
          <w:spacing w:val="-14"/>
          <w:sz w:val="18"/>
        </w:rPr>
        <w:t> </w:t>
      </w:r>
      <w:r>
        <w:rPr>
          <w:color w:val="231F20"/>
          <w:sz w:val="18"/>
        </w:rPr>
        <w:t>their</w:t>
      </w:r>
      <w:r>
        <w:rPr>
          <w:color w:val="231F20"/>
          <w:spacing w:val="-14"/>
          <w:sz w:val="18"/>
        </w:rPr>
        <w:t> </w:t>
      </w:r>
      <w:r>
        <w:rPr>
          <w:color w:val="231F20"/>
          <w:sz w:val="18"/>
        </w:rPr>
        <w:t>impact</w:t>
      </w:r>
      <w:r>
        <w:rPr>
          <w:color w:val="231F20"/>
          <w:spacing w:val="-14"/>
          <w:sz w:val="18"/>
        </w:rPr>
        <w:t> </w:t>
      </w:r>
      <w:r>
        <w:rPr>
          <w:color w:val="231F20"/>
          <w:sz w:val="18"/>
        </w:rPr>
        <w:t>on</w:t>
      </w:r>
      <w:r>
        <w:rPr>
          <w:color w:val="231F20"/>
          <w:spacing w:val="-14"/>
          <w:sz w:val="18"/>
        </w:rPr>
        <w:t> </w:t>
      </w:r>
      <w:r>
        <w:rPr>
          <w:color w:val="231F20"/>
          <w:sz w:val="18"/>
        </w:rPr>
        <w:t>disaster</w:t>
      </w:r>
      <w:r>
        <w:rPr>
          <w:color w:val="231F20"/>
          <w:spacing w:val="-14"/>
          <w:sz w:val="18"/>
        </w:rPr>
        <w:t> </w:t>
      </w:r>
      <w:r>
        <w:rPr>
          <w:color w:val="231F20"/>
          <w:sz w:val="18"/>
        </w:rPr>
        <w:t>risk,</w:t>
      </w:r>
      <w:r>
        <w:rPr>
          <w:color w:val="231F20"/>
          <w:spacing w:val="-14"/>
          <w:sz w:val="18"/>
        </w:rPr>
        <w:t> </w:t>
      </w:r>
      <w:r>
        <w:rPr>
          <w:color w:val="231F20"/>
          <w:sz w:val="18"/>
        </w:rPr>
        <w:t>and</w:t>
      </w:r>
      <w:r>
        <w:rPr>
          <w:color w:val="231F20"/>
          <w:spacing w:val="-14"/>
          <w:sz w:val="18"/>
        </w:rPr>
        <w:t> </w:t>
      </w:r>
      <w:r>
        <w:rPr>
          <w:color w:val="231F20"/>
          <w:sz w:val="18"/>
        </w:rPr>
        <w:t>facilitating,</w:t>
      </w:r>
      <w:r>
        <w:rPr>
          <w:color w:val="231F20"/>
          <w:spacing w:val="-14"/>
          <w:sz w:val="18"/>
        </w:rPr>
        <w:t> </w:t>
      </w:r>
      <w:r>
        <w:rPr>
          <w:color w:val="231F20"/>
          <w:sz w:val="18"/>
        </w:rPr>
        <w:t>as appropriate, the participation of all sectors and relevant stakeholders;</w:t>
      </w:r>
    </w:p>
    <w:p>
      <w:pPr>
        <w:pStyle w:val="BodyText"/>
        <w:spacing w:before="4"/>
      </w:pPr>
    </w:p>
    <w:p>
      <w:pPr>
        <w:pStyle w:val="ListParagraph"/>
        <w:numPr>
          <w:ilvl w:val="1"/>
          <w:numId w:val="3"/>
        </w:numPr>
        <w:tabs>
          <w:tab w:pos="2162" w:val="left" w:leader="none"/>
        </w:tabs>
        <w:spacing w:line="240" w:lineRule="auto" w:before="0" w:after="0"/>
        <w:ind w:left="2161" w:right="947" w:hanging="341"/>
        <w:jc w:val="both"/>
        <w:rPr>
          <w:sz w:val="18"/>
        </w:rPr>
      </w:pPr>
      <w:r>
        <w:rPr>
          <w:color w:val="231F20"/>
          <w:w w:val="95"/>
          <w:sz w:val="18"/>
        </w:rPr>
        <w:t>To invest in, develop, maintain and strengthen people-centred multi-hazard, multisectoral </w:t>
      </w:r>
      <w:r>
        <w:rPr>
          <w:color w:val="231F20"/>
          <w:sz w:val="18"/>
        </w:rPr>
        <w:t>forecasting and early warning systems, disaster risk and emergency communications mechanisms, social technologies and hazard-monitoring telecommunications systems; develop</w:t>
      </w:r>
      <w:r>
        <w:rPr>
          <w:color w:val="231F20"/>
          <w:spacing w:val="-8"/>
          <w:sz w:val="18"/>
        </w:rPr>
        <w:t> </w:t>
      </w:r>
      <w:r>
        <w:rPr>
          <w:color w:val="231F20"/>
          <w:sz w:val="18"/>
        </w:rPr>
        <w:t>such</w:t>
      </w:r>
      <w:r>
        <w:rPr>
          <w:color w:val="231F20"/>
          <w:spacing w:val="-8"/>
          <w:sz w:val="18"/>
        </w:rPr>
        <w:t> </w:t>
      </w:r>
      <w:r>
        <w:rPr>
          <w:color w:val="231F20"/>
          <w:sz w:val="18"/>
        </w:rPr>
        <w:t>systems</w:t>
      </w:r>
      <w:r>
        <w:rPr>
          <w:color w:val="231F20"/>
          <w:spacing w:val="-8"/>
          <w:sz w:val="18"/>
        </w:rPr>
        <w:t> </w:t>
      </w:r>
      <w:r>
        <w:rPr>
          <w:color w:val="231F20"/>
          <w:sz w:val="18"/>
        </w:rPr>
        <w:t>through</w:t>
      </w:r>
      <w:r>
        <w:rPr>
          <w:color w:val="231F20"/>
          <w:spacing w:val="-8"/>
          <w:sz w:val="18"/>
        </w:rPr>
        <w:t> </w:t>
      </w:r>
      <w:r>
        <w:rPr>
          <w:color w:val="231F20"/>
          <w:sz w:val="18"/>
        </w:rPr>
        <w:t>a</w:t>
      </w:r>
      <w:r>
        <w:rPr>
          <w:color w:val="231F20"/>
          <w:spacing w:val="-8"/>
          <w:sz w:val="18"/>
        </w:rPr>
        <w:t> </w:t>
      </w:r>
      <w:r>
        <w:rPr>
          <w:color w:val="231F20"/>
          <w:sz w:val="18"/>
        </w:rPr>
        <w:t>participatory</w:t>
      </w:r>
      <w:r>
        <w:rPr>
          <w:color w:val="231F20"/>
          <w:spacing w:val="-8"/>
          <w:sz w:val="18"/>
        </w:rPr>
        <w:t> </w:t>
      </w:r>
      <w:r>
        <w:rPr>
          <w:color w:val="231F20"/>
          <w:sz w:val="18"/>
        </w:rPr>
        <w:t>process;</w:t>
      </w:r>
      <w:r>
        <w:rPr>
          <w:color w:val="231F20"/>
          <w:spacing w:val="-8"/>
          <w:sz w:val="18"/>
        </w:rPr>
        <w:t> </w:t>
      </w:r>
      <w:r>
        <w:rPr>
          <w:color w:val="231F20"/>
          <w:sz w:val="18"/>
        </w:rPr>
        <w:t>tailor</w:t>
      </w:r>
      <w:r>
        <w:rPr>
          <w:color w:val="231F20"/>
          <w:spacing w:val="-8"/>
          <w:sz w:val="18"/>
        </w:rPr>
        <w:t> </w:t>
      </w:r>
      <w:r>
        <w:rPr>
          <w:color w:val="231F20"/>
          <w:sz w:val="18"/>
        </w:rPr>
        <w:t>them</w:t>
      </w:r>
      <w:r>
        <w:rPr>
          <w:color w:val="231F20"/>
          <w:spacing w:val="-8"/>
          <w:sz w:val="18"/>
        </w:rPr>
        <w:t> </w:t>
      </w:r>
      <w:r>
        <w:rPr>
          <w:color w:val="231F20"/>
          <w:sz w:val="18"/>
        </w:rPr>
        <w:t>to</w:t>
      </w:r>
      <w:r>
        <w:rPr>
          <w:color w:val="231F20"/>
          <w:spacing w:val="-8"/>
          <w:sz w:val="18"/>
        </w:rPr>
        <w:t> </w:t>
      </w:r>
      <w:r>
        <w:rPr>
          <w:color w:val="231F20"/>
          <w:sz w:val="18"/>
        </w:rPr>
        <w:t>the</w:t>
      </w:r>
      <w:r>
        <w:rPr>
          <w:color w:val="231F20"/>
          <w:spacing w:val="-8"/>
          <w:sz w:val="18"/>
        </w:rPr>
        <w:t> </w:t>
      </w:r>
      <w:r>
        <w:rPr>
          <w:color w:val="231F20"/>
          <w:sz w:val="18"/>
        </w:rPr>
        <w:t>needs</w:t>
      </w:r>
      <w:r>
        <w:rPr>
          <w:color w:val="231F20"/>
          <w:spacing w:val="-8"/>
          <w:sz w:val="18"/>
        </w:rPr>
        <w:t> </w:t>
      </w:r>
      <w:r>
        <w:rPr>
          <w:color w:val="231F20"/>
          <w:sz w:val="18"/>
        </w:rPr>
        <w:t>of</w:t>
      </w:r>
      <w:r>
        <w:rPr>
          <w:color w:val="231F20"/>
          <w:spacing w:val="-8"/>
          <w:sz w:val="18"/>
        </w:rPr>
        <w:t> </w:t>
      </w:r>
      <w:r>
        <w:rPr>
          <w:color w:val="231F20"/>
          <w:sz w:val="18"/>
        </w:rPr>
        <w:t>users, </w:t>
      </w:r>
      <w:r>
        <w:rPr>
          <w:color w:val="231F20"/>
          <w:w w:val="95"/>
          <w:sz w:val="18"/>
        </w:rPr>
        <w:t>including social and cultural requirements, in particular gender; promote the application of </w:t>
      </w:r>
      <w:r>
        <w:rPr>
          <w:color w:val="231F20"/>
          <w:spacing w:val="-2"/>
          <w:sz w:val="18"/>
        </w:rPr>
        <w:t>simple</w:t>
      </w:r>
      <w:r>
        <w:rPr>
          <w:color w:val="231F20"/>
          <w:spacing w:val="-4"/>
          <w:sz w:val="18"/>
        </w:rPr>
        <w:t> </w:t>
      </w:r>
      <w:r>
        <w:rPr>
          <w:color w:val="231F20"/>
          <w:spacing w:val="-2"/>
          <w:sz w:val="18"/>
        </w:rPr>
        <w:t>and</w:t>
      </w:r>
      <w:r>
        <w:rPr>
          <w:color w:val="231F20"/>
          <w:spacing w:val="-4"/>
          <w:sz w:val="18"/>
        </w:rPr>
        <w:t> </w:t>
      </w:r>
      <w:r>
        <w:rPr>
          <w:color w:val="231F20"/>
          <w:spacing w:val="-2"/>
          <w:sz w:val="18"/>
        </w:rPr>
        <w:t>low-cost</w:t>
      </w:r>
      <w:r>
        <w:rPr>
          <w:color w:val="231F20"/>
          <w:spacing w:val="-4"/>
          <w:sz w:val="18"/>
        </w:rPr>
        <w:t> </w:t>
      </w:r>
      <w:r>
        <w:rPr>
          <w:color w:val="231F20"/>
          <w:spacing w:val="-2"/>
          <w:sz w:val="18"/>
        </w:rPr>
        <w:t>early</w:t>
      </w:r>
      <w:r>
        <w:rPr>
          <w:color w:val="231F20"/>
          <w:spacing w:val="-4"/>
          <w:sz w:val="18"/>
        </w:rPr>
        <w:t> </w:t>
      </w:r>
      <w:r>
        <w:rPr>
          <w:color w:val="231F20"/>
          <w:spacing w:val="-2"/>
          <w:sz w:val="18"/>
        </w:rPr>
        <w:t>warning</w:t>
      </w:r>
      <w:r>
        <w:rPr>
          <w:color w:val="231F20"/>
          <w:spacing w:val="-4"/>
          <w:sz w:val="18"/>
        </w:rPr>
        <w:t> </w:t>
      </w:r>
      <w:r>
        <w:rPr>
          <w:color w:val="231F20"/>
          <w:spacing w:val="-2"/>
          <w:sz w:val="18"/>
        </w:rPr>
        <w:t>equipment</w:t>
      </w:r>
      <w:r>
        <w:rPr>
          <w:color w:val="231F20"/>
          <w:spacing w:val="-4"/>
          <w:sz w:val="18"/>
        </w:rPr>
        <w:t> </w:t>
      </w:r>
      <w:r>
        <w:rPr>
          <w:color w:val="231F20"/>
          <w:spacing w:val="-2"/>
          <w:sz w:val="18"/>
        </w:rPr>
        <w:t>and</w:t>
      </w:r>
      <w:r>
        <w:rPr>
          <w:color w:val="231F20"/>
          <w:spacing w:val="-4"/>
          <w:sz w:val="18"/>
        </w:rPr>
        <w:t> </w:t>
      </w:r>
      <w:r>
        <w:rPr>
          <w:color w:val="231F20"/>
          <w:spacing w:val="-2"/>
          <w:sz w:val="18"/>
        </w:rPr>
        <w:t>facilities;</w:t>
      </w:r>
      <w:r>
        <w:rPr>
          <w:color w:val="231F20"/>
          <w:spacing w:val="-4"/>
          <w:sz w:val="18"/>
        </w:rPr>
        <w:t> </w:t>
      </w:r>
      <w:r>
        <w:rPr>
          <w:color w:val="231F20"/>
          <w:spacing w:val="-2"/>
          <w:sz w:val="18"/>
        </w:rPr>
        <w:t>and</w:t>
      </w:r>
      <w:r>
        <w:rPr>
          <w:color w:val="231F20"/>
          <w:spacing w:val="-4"/>
          <w:sz w:val="18"/>
        </w:rPr>
        <w:t> </w:t>
      </w:r>
      <w:r>
        <w:rPr>
          <w:color w:val="231F20"/>
          <w:spacing w:val="-2"/>
          <w:sz w:val="18"/>
        </w:rPr>
        <w:t>broaden</w:t>
      </w:r>
      <w:r>
        <w:rPr>
          <w:color w:val="231F20"/>
          <w:spacing w:val="-4"/>
          <w:sz w:val="18"/>
        </w:rPr>
        <w:t> </w:t>
      </w:r>
      <w:r>
        <w:rPr>
          <w:color w:val="231F20"/>
          <w:spacing w:val="-2"/>
          <w:sz w:val="18"/>
        </w:rPr>
        <w:t>release</w:t>
      </w:r>
      <w:r>
        <w:rPr>
          <w:color w:val="231F20"/>
          <w:spacing w:val="-4"/>
          <w:sz w:val="18"/>
        </w:rPr>
        <w:t> </w:t>
      </w:r>
      <w:r>
        <w:rPr>
          <w:color w:val="231F20"/>
          <w:spacing w:val="-2"/>
          <w:sz w:val="18"/>
        </w:rPr>
        <w:t>channels </w:t>
      </w:r>
      <w:r>
        <w:rPr>
          <w:color w:val="231F20"/>
          <w:sz w:val="18"/>
        </w:rPr>
        <w:t>for natural disaster early warning information;</w:t>
      </w:r>
    </w:p>
    <w:p>
      <w:pPr>
        <w:pStyle w:val="BodyText"/>
        <w:spacing w:before="1"/>
      </w:pPr>
    </w:p>
    <w:p>
      <w:pPr>
        <w:pStyle w:val="ListParagraph"/>
        <w:numPr>
          <w:ilvl w:val="1"/>
          <w:numId w:val="3"/>
        </w:numPr>
        <w:tabs>
          <w:tab w:pos="2162" w:val="left" w:leader="none"/>
        </w:tabs>
        <w:spacing w:line="240" w:lineRule="auto" w:before="0" w:after="0"/>
        <w:ind w:left="2161" w:right="948" w:hanging="341"/>
        <w:jc w:val="both"/>
        <w:rPr>
          <w:sz w:val="18"/>
        </w:rPr>
      </w:pPr>
      <w:r>
        <w:rPr>
          <w:color w:val="231F20"/>
          <w:sz w:val="18"/>
        </w:rPr>
        <w:t>To promote the resilience of new and existing critical infrastructure, including water, </w:t>
      </w:r>
      <w:r>
        <w:rPr>
          <w:color w:val="231F20"/>
          <w:w w:val="95"/>
          <w:sz w:val="18"/>
        </w:rPr>
        <w:t>transportation and telecommunications infrastructure, educational facilities, hospitals and other health facilities, to ensure that they remain safe, effective and operational during and </w:t>
      </w:r>
      <w:r>
        <w:rPr>
          <w:color w:val="231F20"/>
          <w:sz w:val="18"/>
        </w:rPr>
        <w:t>after</w:t>
      </w:r>
      <w:r>
        <w:rPr>
          <w:color w:val="231F20"/>
          <w:spacing w:val="-2"/>
          <w:sz w:val="18"/>
        </w:rPr>
        <w:t> </w:t>
      </w:r>
      <w:r>
        <w:rPr>
          <w:color w:val="231F20"/>
          <w:sz w:val="18"/>
        </w:rPr>
        <w:t>disasters</w:t>
      </w:r>
      <w:r>
        <w:rPr>
          <w:color w:val="231F20"/>
          <w:spacing w:val="-2"/>
          <w:sz w:val="18"/>
        </w:rPr>
        <w:t> </w:t>
      </w:r>
      <w:r>
        <w:rPr>
          <w:color w:val="231F20"/>
          <w:sz w:val="18"/>
        </w:rPr>
        <w:t>in</w:t>
      </w:r>
      <w:r>
        <w:rPr>
          <w:color w:val="231F20"/>
          <w:spacing w:val="-2"/>
          <w:sz w:val="18"/>
        </w:rPr>
        <w:t> </w:t>
      </w:r>
      <w:r>
        <w:rPr>
          <w:color w:val="231F20"/>
          <w:sz w:val="18"/>
        </w:rPr>
        <w:t>order</w:t>
      </w:r>
      <w:r>
        <w:rPr>
          <w:color w:val="231F20"/>
          <w:spacing w:val="-2"/>
          <w:sz w:val="18"/>
        </w:rPr>
        <w:t> </w:t>
      </w:r>
      <w:r>
        <w:rPr>
          <w:color w:val="231F20"/>
          <w:sz w:val="18"/>
        </w:rPr>
        <w:t>to</w:t>
      </w:r>
      <w:r>
        <w:rPr>
          <w:color w:val="231F20"/>
          <w:spacing w:val="-2"/>
          <w:sz w:val="18"/>
        </w:rPr>
        <w:t> </w:t>
      </w:r>
      <w:r>
        <w:rPr>
          <w:color w:val="231F20"/>
          <w:sz w:val="18"/>
        </w:rPr>
        <w:t>provide</w:t>
      </w:r>
      <w:r>
        <w:rPr>
          <w:color w:val="231F20"/>
          <w:spacing w:val="-2"/>
          <w:sz w:val="18"/>
        </w:rPr>
        <w:t> </w:t>
      </w:r>
      <w:r>
        <w:rPr>
          <w:color w:val="231F20"/>
          <w:sz w:val="18"/>
        </w:rPr>
        <w:t>live-saving</w:t>
      </w:r>
      <w:r>
        <w:rPr>
          <w:color w:val="231F20"/>
          <w:spacing w:val="-2"/>
          <w:sz w:val="18"/>
        </w:rPr>
        <w:t> </w:t>
      </w:r>
      <w:r>
        <w:rPr>
          <w:color w:val="231F20"/>
          <w:sz w:val="18"/>
        </w:rPr>
        <w:t>and</w:t>
      </w:r>
      <w:r>
        <w:rPr>
          <w:color w:val="231F20"/>
          <w:spacing w:val="-2"/>
          <w:sz w:val="18"/>
        </w:rPr>
        <w:t> </w:t>
      </w:r>
      <w:r>
        <w:rPr>
          <w:color w:val="231F20"/>
          <w:sz w:val="18"/>
        </w:rPr>
        <w:t>essential</w:t>
      </w:r>
      <w:r>
        <w:rPr>
          <w:color w:val="231F20"/>
          <w:spacing w:val="-2"/>
          <w:sz w:val="18"/>
        </w:rPr>
        <w:t> </w:t>
      </w:r>
      <w:r>
        <w:rPr>
          <w:color w:val="231F20"/>
          <w:sz w:val="18"/>
        </w:rPr>
        <w:t>services;</w:t>
      </w:r>
    </w:p>
    <w:p>
      <w:pPr>
        <w:pStyle w:val="BodyText"/>
        <w:spacing w:before="4"/>
      </w:pPr>
    </w:p>
    <w:p>
      <w:pPr>
        <w:pStyle w:val="ListParagraph"/>
        <w:numPr>
          <w:ilvl w:val="1"/>
          <w:numId w:val="3"/>
        </w:numPr>
        <w:tabs>
          <w:tab w:pos="2162" w:val="left" w:leader="none"/>
        </w:tabs>
        <w:spacing w:line="240" w:lineRule="auto" w:before="0" w:after="0"/>
        <w:ind w:left="2161" w:right="948" w:hanging="341"/>
        <w:jc w:val="both"/>
        <w:rPr>
          <w:sz w:val="18"/>
        </w:rPr>
      </w:pPr>
      <w:r>
        <w:rPr>
          <w:color w:val="231F20"/>
          <w:spacing w:val="-2"/>
          <w:sz w:val="18"/>
        </w:rPr>
        <w:t>To</w:t>
      </w:r>
      <w:r>
        <w:rPr>
          <w:color w:val="231F20"/>
          <w:spacing w:val="-5"/>
          <w:sz w:val="18"/>
        </w:rPr>
        <w:t> </w:t>
      </w:r>
      <w:r>
        <w:rPr>
          <w:color w:val="231F20"/>
          <w:spacing w:val="-2"/>
          <w:sz w:val="18"/>
        </w:rPr>
        <w:t>establish</w:t>
      </w:r>
      <w:r>
        <w:rPr>
          <w:color w:val="231F20"/>
          <w:spacing w:val="-5"/>
          <w:sz w:val="18"/>
        </w:rPr>
        <w:t> </w:t>
      </w:r>
      <w:r>
        <w:rPr>
          <w:color w:val="231F20"/>
          <w:spacing w:val="-2"/>
          <w:sz w:val="18"/>
        </w:rPr>
        <w:t>community</w:t>
      </w:r>
      <w:r>
        <w:rPr>
          <w:color w:val="231F20"/>
          <w:spacing w:val="-5"/>
          <w:sz w:val="18"/>
        </w:rPr>
        <w:t> </w:t>
      </w:r>
      <w:r>
        <w:rPr>
          <w:color w:val="231F20"/>
          <w:spacing w:val="-2"/>
          <w:sz w:val="18"/>
        </w:rPr>
        <w:t>centres</w:t>
      </w:r>
      <w:r>
        <w:rPr>
          <w:color w:val="231F20"/>
          <w:spacing w:val="-5"/>
          <w:sz w:val="18"/>
        </w:rPr>
        <w:t> </w:t>
      </w:r>
      <w:r>
        <w:rPr>
          <w:color w:val="231F20"/>
          <w:spacing w:val="-2"/>
          <w:sz w:val="18"/>
        </w:rPr>
        <w:t>for</w:t>
      </w:r>
      <w:r>
        <w:rPr>
          <w:color w:val="231F20"/>
          <w:spacing w:val="-5"/>
          <w:sz w:val="18"/>
        </w:rPr>
        <w:t> </w:t>
      </w:r>
      <w:r>
        <w:rPr>
          <w:color w:val="231F20"/>
          <w:spacing w:val="-2"/>
          <w:sz w:val="18"/>
        </w:rPr>
        <w:t>the</w:t>
      </w:r>
      <w:r>
        <w:rPr>
          <w:color w:val="231F20"/>
          <w:spacing w:val="-5"/>
          <w:sz w:val="18"/>
        </w:rPr>
        <w:t> </w:t>
      </w:r>
      <w:r>
        <w:rPr>
          <w:color w:val="231F20"/>
          <w:spacing w:val="-2"/>
          <w:sz w:val="18"/>
        </w:rPr>
        <w:t>promotion</w:t>
      </w:r>
      <w:r>
        <w:rPr>
          <w:color w:val="231F20"/>
          <w:spacing w:val="-5"/>
          <w:sz w:val="18"/>
        </w:rPr>
        <w:t> </w:t>
      </w:r>
      <w:r>
        <w:rPr>
          <w:color w:val="231F20"/>
          <w:spacing w:val="-2"/>
          <w:sz w:val="18"/>
        </w:rPr>
        <w:t>of</w:t>
      </w:r>
      <w:r>
        <w:rPr>
          <w:color w:val="231F20"/>
          <w:spacing w:val="-5"/>
          <w:sz w:val="18"/>
        </w:rPr>
        <w:t> </w:t>
      </w:r>
      <w:r>
        <w:rPr>
          <w:color w:val="231F20"/>
          <w:spacing w:val="-2"/>
          <w:sz w:val="18"/>
        </w:rPr>
        <w:t>public</w:t>
      </w:r>
      <w:r>
        <w:rPr>
          <w:color w:val="231F20"/>
          <w:spacing w:val="-5"/>
          <w:sz w:val="18"/>
        </w:rPr>
        <w:t> </w:t>
      </w:r>
      <w:r>
        <w:rPr>
          <w:color w:val="231F20"/>
          <w:spacing w:val="-2"/>
          <w:sz w:val="18"/>
        </w:rPr>
        <w:t>awareness</w:t>
      </w:r>
      <w:r>
        <w:rPr>
          <w:color w:val="231F20"/>
          <w:spacing w:val="-5"/>
          <w:sz w:val="18"/>
        </w:rPr>
        <w:t> </w:t>
      </w:r>
      <w:r>
        <w:rPr>
          <w:color w:val="231F20"/>
          <w:spacing w:val="-2"/>
          <w:sz w:val="18"/>
        </w:rPr>
        <w:t>and</w:t>
      </w:r>
      <w:r>
        <w:rPr>
          <w:color w:val="231F20"/>
          <w:spacing w:val="-5"/>
          <w:sz w:val="18"/>
        </w:rPr>
        <w:t> </w:t>
      </w:r>
      <w:r>
        <w:rPr>
          <w:color w:val="231F20"/>
          <w:spacing w:val="-2"/>
          <w:sz w:val="18"/>
        </w:rPr>
        <w:t>the</w:t>
      </w:r>
      <w:r>
        <w:rPr>
          <w:color w:val="231F20"/>
          <w:spacing w:val="-5"/>
          <w:sz w:val="18"/>
        </w:rPr>
        <w:t> </w:t>
      </w:r>
      <w:r>
        <w:rPr>
          <w:color w:val="231F20"/>
          <w:spacing w:val="-2"/>
          <w:sz w:val="18"/>
        </w:rPr>
        <w:t>stockpiling </w:t>
      </w:r>
      <w:r>
        <w:rPr>
          <w:color w:val="231F20"/>
          <w:sz w:val="18"/>
        </w:rPr>
        <w:t>of necessary materials to implement rescue and relief activities;</w:t>
      </w:r>
    </w:p>
    <w:p>
      <w:pPr>
        <w:pStyle w:val="BodyText"/>
        <w:spacing w:before="7"/>
      </w:pPr>
    </w:p>
    <w:p>
      <w:pPr>
        <w:pStyle w:val="ListParagraph"/>
        <w:numPr>
          <w:ilvl w:val="1"/>
          <w:numId w:val="3"/>
        </w:numPr>
        <w:tabs>
          <w:tab w:pos="2162" w:val="left" w:leader="none"/>
        </w:tabs>
        <w:spacing w:line="240" w:lineRule="auto" w:before="0" w:after="0"/>
        <w:ind w:left="2161" w:right="947" w:hanging="341"/>
        <w:jc w:val="both"/>
        <w:rPr>
          <w:sz w:val="18"/>
        </w:rPr>
      </w:pPr>
      <w:r>
        <w:rPr>
          <w:color w:val="231F20"/>
          <w:sz w:val="18"/>
        </w:rPr>
        <w:t>To adopt public policies and actions that support the role of public service workers to establish or strengthen coordination and funding mechanisms and procedures for relief assistance</w:t>
      </w:r>
      <w:r>
        <w:rPr>
          <w:color w:val="231F20"/>
          <w:spacing w:val="-3"/>
          <w:sz w:val="18"/>
        </w:rPr>
        <w:t> </w:t>
      </w:r>
      <w:r>
        <w:rPr>
          <w:color w:val="231F20"/>
          <w:sz w:val="18"/>
        </w:rPr>
        <w:t>and</w:t>
      </w:r>
      <w:r>
        <w:rPr>
          <w:color w:val="231F20"/>
          <w:spacing w:val="-3"/>
          <w:sz w:val="18"/>
        </w:rPr>
        <w:t> </w:t>
      </w:r>
      <w:r>
        <w:rPr>
          <w:color w:val="231F20"/>
          <w:sz w:val="18"/>
        </w:rPr>
        <w:t>plan</w:t>
      </w:r>
      <w:r>
        <w:rPr>
          <w:color w:val="231F20"/>
          <w:spacing w:val="-3"/>
          <w:sz w:val="18"/>
        </w:rPr>
        <w:t> </w:t>
      </w:r>
      <w:r>
        <w:rPr>
          <w:color w:val="231F20"/>
          <w:sz w:val="18"/>
        </w:rPr>
        <w:t>and</w:t>
      </w:r>
      <w:r>
        <w:rPr>
          <w:color w:val="231F20"/>
          <w:spacing w:val="-3"/>
          <w:sz w:val="18"/>
        </w:rPr>
        <w:t> </w:t>
      </w:r>
      <w:r>
        <w:rPr>
          <w:color w:val="231F20"/>
          <w:sz w:val="18"/>
        </w:rPr>
        <w:t>prepare</w:t>
      </w:r>
      <w:r>
        <w:rPr>
          <w:color w:val="231F20"/>
          <w:spacing w:val="-3"/>
          <w:sz w:val="18"/>
        </w:rPr>
        <w:t> </w:t>
      </w:r>
      <w:r>
        <w:rPr>
          <w:color w:val="231F20"/>
          <w:sz w:val="18"/>
        </w:rPr>
        <w:t>for</w:t>
      </w:r>
      <w:r>
        <w:rPr>
          <w:color w:val="231F20"/>
          <w:spacing w:val="-3"/>
          <w:sz w:val="18"/>
        </w:rPr>
        <w:t> </w:t>
      </w:r>
      <w:r>
        <w:rPr>
          <w:color w:val="231F20"/>
          <w:sz w:val="18"/>
        </w:rPr>
        <w:t>post-disaster</w:t>
      </w:r>
      <w:r>
        <w:rPr>
          <w:color w:val="231F20"/>
          <w:spacing w:val="-3"/>
          <w:sz w:val="18"/>
        </w:rPr>
        <w:t> </w:t>
      </w:r>
      <w:r>
        <w:rPr>
          <w:color w:val="231F20"/>
          <w:sz w:val="18"/>
        </w:rPr>
        <w:t>recovery</w:t>
      </w:r>
      <w:r>
        <w:rPr>
          <w:color w:val="231F20"/>
          <w:spacing w:val="-3"/>
          <w:sz w:val="18"/>
        </w:rPr>
        <w:t> </w:t>
      </w:r>
      <w:r>
        <w:rPr>
          <w:color w:val="231F20"/>
          <w:sz w:val="18"/>
        </w:rPr>
        <w:t>and</w:t>
      </w:r>
      <w:r>
        <w:rPr>
          <w:color w:val="231F20"/>
          <w:spacing w:val="-3"/>
          <w:sz w:val="18"/>
        </w:rPr>
        <w:t> </w:t>
      </w:r>
      <w:r>
        <w:rPr>
          <w:color w:val="231F20"/>
          <w:sz w:val="18"/>
        </w:rPr>
        <w:t>reconstruction;</w:t>
      </w:r>
    </w:p>
    <w:p>
      <w:pPr>
        <w:pStyle w:val="BodyText"/>
        <w:spacing w:before="6"/>
      </w:pPr>
    </w:p>
    <w:p>
      <w:pPr>
        <w:pStyle w:val="ListParagraph"/>
        <w:numPr>
          <w:ilvl w:val="1"/>
          <w:numId w:val="3"/>
        </w:numPr>
        <w:tabs>
          <w:tab w:pos="2162" w:val="left" w:leader="none"/>
        </w:tabs>
        <w:spacing w:line="240" w:lineRule="auto" w:before="0" w:after="0"/>
        <w:ind w:left="2161" w:right="948" w:hanging="341"/>
        <w:jc w:val="both"/>
        <w:rPr>
          <w:sz w:val="18"/>
        </w:rPr>
      </w:pPr>
      <w:r>
        <w:rPr>
          <w:color w:val="231F20"/>
          <w:w w:val="95"/>
          <w:sz w:val="18"/>
        </w:rPr>
        <w:t>To train the existing workforce and voluntary workers in disaster response and strengthen </w:t>
      </w:r>
      <w:r>
        <w:rPr>
          <w:color w:val="231F20"/>
          <w:sz w:val="18"/>
        </w:rPr>
        <w:t>technical</w:t>
      </w:r>
      <w:r>
        <w:rPr>
          <w:color w:val="231F20"/>
          <w:spacing w:val="-7"/>
          <w:sz w:val="18"/>
        </w:rPr>
        <w:t> </w:t>
      </w:r>
      <w:r>
        <w:rPr>
          <w:color w:val="231F20"/>
          <w:sz w:val="18"/>
        </w:rPr>
        <w:t>and</w:t>
      </w:r>
      <w:r>
        <w:rPr>
          <w:color w:val="231F20"/>
          <w:spacing w:val="-7"/>
          <w:sz w:val="18"/>
        </w:rPr>
        <w:t> </w:t>
      </w:r>
      <w:r>
        <w:rPr>
          <w:color w:val="231F20"/>
          <w:sz w:val="18"/>
        </w:rPr>
        <w:t>logistical</w:t>
      </w:r>
      <w:r>
        <w:rPr>
          <w:color w:val="231F20"/>
          <w:spacing w:val="-7"/>
          <w:sz w:val="18"/>
        </w:rPr>
        <w:t> </w:t>
      </w:r>
      <w:r>
        <w:rPr>
          <w:color w:val="231F20"/>
          <w:sz w:val="18"/>
        </w:rPr>
        <w:t>capacities</w:t>
      </w:r>
      <w:r>
        <w:rPr>
          <w:color w:val="231F20"/>
          <w:spacing w:val="-7"/>
          <w:sz w:val="18"/>
        </w:rPr>
        <w:t> </w:t>
      </w:r>
      <w:r>
        <w:rPr>
          <w:color w:val="231F20"/>
          <w:sz w:val="18"/>
        </w:rPr>
        <w:t>to</w:t>
      </w:r>
      <w:r>
        <w:rPr>
          <w:color w:val="231F20"/>
          <w:spacing w:val="-7"/>
          <w:sz w:val="18"/>
        </w:rPr>
        <w:t> </w:t>
      </w:r>
      <w:r>
        <w:rPr>
          <w:color w:val="231F20"/>
          <w:sz w:val="18"/>
        </w:rPr>
        <w:t>ensure</w:t>
      </w:r>
      <w:r>
        <w:rPr>
          <w:color w:val="231F20"/>
          <w:spacing w:val="-7"/>
          <w:sz w:val="18"/>
        </w:rPr>
        <w:t> </w:t>
      </w:r>
      <w:r>
        <w:rPr>
          <w:color w:val="231F20"/>
          <w:sz w:val="18"/>
        </w:rPr>
        <w:t>better</w:t>
      </w:r>
      <w:r>
        <w:rPr>
          <w:color w:val="231F20"/>
          <w:spacing w:val="-7"/>
          <w:sz w:val="18"/>
        </w:rPr>
        <w:t> </w:t>
      </w:r>
      <w:r>
        <w:rPr>
          <w:color w:val="231F20"/>
          <w:sz w:val="18"/>
        </w:rPr>
        <w:t>response</w:t>
      </w:r>
      <w:r>
        <w:rPr>
          <w:color w:val="231F20"/>
          <w:spacing w:val="-7"/>
          <w:sz w:val="18"/>
        </w:rPr>
        <w:t> </w:t>
      </w:r>
      <w:r>
        <w:rPr>
          <w:color w:val="231F20"/>
          <w:sz w:val="18"/>
        </w:rPr>
        <w:t>in</w:t>
      </w:r>
      <w:r>
        <w:rPr>
          <w:color w:val="231F20"/>
          <w:spacing w:val="-7"/>
          <w:sz w:val="18"/>
        </w:rPr>
        <w:t> </w:t>
      </w:r>
      <w:r>
        <w:rPr>
          <w:color w:val="231F20"/>
          <w:sz w:val="18"/>
        </w:rPr>
        <w:t>emergencies;</w:t>
      </w:r>
    </w:p>
    <w:p>
      <w:pPr>
        <w:pStyle w:val="BodyText"/>
        <w:spacing w:before="7"/>
      </w:pPr>
    </w:p>
    <w:p>
      <w:pPr>
        <w:pStyle w:val="ListParagraph"/>
        <w:numPr>
          <w:ilvl w:val="1"/>
          <w:numId w:val="3"/>
        </w:numPr>
        <w:tabs>
          <w:tab w:pos="2162" w:val="left" w:leader="none"/>
        </w:tabs>
        <w:spacing w:line="240" w:lineRule="auto" w:before="0" w:after="0"/>
        <w:ind w:left="2161" w:right="948" w:hanging="341"/>
        <w:jc w:val="both"/>
        <w:rPr>
          <w:sz w:val="18"/>
        </w:rPr>
      </w:pPr>
      <w:r>
        <w:rPr>
          <w:color w:val="231F20"/>
          <w:w w:val="95"/>
          <w:sz w:val="18"/>
        </w:rPr>
        <w:t>To</w:t>
      </w:r>
      <w:r>
        <w:rPr>
          <w:color w:val="231F20"/>
          <w:spacing w:val="-6"/>
          <w:w w:val="95"/>
          <w:sz w:val="18"/>
        </w:rPr>
        <w:t> </w:t>
      </w:r>
      <w:r>
        <w:rPr>
          <w:color w:val="231F20"/>
          <w:w w:val="95"/>
          <w:sz w:val="18"/>
        </w:rPr>
        <w:t>ensure</w:t>
      </w:r>
      <w:r>
        <w:rPr>
          <w:color w:val="231F20"/>
          <w:spacing w:val="-6"/>
          <w:w w:val="95"/>
          <w:sz w:val="18"/>
        </w:rPr>
        <w:t> </w:t>
      </w:r>
      <w:r>
        <w:rPr>
          <w:color w:val="231F20"/>
          <w:w w:val="95"/>
          <w:sz w:val="18"/>
        </w:rPr>
        <w:t>the</w:t>
      </w:r>
      <w:r>
        <w:rPr>
          <w:color w:val="231F20"/>
          <w:spacing w:val="-6"/>
          <w:w w:val="95"/>
          <w:sz w:val="18"/>
        </w:rPr>
        <w:t> </w:t>
      </w:r>
      <w:r>
        <w:rPr>
          <w:color w:val="231F20"/>
          <w:w w:val="95"/>
          <w:sz w:val="18"/>
        </w:rPr>
        <w:t>continuity</w:t>
      </w:r>
      <w:r>
        <w:rPr>
          <w:color w:val="231F20"/>
          <w:spacing w:val="-6"/>
          <w:w w:val="95"/>
          <w:sz w:val="18"/>
        </w:rPr>
        <w:t> </w:t>
      </w:r>
      <w:r>
        <w:rPr>
          <w:color w:val="231F20"/>
          <w:w w:val="95"/>
          <w:sz w:val="18"/>
        </w:rPr>
        <w:t>of</w:t>
      </w:r>
      <w:r>
        <w:rPr>
          <w:color w:val="231F20"/>
          <w:spacing w:val="-6"/>
          <w:w w:val="95"/>
          <w:sz w:val="18"/>
        </w:rPr>
        <w:t> </w:t>
      </w:r>
      <w:r>
        <w:rPr>
          <w:color w:val="231F20"/>
          <w:w w:val="95"/>
          <w:sz w:val="18"/>
        </w:rPr>
        <w:t>operations</w:t>
      </w:r>
      <w:r>
        <w:rPr>
          <w:color w:val="231F20"/>
          <w:spacing w:val="-6"/>
          <w:w w:val="95"/>
          <w:sz w:val="18"/>
        </w:rPr>
        <w:t> </w:t>
      </w:r>
      <w:r>
        <w:rPr>
          <w:color w:val="231F20"/>
          <w:w w:val="95"/>
          <w:sz w:val="18"/>
        </w:rPr>
        <w:t>and</w:t>
      </w:r>
      <w:r>
        <w:rPr>
          <w:color w:val="231F20"/>
          <w:spacing w:val="-6"/>
          <w:w w:val="95"/>
          <w:sz w:val="18"/>
        </w:rPr>
        <w:t> </w:t>
      </w:r>
      <w:r>
        <w:rPr>
          <w:color w:val="231F20"/>
          <w:w w:val="95"/>
          <w:sz w:val="18"/>
        </w:rPr>
        <w:t>planning,</w:t>
      </w:r>
      <w:r>
        <w:rPr>
          <w:color w:val="231F20"/>
          <w:spacing w:val="-6"/>
          <w:w w:val="95"/>
          <w:sz w:val="18"/>
        </w:rPr>
        <w:t> </w:t>
      </w:r>
      <w:r>
        <w:rPr>
          <w:color w:val="231F20"/>
          <w:w w:val="95"/>
          <w:sz w:val="18"/>
        </w:rPr>
        <w:t>including</w:t>
      </w:r>
      <w:r>
        <w:rPr>
          <w:color w:val="231F20"/>
          <w:spacing w:val="-6"/>
          <w:w w:val="95"/>
          <w:sz w:val="18"/>
        </w:rPr>
        <w:t> </w:t>
      </w:r>
      <w:r>
        <w:rPr>
          <w:color w:val="231F20"/>
          <w:w w:val="95"/>
          <w:sz w:val="18"/>
        </w:rPr>
        <w:t>social</w:t>
      </w:r>
      <w:r>
        <w:rPr>
          <w:color w:val="231F20"/>
          <w:spacing w:val="-6"/>
          <w:w w:val="95"/>
          <w:sz w:val="18"/>
        </w:rPr>
        <w:t> </w:t>
      </w:r>
      <w:r>
        <w:rPr>
          <w:color w:val="231F20"/>
          <w:w w:val="95"/>
          <w:sz w:val="18"/>
        </w:rPr>
        <w:t>and</w:t>
      </w:r>
      <w:r>
        <w:rPr>
          <w:color w:val="231F20"/>
          <w:spacing w:val="-6"/>
          <w:w w:val="95"/>
          <w:sz w:val="18"/>
        </w:rPr>
        <w:t> </w:t>
      </w:r>
      <w:r>
        <w:rPr>
          <w:color w:val="231F20"/>
          <w:w w:val="95"/>
          <w:sz w:val="18"/>
        </w:rPr>
        <w:t>economic</w:t>
      </w:r>
      <w:r>
        <w:rPr>
          <w:color w:val="231F20"/>
          <w:spacing w:val="-6"/>
          <w:w w:val="95"/>
          <w:sz w:val="18"/>
        </w:rPr>
        <w:t> </w:t>
      </w:r>
      <w:r>
        <w:rPr>
          <w:color w:val="231F20"/>
          <w:w w:val="95"/>
          <w:sz w:val="18"/>
        </w:rPr>
        <w:t>recovery, </w:t>
      </w:r>
      <w:r>
        <w:rPr>
          <w:color w:val="231F20"/>
          <w:sz w:val="18"/>
        </w:rPr>
        <w:t>and</w:t>
      </w:r>
      <w:r>
        <w:rPr>
          <w:color w:val="231F20"/>
          <w:spacing w:val="-4"/>
          <w:sz w:val="18"/>
        </w:rPr>
        <w:t> </w:t>
      </w:r>
      <w:r>
        <w:rPr>
          <w:color w:val="231F20"/>
          <w:sz w:val="18"/>
        </w:rPr>
        <w:t>the</w:t>
      </w:r>
      <w:r>
        <w:rPr>
          <w:color w:val="231F20"/>
          <w:spacing w:val="-4"/>
          <w:sz w:val="18"/>
        </w:rPr>
        <w:t> </w:t>
      </w:r>
      <w:r>
        <w:rPr>
          <w:color w:val="231F20"/>
          <w:sz w:val="18"/>
        </w:rPr>
        <w:t>provision</w:t>
      </w:r>
      <w:r>
        <w:rPr>
          <w:color w:val="231F20"/>
          <w:spacing w:val="-4"/>
          <w:sz w:val="18"/>
        </w:rPr>
        <w:t> </w:t>
      </w:r>
      <w:r>
        <w:rPr>
          <w:color w:val="231F20"/>
          <w:sz w:val="18"/>
        </w:rPr>
        <w:t>of</w:t>
      </w:r>
      <w:r>
        <w:rPr>
          <w:color w:val="231F20"/>
          <w:spacing w:val="-4"/>
          <w:sz w:val="18"/>
        </w:rPr>
        <w:t> </w:t>
      </w:r>
      <w:r>
        <w:rPr>
          <w:color w:val="231F20"/>
          <w:sz w:val="18"/>
        </w:rPr>
        <w:t>basic</w:t>
      </w:r>
      <w:r>
        <w:rPr>
          <w:color w:val="231F20"/>
          <w:spacing w:val="-4"/>
          <w:sz w:val="18"/>
        </w:rPr>
        <w:t> </w:t>
      </w:r>
      <w:r>
        <w:rPr>
          <w:color w:val="231F20"/>
          <w:sz w:val="18"/>
        </w:rPr>
        <w:t>services</w:t>
      </w:r>
      <w:r>
        <w:rPr>
          <w:color w:val="231F20"/>
          <w:spacing w:val="-4"/>
          <w:sz w:val="18"/>
        </w:rPr>
        <w:t> </w:t>
      </w:r>
      <w:r>
        <w:rPr>
          <w:color w:val="231F20"/>
          <w:sz w:val="18"/>
        </w:rPr>
        <w:t>in</w:t>
      </w:r>
      <w:r>
        <w:rPr>
          <w:color w:val="231F20"/>
          <w:spacing w:val="-4"/>
          <w:sz w:val="18"/>
        </w:rPr>
        <w:t> </w:t>
      </w:r>
      <w:r>
        <w:rPr>
          <w:color w:val="231F20"/>
          <w:sz w:val="18"/>
        </w:rPr>
        <w:t>the</w:t>
      </w:r>
      <w:r>
        <w:rPr>
          <w:color w:val="231F20"/>
          <w:spacing w:val="-4"/>
          <w:sz w:val="18"/>
        </w:rPr>
        <w:t> </w:t>
      </w:r>
      <w:r>
        <w:rPr>
          <w:color w:val="231F20"/>
          <w:sz w:val="18"/>
        </w:rPr>
        <w:t>post-disaster</w:t>
      </w:r>
      <w:r>
        <w:rPr>
          <w:color w:val="231F20"/>
          <w:spacing w:val="-4"/>
          <w:sz w:val="18"/>
        </w:rPr>
        <w:t> </w:t>
      </w:r>
      <w:r>
        <w:rPr>
          <w:color w:val="231F20"/>
          <w:sz w:val="18"/>
        </w:rPr>
        <w:t>phase;</w:t>
      </w:r>
    </w:p>
    <w:p>
      <w:pPr>
        <w:pStyle w:val="BodyText"/>
        <w:spacing w:before="7"/>
      </w:pPr>
    </w:p>
    <w:p>
      <w:pPr>
        <w:pStyle w:val="ListParagraph"/>
        <w:numPr>
          <w:ilvl w:val="1"/>
          <w:numId w:val="3"/>
        </w:numPr>
        <w:tabs>
          <w:tab w:pos="2162" w:val="left" w:leader="none"/>
        </w:tabs>
        <w:spacing w:line="240" w:lineRule="auto" w:before="0" w:after="0"/>
        <w:ind w:left="2161" w:right="947" w:hanging="341"/>
        <w:jc w:val="both"/>
        <w:rPr>
          <w:sz w:val="18"/>
        </w:rPr>
      </w:pPr>
      <w:r>
        <w:rPr>
          <w:color w:val="231F20"/>
          <w:sz w:val="18"/>
        </w:rPr>
        <w:t>To promote regular disaster preparedness, response and recovery exercises, including evacuation</w:t>
      </w:r>
      <w:r>
        <w:rPr>
          <w:color w:val="231F20"/>
          <w:spacing w:val="18"/>
          <w:sz w:val="18"/>
        </w:rPr>
        <w:t> </w:t>
      </w:r>
      <w:r>
        <w:rPr>
          <w:color w:val="231F20"/>
          <w:sz w:val="18"/>
        </w:rPr>
        <w:t>drills,</w:t>
      </w:r>
      <w:r>
        <w:rPr>
          <w:color w:val="231F20"/>
          <w:spacing w:val="18"/>
          <w:sz w:val="18"/>
        </w:rPr>
        <w:t> </w:t>
      </w:r>
      <w:r>
        <w:rPr>
          <w:color w:val="231F20"/>
          <w:sz w:val="18"/>
        </w:rPr>
        <w:t>training</w:t>
      </w:r>
      <w:r>
        <w:rPr>
          <w:color w:val="231F20"/>
          <w:spacing w:val="18"/>
          <w:sz w:val="18"/>
        </w:rPr>
        <w:t> </w:t>
      </w:r>
      <w:r>
        <w:rPr>
          <w:color w:val="231F20"/>
          <w:sz w:val="18"/>
        </w:rPr>
        <w:t>and</w:t>
      </w:r>
      <w:r>
        <w:rPr>
          <w:color w:val="231F20"/>
          <w:spacing w:val="18"/>
          <w:sz w:val="18"/>
        </w:rPr>
        <w:t> </w:t>
      </w:r>
      <w:r>
        <w:rPr>
          <w:color w:val="231F20"/>
          <w:sz w:val="18"/>
        </w:rPr>
        <w:t>the</w:t>
      </w:r>
      <w:r>
        <w:rPr>
          <w:color w:val="231F20"/>
          <w:spacing w:val="18"/>
          <w:sz w:val="18"/>
        </w:rPr>
        <w:t> </w:t>
      </w:r>
      <w:r>
        <w:rPr>
          <w:color w:val="231F20"/>
          <w:sz w:val="18"/>
        </w:rPr>
        <w:t>establishment</w:t>
      </w:r>
      <w:r>
        <w:rPr>
          <w:color w:val="231F20"/>
          <w:spacing w:val="18"/>
          <w:sz w:val="18"/>
        </w:rPr>
        <w:t> </w:t>
      </w:r>
      <w:r>
        <w:rPr>
          <w:color w:val="231F20"/>
          <w:sz w:val="18"/>
        </w:rPr>
        <w:t>of</w:t>
      </w:r>
      <w:r>
        <w:rPr>
          <w:color w:val="231F20"/>
          <w:spacing w:val="18"/>
          <w:sz w:val="18"/>
        </w:rPr>
        <w:t> </w:t>
      </w:r>
      <w:r>
        <w:rPr>
          <w:color w:val="231F20"/>
          <w:sz w:val="18"/>
        </w:rPr>
        <w:t>area-based</w:t>
      </w:r>
      <w:r>
        <w:rPr>
          <w:color w:val="231F20"/>
          <w:spacing w:val="18"/>
          <w:sz w:val="18"/>
        </w:rPr>
        <w:t> </w:t>
      </w:r>
      <w:r>
        <w:rPr>
          <w:color w:val="231F20"/>
          <w:sz w:val="18"/>
        </w:rPr>
        <w:t>support</w:t>
      </w:r>
      <w:r>
        <w:rPr>
          <w:color w:val="231F20"/>
          <w:spacing w:val="18"/>
          <w:sz w:val="18"/>
        </w:rPr>
        <w:t> </w:t>
      </w:r>
      <w:r>
        <w:rPr>
          <w:color w:val="231F20"/>
          <w:sz w:val="18"/>
        </w:rPr>
        <w:t>systems,</w:t>
      </w:r>
      <w:r>
        <w:rPr>
          <w:color w:val="231F20"/>
          <w:spacing w:val="18"/>
          <w:sz w:val="18"/>
        </w:rPr>
        <w:t> </w:t>
      </w:r>
      <w:r>
        <w:rPr>
          <w:color w:val="231F20"/>
          <w:sz w:val="18"/>
        </w:rPr>
        <w:t>with a view to ensuring rapid and effective response to disasters and related displacement, </w:t>
      </w:r>
      <w:r>
        <w:rPr>
          <w:color w:val="231F20"/>
          <w:w w:val="95"/>
          <w:sz w:val="18"/>
        </w:rPr>
        <w:t>including access to safe shelter, essential food and non-food relief supplies, as appropriate </w:t>
      </w:r>
      <w:r>
        <w:rPr>
          <w:color w:val="231F20"/>
          <w:sz w:val="18"/>
        </w:rPr>
        <w:t>to local needs;</w:t>
      </w:r>
    </w:p>
    <w:p>
      <w:pPr>
        <w:pStyle w:val="BodyText"/>
        <w:spacing w:before="3"/>
      </w:pPr>
    </w:p>
    <w:p>
      <w:pPr>
        <w:pStyle w:val="ListParagraph"/>
        <w:numPr>
          <w:ilvl w:val="1"/>
          <w:numId w:val="3"/>
        </w:numPr>
        <w:tabs>
          <w:tab w:pos="2162" w:val="left" w:leader="none"/>
        </w:tabs>
        <w:spacing w:line="240" w:lineRule="auto" w:before="0" w:after="0"/>
        <w:ind w:left="2161" w:right="948" w:hanging="341"/>
        <w:jc w:val="both"/>
        <w:rPr>
          <w:sz w:val="18"/>
        </w:rPr>
      </w:pPr>
      <w:r>
        <w:rPr>
          <w:color w:val="231F20"/>
          <w:sz w:val="18"/>
        </w:rPr>
        <w:t>To promote the cooperation of diverse institutions, multiple authorities and related stakeholders at all levels, including affected communities and business, in view of the complex and costly nature of post-disaster reconstruction, under the coordination of national</w:t>
      </w:r>
      <w:r>
        <w:rPr>
          <w:color w:val="231F20"/>
          <w:spacing w:val="-16"/>
          <w:sz w:val="18"/>
        </w:rPr>
        <w:t> </w:t>
      </w:r>
      <w:r>
        <w:rPr>
          <w:color w:val="231F20"/>
          <w:sz w:val="18"/>
        </w:rPr>
        <w:t>authorities;</w:t>
      </w:r>
    </w:p>
    <w:p>
      <w:pPr>
        <w:pStyle w:val="BodyText"/>
        <w:spacing w:before="5"/>
      </w:pPr>
    </w:p>
    <w:p>
      <w:pPr>
        <w:pStyle w:val="ListParagraph"/>
        <w:numPr>
          <w:ilvl w:val="1"/>
          <w:numId w:val="3"/>
        </w:numPr>
        <w:tabs>
          <w:tab w:pos="2162" w:val="left" w:leader="none"/>
        </w:tabs>
        <w:spacing w:line="240" w:lineRule="auto" w:before="0" w:after="0"/>
        <w:ind w:left="2161" w:right="948" w:hanging="341"/>
        <w:jc w:val="both"/>
        <w:rPr>
          <w:sz w:val="18"/>
        </w:rPr>
      </w:pPr>
      <w:r>
        <w:rPr>
          <w:color w:val="231F20"/>
          <w:w w:val="95"/>
          <w:sz w:val="18"/>
        </w:rPr>
        <w:t>To promote the incorporation of disaster risk management into post-disaster recovery and </w:t>
      </w:r>
      <w:r>
        <w:rPr>
          <w:color w:val="231F20"/>
          <w:sz w:val="18"/>
        </w:rPr>
        <w:t>rehabilitation</w:t>
      </w:r>
      <w:r>
        <w:rPr>
          <w:color w:val="231F20"/>
          <w:spacing w:val="-15"/>
          <w:sz w:val="18"/>
        </w:rPr>
        <w:t> </w:t>
      </w:r>
      <w:r>
        <w:rPr>
          <w:color w:val="231F20"/>
          <w:sz w:val="18"/>
        </w:rPr>
        <w:t>processes,</w:t>
      </w:r>
      <w:r>
        <w:rPr>
          <w:color w:val="231F20"/>
          <w:spacing w:val="-14"/>
          <w:sz w:val="18"/>
        </w:rPr>
        <w:t> </w:t>
      </w:r>
      <w:r>
        <w:rPr>
          <w:color w:val="231F20"/>
          <w:sz w:val="18"/>
        </w:rPr>
        <w:t>facilitate</w:t>
      </w:r>
      <w:r>
        <w:rPr>
          <w:color w:val="231F20"/>
          <w:spacing w:val="-14"/>
          <w:sz w:val="18"/>
        </w:rPr>
        <w:t> </w:t>
      </w:r>
      <w:r>
        <w:rPr>
          <w:color w:val="231F20"/>
          <w:sz w:val="18"/>
        </w:rPr>
        <w:t>the</w:t>
      </w:r>
      <w:r>
        <w:rPr>
          <w:color w:val="231F20"/>
          <w:spacing w:val="-14"/>
          <w:sz w:val="18"/>
        </w:rPr>
        <w:t> </w:t>
      </w:r>
      <w:r>
        <w:rPr>
          <w:color w:val="231F20"/>
          <w:sz w:val="18"/>
        </w:rPr>
        <w:t>link</w:t>
      </w:r>
      <w:r>
        <w:rPr>
          <w:color w:val="231F20"/>
          <w:spacing w:val="-14"/>
          <w:sz w:val="18"/>
        </w:rPr>
        <w:t> </w:t>
      </w:r>
      <w:r>
        <w:rPr>
          <w:color w:val="231F20"/>
          <w:sz w:val="18"/>
        </w:rPr>
        <w:t>between</w:t>
      </w:r>
      <w:r>
        <w:rPr>
          <w:color w:val="231F20"/>
          <w:spacing w:val="-14"/>
          <w:sz w:val="18"/>
        </w:rPr>
        <w:t> </w:t>
      </w:r>
      <w:r>
        <w:rPr>
          <w:color w:val="231F20"/>
          <w:sz w:val="18"/>
        </w:rPr>
        <w:t>relief,</w:t>
      </w:r>
      <w:r>
        <w:rPr>
          <w:color w:val="231F20"/>
          <w:spacing w:val="-14"/>
          <w:sz w:val="18"/>
        </w:rPr>
        <w:t> </w:t>
      </w:r>
      <w:r>
        <w:rPr>
          <w:color w:val="231F20"/>
          <w:sz w:val="18"/>
        </w:rPr>
        <w:t>rehabilitation</w:t>
      </w:r>
      <w:r>
        <w:rPr>
          <w:color w:val="231F20"/>
          <w:spacing w:val="-14"/>
          <w:sz w:val="18"/>
        </w:rPr>
        <w:t> </w:t>
      </w:r>
      <w:r>
        <w:rPr>
          <w:color w:val="231F20"/>
          <w:sz w:val="18"/>
        </w:rPr>
        <w:t>and</w:t>
      </w:r>
      <w:r>
        <w:rPr>
          <w:color w:val="231F20"/>
          <w:spacing w:val="-14"/>
          <w:sz w:val="18"/>
        </w:rPr>
        <w:t> </w:t>
      </w:r>
      <w:r>
        <w:rPr>
          <w:color w:val="231F20"/>
          <w:sz w:val="18"/>
        </w:rPr>
        <w:t>development, use opportunities during the recovery phase to develop capacities that reduce disaster risk</w:t>
      </w:r>
      <w:r>
        <w:rPr>
          <w:color w:val="231F20"/>
          <w:spacing w:val="-11"/>
          <w:sz w:val="18"/>
        </w:rPr>
        <w:t> </w:t>
      </w:r>
      <w:r>
        <w:rPr>
          <w:color w:val="231F20"/>
          <w:sz w:val="18"/>
        </w:rPr>
        <w:t>in</w:t>
      </w:r>
      <w:r>
        <w:rPr>
          <w:color w:val="231F20"/>
          <w:spacing w:val="-11"/>
          <w:sz w:val="18"/>
        </w:rPr>
        <w:t> </w:t>
      </w:r>
      <w:r>
        <w:rPr>
          <w:color w:val="231F20"/>
          <w:sz w:val="18"/>
        </w:rPr>
        <w:t>the</w:t>
      </w:r>
      <w:r>
        <w:rPr>
          <w:color w:val="231F20"/>
          <w:spacing w:val="-11"/>
          <w:sz w:val="18"/>
        </w:rPr>
        <w:t> </w:t>
      </w:r>
      <w:r>
        <w:rPr>
          <w:color w:val="231F20"/>
          <w:sz w:val="18"/>
        </w:rPr>
        <w:t>short,</w:t>
      </w:r>
      <w:r>
        <w:rPr>
          <w:color w:val="231F20"/>
          <w:spacing w:val="-11"/>
          <w:sz w:val="18"/>
        </w:rPr>
        <w:t> </w:t>
      </w:r>
      <w:r>
        <w:rPr>
          <w:color w:val="231F20"/>
          <w:sz w:val="18"/>
        </w:rPr>
        <w:t>medium</w:t>
      </w:r>
      <w:r>
        <w:rPr>
          <w:color w:val="231F20"/>
          <w:spacing w:val="-11"/>
          <w:sz w:val="18"/>
        </w:rPr>
        <w:t> </w:t>
      </w:r>
      <w:r>
        <w:rPr>
          <w:color w:val="231F20"/>
          <w:sz w:val="18"/>
        </w:rPr>
        <w:t>and</w:t>
      </w:r>
      <w:r>
        <w:rPr>
          <w:color w:val="231F20"/>
          <w:spacing w:val="-11"/>
          <w:sz w:val="18"/>
        </w:rPr>
        <w:t> </w:t>
      </w:r>
      <w:r>
        <w:rPr>
          <w:color w:val="231F20"/>
          <w:sz w:val="18"/>
        </w:rPr>
        <w:t>long</w:t>
      </w:r>
      <w:r>
        <w:rPr>
          <w:color w:val="231F20"/>
          <w:spacing w:val="-11"/>
          <w:sz w:val="18"/>
        </w:rPr>
        <w:t> </w:t>
      </w:r>
      <w:r>
        <w:rPr>
          <w:color w:val="231F20"/>
          <w:sz w:val="18"/>
        </w:rPr>
        <w:t>term,</w:t>
      </w:r>
      <w:r>
        <w:rPr>
          <w:color w:val="231F20"/>
          <w:spacing w:val="-11"/>
          <w:sz w:val="18"/>
        </w:rPr>
        <w:t> </w:t>
      </w:r>
      <w:r>
        <w:rPr>
          <w:color w:val="231F20"/>
          <w:sz w:val="18"/>
        </w:rPr>
        <w:t>including</w:t>
      </w:r>
      <w:r>
        <w:rPr>
          <w:color w:val="231F20"/>
          <w:spacing w:val="-11"/>
          <w:sz w:val="18"/>
        </w:rPr>
        <w:t> </w:t>
      </w:r>
      <w:r>
        <w:rPr>
          <w:color w:val="231F20"/>
          <w:sz w:val="18"/>
        </w:rPr>
        <w:t>through</w:t>
      </w:r>
      <w:r>
        <w:rPr>
          <w:color w:val="231F20"/>
          <w:spacing w:val="-11"/>
          <w:sz w:val="18"/>
        </w:rPr>
        <w:t> </w:t>
      </w:r>
      <w:r>
        <w:rPr>
          <w:color w:val="231F20"/>
          <w:sz w:val="18"/>
        </w:rPr>
        <w:t>the</w:t>
      </w:r>
      <w:r>
        <w:rPr>
          <w:color w:val="231F20"/>
          <w:spacing w:val="-11"/>
          <w:sz w:val="18"/>
        </w:rPr>
        <w:t> </w:t>
      </w:r>
      <w:r>
        <w:rPr>
          <w:color w:val="231F20"/>
          <w:sz w:val="18"/>
        </w:rPr>
        <w:t>development</w:t>
      </w:r>
      <w:r>
        <w:rPr>
          <w:color w:val="231F20"/>
          <w:spacing w:val="-11"/>
          <w:sz w:val="18"/>
        </w:rPr>
        <w:t> </w:t>
      </w:r>
      <w:r>
        <w:rPr>
          <w:color w:val="231F20"/>
          <w:sz w:val="18"/>
        </w:rPr>
        <w:t>of</w:t>
      </w:r>
      <w:r>
        <w:rPr>
          <w:color w:val="231F20"/>
          <w:spacing w:val="-11"/>
          <w:sz w:val="18"/>
        </w:rPr>
        <w:t> </w:t>
      </w:r>
      <w:r>
        <w:rPr>
          <w:color w:val="231F20"/>
          <w:sz w:val="18"/>
        </w:rPr>
        <w:t>measures</w:t>
      </w:r>
    </w:p>
    <w:p>
      <w:pPr>
        <w:spacing w:after="0" w:line="240" w:lineRule="auto"/>
        <w:jc w:val="both"/>
        <w:rPr>
          <w:sz w:val="18"/>
        </w:rPr>
        <w:sectPr>
          <w:pgSz w:w="11910" w:h="16840"/>
          <w:pgMar w:header="0" w:footer="413" w:top="1540" w:bottom="600" w:left="900" w:right="920"/>
        </w:sectPr>
      </w:pPr>
    </w:p>
    <w:p>
      <w:pPr>
        <w:pStyle w:val="BodyText"/>
        <w:spacing w:before="98"/>
        <w:ind w:left="2133" w:right="976"/>
        <w:jc w:val="both"/>
      </w:pPr>
      <w:r>
        <w:rPr>
          <w:color w:val="231F20"/>
          <w:w w:val="95"/>
        </w:rPr>
        <w:t>such as land-use planning, structural standards improvement and the sharing of expertise, </w:t>
      </w:r>
      <w:r>
        <w:rPr>
          <w:color w:val="231F20"/>
        </w:rPr>
        <w:t>knowledge, post-disaster reviews and lessons learned and integrate post-disaster reconstruction into the economic and social sustainable development of affected areas. This</w:t>
      </w:r>
      <w:r>
        <w:rPr>
          <w:color w:val="231F20"/>
          <w:spacing w:val="-3"/>
        </w:rPr>
        <w:t> </w:t>
      </w:r>
      <w:r>
        <w:rPr>
          <w:color w:val="231F20"/>
        </w:rPr>
        <w:t>should</w:t>
      </w:r>
      <w:r>
        <w:rPr>
          <w:color w:val="231F20"/>
          <w:spacing w:val="-3"/>
        </w:rPr>
        <w:t> </w:t>
      </w:r>
      <w:r>
        <w:rPr>
          <w:color w:val="231F20"/>
        </w:rPr>
        <w:t>also</w:t>
      </w:r>
      <w:r>
        <w:rPr>
          <w:color w:val="231F20"/>
          <w:spacing w:val="-3"/>
        </w:rPr>
        <w:t> </w:t>
      </w:r>
      <w:r>
        <w:rPr>
          <w:color w:val="231F20"/>
        </w:rPr>
        <w:t>apply</w:t>
      </w:r>
      <w:r>
        <w:rPr>
          <w:color w:val="231F20"/>
          <w:spacing w:val="-3"/>
        </w:rPr>
        <w:t> </w:t>
      </w:r>
      <w:r>
        <w:rPr>
          <w:color w:val="231F20"/>
        </w:rPr>
        <w:t>to</w:t>
      </w:r>
      <w:r>
        <w:rPr>
          <w:color w:val="231F20"/>
          <w:spacing w:val="-3"/>
        </w:rPr>
        <w:t> </w:t>
      </w:r>
      <w:r>
        <w:rPr>
          <w:color w:val="231F20"/>
        </w:rPr>
        <w:t>temporary</w:t>
      </w:r>
      <w:r>
        <w:rPr>
          <w:color w:val="231F20"/>
          <w:spacing w:val="-3"/>
        </w:rPr>
        <w:t> </w:t>
      </w:r>
      <w:r>
        <w:rPr>
          <w:color w:val="231F20"/>
        </w:rPr>
        <w:t>settlements</w:t>
      </w:r>
      <w:r>
        <w:rPr>
          <w:color w:val="231F20"/>
          <w:spacing w:val="-3"/>
        </w:rPr>
        <w:t> </w:t>
      </w:r>
      <w:r>
        <w:rPr>
          <w:color w:val="231F20"/>
        </w:rPr>
        <w:t>for</w:t>
      </w:r>
      <w:r>
        <w:rPr>
          <w:color w:val="231F20"/>
          <w:spacing w:val="-3"/>
        </w:rPr>
        <w:t> </w:t>
      </w:r>
      <w:r>
        <w:rPr>
          <w:color w:val="231F20"/>
        </w:rPr>
        <w:t>persons</w:t>
      </w:r>
      <w:r>
        <w:rPr>
          <w:color w:val="231F20"/>
          <w:spacing w:val="-3"/>
        </w:rPr>
        <w:t> </w:t>
      </w:r>
      <w:r>
        <w:rPr>
          <w:color w:val="231F20"/>
        </w:rPr>
        <w:t>displaced</w:t>
      </w:r>
      <w:r>
        <w:rPr>
          <w:color w:val="231F20"/>
          <w:spacing w:val="-3"/>
        </w:rPr>
        <w:t> </w:t>
      </w:r>
      <w:r>
        <w:rPr>
          <w:color w:val="231F20"/>
        </w:rPr>
        <w:t>by</w:t>
      </w:r>
      <w:r>
        <w:rPr>
          <w:color w:val="231F20"/>
          <w:spacing w:val="-3"/>
        </w:rPr>
        <w:t> </w:t>
      </w:r>
      <w:r>
        <w:rPr>
          <w:color w:val="231F20"/>
        </w:rPr>
        <w:t>disasters;</w:t>
      </w:r>
    </w:p>
    <w:p>
      <w:pPr>
        <w:pStyle w:val="BodyText"/>
        <w:spacing w:before="4"/>
      </w:pPr>
    </w:p>
    <w:p>
      <w:pPr>
        <w:pStyle w:val="ListParagraph"/>
        <w:numPr>
          <w:ilvl w:val="1"/>
          <w:numId w:val="3"/>
        </w:numPr>
        <w:tabs>
          <w:tab w:pos="2134" w:val="left" w:leader="none"/>
        </w:tabs>
        <w:spacing w:line="240" w:lineRule="auto" w:before="0" w:after="0"/>
        <w:ind w:left="2133" w:right="976" w:hanging="341"/>
        <w:jc w:val="both"/>
        <w:rPr>
          <w:sz w:val="18"/>
        </w:rPr>
      </w:pPr>
      <w:r>
        <w:rPr>
          <w:color w:val="231F20"/>
          <w:sz w:val="18"/>
        </w:rPr>
        <w:t>To develop guidance for preparedness for disaster reconstruction, such as on land-use planning</w:t>
      </w:r>
      <w:r>
        <w:rPr>
          <w:color w:val="231F20"/>
          <w:spacing w:val="-6"/>
          <w:sz w:val="18"/>
        </w:rPr>
        <w:t> </w:t>
      </w:r>
      <w:r>
        <w:rPr>
          <w:color w:val="231F20"/>
          <w:sz w:val="18"/>
        </w:rPr>
        <w:t>and</w:t>
      </w:r>
      <w:r>
        <w:rPr>
          <w:color w:val="231F20"/>
          <w:spacing w:val="-6"/>
          <w:sz w:val="18"/>
        </w:rPr>
        <w:t> </w:t>
      </w:r>
      <w:r>
        <w:rPr>
          <w:color w:val="231F20"/>
          <w:sz w:val="18"/>
        </w:rPr>
        <w:t>structural</w:t>
      </w:r>
      <w:r>
        <w:rPr>
          <w:color w:val="231F20"/>
          <w:spacing w:val="-6"/>
          <w:sz w:val="18"/>
        </w:rPr>
        <w:t> </w:t>
      </w:r>
      <w:r>
        <w:rPr>
          <w:color w:val="231F20"/>
          <w:sz w:val="18"/>
        </w:rPr>
        <w:t>standards</w:t>
      </w:r>
      <w:r>
        <w:rPr>
          <w:color w:val="231F20"/>
          <w:spacing w:val="-6"/>
          <w:sz w:val="18"/>
        </w:rPr>
        <w:t> </w:t>
      </w:r>
      <w:r>
        <w:rPr>
          <w:color w:val="231F20"/>
          <w:sz w:val="18"/>
        </w:rPr>
        <w:t>improvement,</w:t>
      </w:r>
      <w:r>
        <w:rPr>
          <w:color w:val="231F20"/>
          <w:spacing w:val="-6"/>
          <w:sz w:val="18"/>
        </w:rPr>
        <w:t> </w:t>
      </w:r>
      <w:r>
        <w:rPr>
          <w:color w:val="231F20"/>
          <w:sz w:val="18"/>
        </w:rPr>
        <w:t>including</w:t>
      </w:r>
      <w:r>
        <w:rPr>
          <w:color w:val="231F20"/>
          <w:spacing w:val="-6"/>
          <w:sz w:val="18"/>
        </w:rPr>
        <w:t> </w:t>
      </w:r>
      <w:r>
        <w:rPr>
          <w:color w:val="231F20"/>
          <w:sz w:val="18"/>
        </w:rPr>
        <w:t>by</w:t>
      </w:r>
      <w:r>
        <w:rPr>
          <w:color w:val="231F20"/>
          <w:spacing w:val="-6"/>
          <w:sz w:val="18"/>
        </w:rPr>
        <w:t> </w:t>
      </w:r>
      <w:r>
        <w:rPr>
          <w:color w:val="231F20"/>
          <w:sz w:val="18"/>
        </w:rPr>
        <w:t>learning</w:t>
      </w:r>
      <w:r>
        <w:rPr>
          <w:color w:val="231F20"/>
          <w:spacing w:val="-6"/>
          <w:sz w:val="18"/>
        </w:rPr>
        <w:t> </w:t>
      </w:r>
      <w:r>
        <w:rPr>
          <w:color w:val="231F20"/>
          <w:sz w:val="18"/>
        </w:rPr>
        <w:t>from</w:t>
      </w:r>
      <w:r>
        <w:rPr>
          <w:color w:val="231F20"/>
          <w:spacing w:val="-6"/>
          <w:sz w:val="18"/>
        </w:rPr>
        <w:t> </w:t>
      </w:r>
      <w:r>
        <w:rPr>
          <w:color w:val="231F20"/>
          <w:sz w:val="18"/>
        </w:rPr>
        <w:t>the</w:t>
      </w:r>
      <w:r>
        <w:rPr>
          <w:color w:val="231F20"/>
          <w:spacing w:val="-6"/>
          <w:sz w:val="18"/>
        </w:rPr>
        <w:t> </w:t>
      </w:r>
      <w:r>
        <w:rPr>
          <w:color w:val="231F20"/>
          <w:sz w:val="18"/>
        </w:rPr>
        <w:t>recovery and reconstruction programmes over the decade since the adoption of the Hyogo Framework</w:t>
      </w:r>
      <w:r>
        <w:rPr>
          <w:color w:val="231F20"/>
          <w:spacing w:val="-8"/>
          <w:sz w:val="18"/>
        </w:rPr>
        <w:t> </w:t>
      </w:r>
      <w:r>
        <w:rPr>
          <w:color w:val="231F20"/>
          <w:sz w:val="18"/>
        </w:rPr>
        <w:t>for</w:t>
      </w:r>
      <w:r>
        <w:rPr>
          <w:color w:val="231F20"/>
          <w:spacing w:val="-8"/>
          <w:sz w:val="18"/>
        </w:rPr>
        <w:t> </w:t>
      </w:r>
      <w:r>
        <w:rPr>
          <w:color w:val="231F20"/>
          <w:sz w:val="18"/>
        </w:rPr>
        <w:t>Action,</w:t>
      </w:r>
      <w:r>
        <w:rPr>
          <w:color w:val="231F20"/>
          <w:spacing w:val="-8"/>
          <w:sz w:val="18"/>
        </w:rPr>
        <w:t> </w:t>
      </w:r>
      <w:r>
        <w:rPr>
          <w:color w:val="231F20"/>
          <w:sz w:val="18"/>
        </w:rPr>
        <w:t>and</w:t>
      </w:r>
      <w:r>
        <w:rPr>
          <w:color w:val="231F20"/>
          <w:spacing w:val="-8"/>
          <w:sz w:val="18"/>
        </w:rPr>
        <w:t> </w:t>
      </w:r>
      <w:r>
        <w:rPr>
          <w:color w:val="231F20"/>
          <w:sz w:val="18"/>
        </w:rPr>
        <w:t>exchanging</w:t>
      </w:r>
      <w:r>
        <w:rPr>
          <w:color w:val="231F20"/>
          <w:spacing w:val="-8"/>
          <w:sz w:val="18"/>
        </w:rPr>
        <w:t> </w:t>
      </w:r>
      <w:r>
        <w:rPr>
          <w:color w:val="231F20"/>
          <w:sz w:val="18"/>
        </w:rPr>
        <w:t>experiences,</w:t>
      </w:r>
      <w:r>
        <w:rPr>
          <w:color w:val="231F20"/>
          <w:spacing w:val="-8"/>
          <w:sz w:val="18"/>
        </w:rPr>
        <w:t> </w:t>
      </w:r>
      <w:r>
        <w:rPr>
          <w:color w:val="231F20"/>
          <w:sz w:val="18"/>
        </w:rPr>
        <w:t>knowledge</w:t>
      </w:r>
      <w:r>
        <w:rPr>
          <w:color w:val="231F20"/>
          <w:spacing w:val="-8"/>
          <w:sz w:val="18"/>
        </w:rPr>
        <w:t> </w:t>
      </w:r>
      <w:r>
        <w:rPr>
          <w:color w:val="231F20"/>
          <w:sz w:val="18"/>
        </w:rPr>
        <w:t>and</w:t>
      </w:r>
      <w:r>
        <w:rPr>
          <w:color w:val="231F20"/>
          <w:spacing w:val="-8"/>
          <w:sz w:val="18"/>
        </w:rPr>
        <w:t> </w:t>
      </w:r>
      <w:r>
        <w:rPr>
          <w:color w:val="231F20"/>
          <w:sz w:val="18"/>
        </w:rPr>
        <w:t>lessons</w:t>
      </w:r>
      <w:r>
        <w:rPr>
          <w:color w:val="231F20"/>
          <w:spacing w:val="-8"/>
          <w:sz w:val="18"/>
        </w:rPr>
        <w:t> </w:t>
      </w:r>
      <w:r>
        <w:rPr>
          <w:color w:val="231F20"/>
          <w:sz w:val="18"/>
        </w:rPr>
        <w:t>learned;</w:t>
      </w:r>
    </w:p>
    <w:p>
      <w:pPr>
        <w:pStyle w:val="BodyText"/>
        <w:spacing w:before="4"/>
      </w:pPr>
    </w:p>
    <w:p>
      <w:pPr>
        <w:pStyle w:val="ListParagraph"/>
        <w:numPr>
          <w:ilvl w:val="1"/>
          <w:numId w:val="3"/>
        </w:numPr>
        <w:tabs>
          <w:tab w:pos="2134" w:val="left" w:leader="none"/>
        </w:tabs>
        <w:spacing w:line="240" w:lineRule="auto" w:before="1" w:after="0"/>
        <w:ind w:left="2133" w:right="976" w:hanging="341"/>
        <w:jc w:val="both"/>
        <w:rPr>
          <w:sz w:val="18"/>
        </w:rPr>
      </w:pPr>
      <w:r>
        <w:rPr>
          <w:color w:val="231F20"/>
          <w:sz w:val="18"/>
        </w:rPr>
        <w:t>To</w:t>
      </w:r>
      <w:r>
        <w:rPr>
          <w:color w:val="231F20"/>
          <w:spacing w:val="-6"/>
          <w:sz w:val="18"/>
        </w:rPr>
        <w:t> </w:t>
      </w:r>
      <w:r>
        <w:rPr>
          <w:color w:val="231F20"/>
          <w:sz w:val="18"/>
        </w:rPr>
        <w:t>consider</w:t>
      </w:r>
      <w:r>
        <w:rPr>
          <w:color w:val="231F20"/>
          <w:spacing w:val="-6"/>
          <w:sz w:val="18"/>
        </w:rPr>
        <w:t> </w:t>
      </w:r>
      <w:r>
        <w:rPr>
          <w:color w:val="231F20"/>
          <w:sz w:val="18"/>
        </w:rPr>
        <w:t>the</w:t>
      </w:r>
      <w:r>
        <w:rPr>
          <w:color w:val="231F20"/>
          <w:spacing w:val="-6"/>
          <w:sz w:val="18"/>
        </w:rPr>
        <w:t> </w:t>
      </w:r>
      <w:r>
        <w:rPr>
          <w:color w:val="231F20"/>
          <w:sz w:val="18"/>
        </w:rPr>
        <w:t>relocation</w:t>
      </w:r>
      <w:r>
        <w:rPr>
          <w:color w:val="231F20"/>
          <w:spacing w:val="-6"/>
          <w:sz w:val="18"/>
        </w:rPr>
        <w:t> </w:t>
      </w:r>
      <w:r>
        <w:rPr>
          <w:color w:val="231F20"/>
          <w:sz w:val="18"/>
        </w:rPr>
        <w:t>of</w:t>
      </w:r>
      <w:r>
        <w:rPr>
          <w:color w:val="231F20"/>
          <w:spacing w:val="-6"/>
          <w:sz w:val="18"/>
        </w:rPr>
        <w:t> </w:t>
      </w:r>
      <w:r>
        <w:rPr>
          <w:color w:val="231F20"/>
          <w:sz w:val="18"/>
        </w:rPr>
        <w:t>public</w:t>
      </w:r>
      <w:r>
        <w:rPr>
          <w:color w:val="231F20"/>
          <w:spacing w:val="-6"/>
          <w:sz w:val="18"/>
        </w:rPr>
        <w:t> </w:t>
      </w:r>
      <w:r>
        <w:rPr>
          <w:color w:val="231F20"/>
          <w:sz w:val="18"/>
        </w:rPr>
        <w:t>facilities</w:t>
      </w:r>
      <w:r>
        <w:rPr>
          <w:color w:val="231F20"/>
          <w:spacing w:val="-6"/>
          <w:sz w:val="18"/>
        </w:rPr>
        <w:t> </w:t>
      </w:r>
      <w:r>
        <w:rPr>
          <w:color w:val="231F20"/>
          <w:sz w:val="18"/>
        </w:rPr>
        <w:t>and</w:t>
      </w:r>
      <w:r>
        <w:rPr>
          <w:color w:val="231F20"/>
          <w:spacing w:val="-6"/>
          <w:sz w:val="18"/>
        </w:rPr>
        <w:t> </w:t>
      </w:r>
      <w:r>
        <w:rPr>
          <w:color w:val="231F20"/>
          <w:sz w:val="18"/>
        </w:rPr>
        <w:t>infrastructures</w:t>
      </w:r>
      <w:r>
        <w:rPr>
          <w:color w:val="231F20"/>
          <w:spacing w:val="-6"/>
          <w:sz w:val="18"/>
        </w:rPr>
        <w:t> </w:t>
      </w:r>
      <w:r>
        <w:rPr>
          <w:color w:val="231F20"/>
          <w:sz w:val="18"/>
        </w:rPr>
        <w:t>to</w:t>
      </w:r>
      <w:r>
        <w:rPr>
          <w:color w:val="231F20"/>
          <w:spacing w:val="-6"/>
          <w:sz w:val="18"/>
        </w:rPr>
        <w:t> </w:t>
      </w:r>
      <w:r>
        <w:rPr>
          <w:color w:val="231F20"/>
          <w:sz w:val="18"/>
        </w:rPr>
        <w:t>areas</w:t>
      </w:r>
      <w:r>
        <w:rPr>
          <w:color w:val="231F20"/>
          <w:spacing w:val="-6"/>
          <w:sz w:val="18"/>
        </w:rPr>
        <w:t> </w:t>
      </w:r>
      <w:r>
        <w:rPr>
          <w:color w:val="231F20"/>
          <w:sz w:val="18"/>
        </w:rPr>
        <w:t>outside</w:t>
      </w:r>
      <w:r>
        <w:rPr>
          <w:color w:val="231F20"/>
          <w:spacing w:val="-6"/>
          <w:sz w:val="18"/>
        </w:rPr>
        <w:t> </w:t>
      </w:r>
      <w:r>
        <w:rPr>
          <w:color w:val="231F20"/>
          <w:sz w:val="18"/>
        </w:rPr>
        <w:t>the</w:t>
      </w:r>
      <w:r>
        <w:rPr>
          <w:color w:val="231F20"/>
          <w:spacing w:val="-6"/>
          <w:sz w:val="18"/>
        </w:rPr>
        <w:t> </w:t>
      </w:r>
      <w:r>
        <w:rPr>
          <w:color w:val="231F20"/>
          <w:sz w:val="18"/>
        </w:rPr>
        <w:t>risk </w:t>
      </w:r>
      <w:r>
        <w:rPr>
          <w:color w:val="231F20"/>
          <w:spacing w:val="-2"/>
          <w:sz w:val="18"/>
        </w:rPr>
        <w:t>range,</w:t>
      </w:r>
      <w:r>
        <w:rPr>
          <w:color w:val="231F20"/>
          <w:spacing w:val="-3"/>
          <w:sz w:val="18"/>
        </w:rPr>
        <w:t> </w:t>
      </w:r>
      <w:r>
        <w:rPr>
          <w:color w:val="231F20"/>
          <w:spacing w:val="-2"/>
          <w:sz w:val="18"/>
        </w:rPr>
        <w:t>wherever</w:t>
      </w:r>
      <w:r>
        <w:rPr>
          <w:color w:val="231F20"/>
          <w:spacing w:val="-3"/>
          <w:sz w:val="18"/>
        </w:rPr>
        <w:t> </w:t>
      </w:r>
      <w:r>
        <w:rPr>
          <w:color w:val="231F20"/>
          <w:spacing w:val="-2"/>
          <w:sz w:val="18"/>
        </w:rPr>
        <w:t>possible,</w:t>
      </w:r>
      <w:r>
        <w:rPr>
          <w:color w:val="231F20"/>
          <w:spacing w:val="-3"/>
          <w:sz w:val="18"/>
        </w:rPr>
        <w:t> </w:t>
      </w:r>
      <w:r>
        <w:rPr>
          <w:color w:val="231F20"/>
          <w:spacing w:val="-2"/>
          <w:sz w:val="18"/>
        </w:rPr>
        <w:t>in</w:t>
      </w:r>
      <w:r>
        <w:rPr>
          <w:color w:val="231F20"/>
          <w:spacing w:val="-3"/>
          <w:sz w:val="18"/>
        </w:rPr>
        <w:t> </w:t>
      </w:r>
      <w:r>
        <w:rPr>
          <w:color w:val="231F20"/>
          <w:spacing w:val="-2"/>
          <w:sz w:val="18"/>
        </w:rPr>
        <w:t>the</w:t>
      </w:r>
      <w:r>
        <w:rPr>
          <w:color w:val="231F20"/>
          <w:spacing w:val="-3"/>
          <w:sz w:val="18"/>
        </w:rPr>
        <w:t> </w:t>
      </w:r>
      <w:r>
        <w:rPr>
          <w:color w:val="231F20"/>
          <w:spacing w:val="-2"/>
          <w:sz w:val="18"/>
        </w:rPr>
        <w:t>post-disaster</w:t>
      </w:r>
      <w:r>
        <w:rPr>
          <w:color w:val="231F20"/>
          <w:spacing w:val="-3"/>
          <w:sz w:val="18"/>
        </w:rPr>
        <w:t> </w:t>
      </w:r>
      <w:r>
        <w:rPr>
          <w:color w:val="231F20"/>
          <w:spacing w:val="-2"/>
          <w:sz w:val="18"/>
        </w:rPr>
        <w:t>reconstruction</w:t>
      </w:r>
      <w:r>
        <w:rPr>
          <w:color w:val="231F20"/>
          <w:spacing w:val="-3"/>
          <w:sz w:val="18"/>
        </w:rPr>
        <w:t> </w:t>
      </w:r>
      <w:r>
        <w:rPr>
          <w:color w:val="231F20"/>
          <w:spacing w:val="-2"/>
          <w:sz w:val="18"/>
        </w:rPr>
        <w:t>process,</w:t>
      </w:r>
      <w:r>
        <w:rPr>
          <w:color w:val="231F20"/>
          <w:spacing w:val="-3"/>
          <w:sz w:val="18"/>
        </w:rPr>
        <w:t> </w:t>
      </w:r>
      <w:r>
        <w:rPr>
          <w:color w:val="231F20"/>
          <w:spacing w:val="-2"/>
          <w:sz w:val="18"/>
        </w:rPr>
        <w:t>in</w:t>
      </w:r>
      <w:r>
        <w:rPr>
          <w:color w:val="231F20"/>
          <w:spacing w:val="-3"/>
          <w:sz w:val="18"/>
        </w:rPr>
        <w:t> </w:t>
      </w:r>
      <w:r>
        <w:rPr>
          <w:color w:val="231F20"/>
          <w:spacing w:val="-2"/>
          <w:sz w:val="18"/>
        </w:rPr>
        <w:t>consultation</w:t>
      </w:r>
      <w:r>
        <w:rPr>
          <w:color w:val="231F20"/>
          <w:spacing w:val="-3"/>
          <w:sz w:val="18"/>
        </w:rPr>
        <w:t> </w:t>
      </w:r>
      <w:r>
        <w:rPr>
          <w:color w:val="231F20"/>
          <w:spacing w:val="-2"/>
          <w:sz w:val="18"/>
        </w:rPr>
        <w:t>with </w:t>
      </w:r>
      <w:r>
        <w:rPr>
          <w:color w:val="231F20"/>
          <w:sz w:val="18"/>
        </w:rPr>
        <w:t>the people concerned, as appropriate;</w:t>
      </w:r>
    </w:p>
    <w:p>
      <w:pPr>
        <w:pStyle w:val="BodyText"/>
        <w:spacing w:before="5"/>
      </w:pPr>
    </w:p>
    <w:p>
      <w:pPr>
        <w:pStyle w:val="ListParagraph"/>
        <w:numPr>
          <w:ilvl w:val="1"/>
          <w:numId w:val="3"/>
        </w:numPr>
        <w:tabs>
          <w:tab w:pos="2134" w:val="left" w:leader="none"/>
        </w:tabs>
        <w:spacing w:line="240" w:lineRule="auto" w:before="0" w:after="0"/>
        <w:ind w:left="2133" w:right="976" w:hanging="341"/>
        <w:jc w:val="both"/>
        <w:rPr>
          <w:sz w:val="18"/>
        </w:rPr>
      </w:pPr>
      <w:r>
        <w:rPr>
          <w:color w:val="231F20"/>
          <w:w w:val="95"/>
          <w:sz w:val="18"/>
        </w:rPr>
        <w:t>To strengthen the capacity of local authorities to evacuate persons living in disaster-prone </w:t>
      </w:r>
      <w:r>
        <w:rPr>
          <w:color w:val="231F20"/>
          <w:spacing w:val="-2"/>
          <w:sz w:val="18"/>
        </w:rPr>
        <w:t>areas;</w:t>
      </w:r>
    </w:p>
    <w:p>
      <w:pPr>
        <w:pStyle w:val="BodyText"/>
        <w:spacing w:before="7"/>
      </w:pPr>
    </w:p>
    <w:p>
      <w:pPr>
        <w:pStyle w:val="ListParagraph"/>
        <w:numPr>
          <w:ilvl w:val="1"/>
          <w:numId w:val="3"/>
        </w:numPr>
        <w:tabs>
          <w:tab w:pos="2134" w:val="left" w:leader="none"/>
        </w:tabs>
        <w:spacing w:line="240" w:lineRule="auto" w:before="0" w:after="0"/>
        <w:ind w:left="2133" w:right="976" w:hanging="341"/>
        <w:jc w:val="both"/>
        <w:rPr>
          <w:sz w:val="18"/>
        </w:rPr>
      </w:pPr>
      <w:r>
        <w:rPr>
          <w:color w:val="231F20"/>
          <w:sz w:val="18"/>
        </w:rPr>
        <w:t>To</w:t>
      </w:r>
      <w:r>
        <w:rPr>
          <w:color w:val="231F20"/>
          <w:spacing w:val="-12"/>
          <w:sz w:val="18"/>
        </w:rPr>
        <w:t> </w:t>
      </w:r>
      <w:r>
        <w:rPr>
          <w:color w:val="231F20"/>
          <w:sz w:val="18"/>
        </w:rPr>
        <w:t>establish</w:t>
      </w:r>
      <w:r>
        <w:rPr>
          <w:color w:val="231F20"/>
          <w:spacing w:val="-12"/>
          <w:sz w:val="18"/>
        </w:rPr>
        <w:t> </w:t>
      </w:r>
      <w:r>
        <w:rPr>
          <w:color w:val="231F20"/>
          <w:sz w:val="18"/>
        </w:rPr>
        <w:t>a</w:t>
      </w:r>
      <w:r>
        <w:rPr>
          <w:color w:val="231F20"/>
          <w:spacing w:val="-12"/>
          <w:sz w:val="18"/>
        </w:rPr>
        <w:t> </w:t>
      </w:r>
      <w:r>
        <w:rPr>
          <w:color w:val="231F20"/>
          <w:sz w:val="18"/>
        </w:rPr>
        <w:t>mechanism</w:t>
      </w:r>
      <w:r>
        <w:rPr>
          <w:color w:val="231F20"/>
          <w:spacing w:val="-12"/>
          <w:sz w:val="18"/>
        </w:rPr>
        <w:t> </w:t>
      </w:r>
      <w:r>
        <w:rPr>
          <w:color w:val="231F20"/>
          <w:sz w:val="18"/>
        </w:rPr>
        <w:t>of</w:t>
      </w:r>
      <w:r>
        <w:rPr>
          <w:color w:val="231F20"/>
          <w:spacing w:val="-12"/>
          <w:sz w:val="18"/>
        </w:rPr>
        <w:t> </w:t>
      </w:r>
      <w:r>
        <w:rPr>
          <w:color w:val="231F20"/>
          <w:sz w:val="18"/>
        </w:rPr>
        <w:t>case</w:t>
      </w:r>
      <w:r>
        <w:rPr>
          <w:color w:val="231F20"/>
          <w:spacing w:val="-12"/>
          <w:sz w:val="18"/>
        </w:rPr>
        <w:t> </w:t>
      </w:r>
      <w:r>
        <w:rPr>
          <w:color w:val="231F20"/>
          <w:sz w:val="18"/>
        </w:rPr>
        <w:t>registry</w:t>
      </w:r>
      <w:r>
        <w:rPr>
          <w:color w:val="231F20"/>
          <w:spacing w:val="-12"/>
          <w:sz w:val="18"/>
        </w:rPr>
        <w:t> </w:t>
      </w:r>
      <w:r>
        <w:rPr>
          <w:color w:val="231F20"/>
          <w:sz w:val="18"/>
        </w:rPr>
        <w:t>and</w:t>
      </w:r>
      <w:r>
        <w:rPr>
          <w:color w:val="231F20"/>
          <w:spacing w:val="-12"/>
          <w:sz w:val="18"/>
        </w:rPr>
        <w:t> </w:t>
      </w:r>
      <w:r>
        <w:rPr>
          <w:color w:val="231F20"/>
          <w:sz w:val="18"/>
        </w:rPr>
        <w:t>a</w:t>
      </w:r>
      <w:r>
        <w:rPr>
          <w:color w:val="231F20"/>
          <w:spacing w:val="-12"/>
          <w:sz w:val="18"/>
        </w:rPr>
        <w:t> </w:t>
      </w:r>
      <w:r>
        <w:rPr>
          <w:color w:val="231F20"/>
          <w:sz w:val="18"/>
        </w:rPr>
        <w:t>database</w:t>
      </w:r>
      <w:r>
        <w:rPr>
          <w:color w:val="231F20"/>
          <w:spacing w:val="-12"/>
          <w:sz w:val="18"/>
        </w:rPr>
        <w:t> </w:t>
      </w:r>
      <w:r>
        <w:rPr>
          <w:color w:val="231F20"/>
          <w:sz w:val="18"/>
        </w:rPr>
        <w:t>of</w:t>
      </w:r>
      <w:r>
        <w:rPr>
          <w:color w:val="231F20"/>
          <w:spacing w:val="-12"/>
          <w:sz w:val="18"/>
        </w:rPr>
        <w:t> </w:t>
      </w:r>
      <w:r>
        <w:rPr>
          <w:color w:val="231F20"/>
          <w:sz w:val="18"/>
        </w:rPr>
        <w:t>mortality</w:t>
      </w:r>
      <w:r>
        <w:rPr>
          <w:color w:val="231F20"/>
          <w:spacing w:val="-12"/>
          <w:sz w:val="18"/>
        </w:rPr>
        <w:t> </w:t>
      </w:r>
      <w:r>
        <w:rPr>
          <w:color w:val="231F20"/>
          <w:sz w:val="18"/>
        </w:rPr>
        <w:t>caused</w:t>
      </w:r>
      <w:r>
        <w:rPr>
          <w:color w:val="231F20"/>
          <w:spacing w:val="-12"/>
          <w:sz w:val="18"/>
        </w:rPr>
        <w:t> </w:t>
      </w:r>
      <w:r>
        <w:rPr>
          <w:color w:val="231F20"/>
          <w:sz w:val="18"/>
        </w:rPr>
        <w:t>by</w:t>
      </w:r>
      <w:r>
        <w:rPr>
          <w:color w:val="231F20"/>
          <w:spacing w:val="-12"/>
          <w:sz w:val="18"/>
        </w:rPr>
        <w:t> </w:t>
      </w:r>
      <w:r>
        <w:rPr>
          <w:color w:val="231F20"/>
          <w:sz w:val="18"/>
        </w:rPr>
        <w:t>disaster in order to improve the prevention of morbidity and mortality;</w:t>
      </w:r>
    </w:p>
    <w:p>
      <w:pPr>
        <w:pStyle w:val="BodyText"/>
        <w:spacing w:before="7"/>
      </w:pPr>
    </w:p>
    <w:p>
      <w:pPr>
        <w:pStyle w:val="ListParagraph"/>
        <w:numPr>
          <w:ilvl w:val="1"/>
          <w:numId w:val="3"/>
        </w:numPr>
        <w:tabs>
          <w:tab w:pos="2134" w:val="left" w:leader="none"/>
        </w:tabs>
        <w:spacing w:line="240" w:lineRule="auto" w:before="0" w:after="0"/>
        <w:ind w:left="2133" w:right="977" w:hanging="341"/>
        <w:jc w:val="both"/>
        <w:rPr>
          <w:sz w:val="18"/>
        </w:rPr>
      </w:pPr>
      <w:r>
        <w:rPr>
          <w:color w:val="231F20"/>
          <w:w w:val="95"/>
          <w:sz w:val="18"/>
        </w:rPr>
        <w:t>To enhance recovery schemes to provide psychosocial support and mental health services </w:t>
      </w:r>
      <w:r>
        <w:rPr>
          <w:color w:val="231F20"/>
          <w:sz w:val="18"/>
        </w:rPr>
        <w:t>for all people in need;</w:t>
      </w:r>
    </w:p>
    <w:p>
      <w:pPr>
        <w:pStyle w:val="BodyText"/>
        <w:spacing w:before="7"/>
      </w:pPr>
    </w:p>
    <w:p>
      <w:pPr>
        <w:pStyle w:val="ListParagraph"/>
        <w:numPr>
          <w:ilvl w:val="1"/>
          <w:numId w:val="3"/>
        </w:numPr>
        <w:tabs>
          <w:tab w:pos="2134" w:val="left" w:leader="none"/>
        </w:tabs>
        <w:spacing w:line="240" w:lineRule="auto" w:before="0" w:after="0"/>
        <w:ind w:left="2133" w:right="977" w:hanging="341"/>
        <w:jc w:val="both"/>
        <w:rPr>
          <w:sz w:val="18"/>
        </w:rPr>
      </w:pPr>
      <w:r>
        <w:rPr>
          <w:color w:val="231F20"/>
          <w:sz w:val="18"/>
        </w:rPr>
        <w:t>To</w:t>
      </w:r>
      <w:r>
        <w:rPr>
          <w:color w:val="231F20"/>
          <w:spacing w:val="-9"/>
          <w:sz w:val="18"/>
        </w:rPr>
        <w:t> </w:t>
      </w:r>
      <w:r>
        <w:rPr>
          <w:color w:val="231F20"/>
          <w:sz w:val="18"/>
        </w:rPr>
        <w:t>review</w:t>
      </w:r>
      <w:r>
        <w:rPr>
          <w:color w:val="231F20"/>
          <w:spacing w:val="-9"/>
          <w:sz w:val="18"/>
        </w:rPr>
        <w:t> </w:t>
      </w:r>
      <w:r>
        <w:rPr>
          <w:color w:val="231F20"/>
          <w:sz w:val="18"/>
        </w:rPr>
        <w:t>and</w:t>
      </w:r>
      <w:r>
        <w:rPr>
          <w:color w:val="231F20"/>
          <w:spacing w:val="-9"/>
          <w:sz w:val="18"/>
        </w:rPr>
        <w:t> </w:t>
      </w:r>
      <w:r>
        <w:rPr>
          <w:color w:val="231F20"/>
          <w:sz w:val="18"/>
        </w:rPr>
        <w:t>strengthen,</w:t>
      </w:r>
      <w:r>
        <w:rPr>
          <w:color w:val="231F20"/>
          <w:spacing w:val="-9"/>
          <w:sz w:val="18"/>
        </w:rPr>
        <w:t> </w:t>
      </w:r>
      <w:r>
        <w:rPr>
          <w:color w:val="231F20"/>
          <w:sz w:val="18"/>
        </w:rPr>
        <w:t>as</w:t>
      </w:r>
      <w:r>
        <w:rPr>
          <w:color w:val="231F20"/>
          <w:spacing w:val="-9"/>
          <w:sz w:val="18"/>
        </w:rPr>
        <w:t> </w:t>
      </w:r>
      <w:r>
        <w:rPr>
          <w:color w:val="231F20"/>
          <w:sz w:val="18"/>
        </w:rPr>
        <w:t>appropriate,</w:t>
      </w:r>
      <w:r>
        <w:rPr>
          <w:color w:val="231F20"/>
          <w:spacing w:val="-9"/>
          <w:sz w:val="18"/>
        </w:rPr>
        <w:t> </w:t>
      </w:r>
      <w:r>
        <w:rPr>
          <w:color w:val="231F20"/>
          <w:sz w:val="18"/>
        </w:rPr>
        <w:t>national</w:t>
      </w:r>
      <w:r>
        <w:rPr>
          <w:color w:val="231F20"/>
          <w:spacing w:val="-9"/>
          <w:sz w:val="18"/>
        </w:rPr>
        <w:t> </w:t>
      </w:r>
      <w:r>
        <w:rPr>
          <w:color w:val="231F20"/>
          <w:sz w:val="18"/>
        </w:rPr>
        <w:t>laws</w:t>
      </w:r>
      <w:r>
        <w:rPr>
          <w:color w:val="231F20"/>
          <w:spacing w:val="-9"/>
          <w:sz w:val="18"/>
        </w:rPr>
        <w:t> </w:t>
      </w:r>
      <w:r>
        <w:rPr>
          <w:color w:val="231F20"/>
          <w:sz w:val="18"/>
        </w:rPr>
        <w:t>and</w:t>
      </w:r>
      <w:r>
        <w:rPr>
          <w:color w:val="231F20"/>
          <w:spacing w:val="-9"/>
          <w:sz w:val="18"/>
        </w:rPr>
        <w:t> </w:t>
      </w:r>
      <w:r>
        <w:rPr>
          <w:color w:val="231F20"/>
          <w:sz w:val="18"/>
        </w:rPr>
        <w:t>procedures</w:t>
      </w:r>
      <w:r>
        <w:rPr>
          <w:color w:val="231F20"/>
          <w:spacing w:val="-9"/>
          <w:sz w:val="18"/>
        </w:rPr>
        <w:t> </w:t>
      </w:r>
      <w:r>
        <w:rPr>
          <w:color w:val="231F20"/>
          <w:sz w:val="18"/>
        </w:rPr>
        <w:t>on</w:t>
      </w:r>
      <w:r>
        <w:rPr>
          <w:color w:val="231F20"/>
          <w:spacing w:val="-9"/>
          <w:sz w:val="18"/>
        </w:rPr>
        <w:t> </w:t>
      </w:r>
      <w:r>
        <w:rPr>
          <w:color w:val="231F20"/>
          <w:sz w:val="18"/>
        </w:rPr>
        <w:t>international cooperation, based on the Guidelines for the Domestic Facilitation and Regulation of International</w:t>
      </w:r>
      <w:r>
        <w:rPr>
          <w:color w:val="231F20"/>
          <w:spacing w:val="-2"/>
          <w:sz w:val="18"/>
        </w:rPr>
        <w:t> </w:t>
      </w:r>
      <w:r>
        <w:rPr>
          <w:color w:val="231F20"/>
          <w:sz w:val="18"/>
        </w:rPr>
        <w:t>Disaster</w:t>
      </w:r>
      <w:r>
        <w:rPr>
          <w:color w:val="231F20"/>
          <w:spacing w:val="-2"/>
          <w:sz w:val="18"/>
        </w:rPr>
        <w:t> </w:t>
      </w:r>
      <w:r>
        <w:rPr>
          <w:color w:val="231F20"/>
          <w:sz w:val="18"/>
        </w:rPr>
        <w:t>Relief</w:t>
      </w:r>
      <w:r>
        <w:rPr>
          <w:color w:val="231F20"/>
          <w:spacing w:val="-2"/>
          <w:sz w:val="18"/>
        </w:rPr>
        <w:t> </w:t>
      </w:r>
      <w:r>
        <w:rPr>
          <w:color w:val="231F20"/>
          <w:sz w:val="18"/>
        </w:rPr>
        <w:t>and</w:t>
      </w:r>
      <w:r>
        <w:rPr>
          <w:color w:val="231F20"/>
          <w:spacing w:val="-2"/>
          <w:sz w:val="18"/>
        </w:rPr>
        <w:t> </w:t>
      </w:r>
      <w:r>
        <w:rPr>
          <w:color w:val="231F20"/>
          <w:sz w:val="18"/>
        </w:rPr>
        <w:t>Initial</w:t>
      </w:r>
      <w:r>
        <w:rPr>
          <w:color w:val="231F20"/>
          <w:spacing w:val="-2"/>
          <w:sz w:val="18"/>
        </w:rPr>
        <w:t> </w:t>
      </w:r>
      <w:r>
        <w:rPr>
          <w:color w:val="231F20"/>
          <w:sz w:val="18"/>
        </w:rPr>
        <w:t>Recovery</w:t>
      </w:r>
      <w:r>
        <w:rPr>
          <w:color w:val="231F20"/>
          <w:spacing w:val="-2"/>
          <w:sz w:val="18"/>
        </w:rPr>
        <w:t> </w:t>
      </w:r>
      <w:r>
        <w:rPr>
          <w:color w:val="231F20"/>
          <w:sz w:val="18"/>
        </w:rPr>
        <w:t>Assistance.</w:t>
      </w:r>
    </w:p>
    <w:p>
      <w:pPr>
        <w:pStyle w:val="BodyText"/>
        <w:spacing w:before="2"/>
        <w:rPr>
          <w:sz w:val="19"/>
        </w:rPr>
      </w:pPr>
    </w:p>
    <w:p>
      <w:pPr>
        <w:pStyle w:val="Heading8"/>
        <w:spacing w:before="1"/>
      </w:pPr>
      <w:r>
        <w:rPr>
          <w:color w:val="231F20"/>
          <w:w w:val="105"/>
        </w:rPr>
        <w:t>Global</w:t>
      </w:r>
      <w:r>
        <w:rPr>
          <w:color w:val="231F20"/>
          <w:spacing w:val="-2"/>
          <w:w w:val="105"/>
        </w:rPr>
        <w:t> </w:t>
      </w:r>
      <w:r>
        <w:rPr>
          <w:color w:val="231F20"/>
          <w:w w:val="105"/>
        </w:rPr>
        <w:t>and</w:t>
      </w:r>
      <w:r>
        <w:rPr>
          <w:color w:val="231F20"/>
          <w:spacing w:val="-2"/>
          <w:w w:val="105"/>
        </w:rPr>
        <w:t> </w:t>
      </w:r>
      <w:r>
        <w:rPr>
          <w:color w:val="231F20"/>
          <w:w w:val="105"/>
        </w:rPr>
        <w:t>regional</w:t>
      </w:r>
      <w:r>
        <w:rPr>
          <w:color w:val="231F20"/>
          <w:spacing w:val="-2"/>
          <w:w w:val="105"/>
        </w:rPr>
        <w:t> levels</w:t>
      </w:r>
    </w:p>
    <w:p>
      <w:pPr>
        <w:pStyle w:val="ListParagraph"/>
        <w:numPr>
          <w:ilvl w:val="0"/>
          <w:numId w:val="3"/>
        </w:numPr>
        <w:tabs>
          <w:tab w:pos="1935" w:val="left" w:leader="none"/>
        </w:tabs>
        <w:spacing w:line="240" w:lineRule="auto" w:before="101" w:after="0"/>
        <w:ind w:left="1934" w:right="0" w:hanging="369"/>
        <w:jc w:val="left"/>
        <w:rPr>
          <w:sz w:val="18"/>
        </w:rPr>
      </w:pPr>
      <w:r>
        <w:rPr>
          <w:color w:val="231F20"/>
          <w:w w:val="95"/>
          <w:sz w:val="18"/>
        </w:rPr>
        <w:t>To</w:t>
      </w:r>
      <w:r>
        <w:rPr>
          <w:color w:val="231F20"/>
          <w:spacing w:val="-3"/>
          <w:w w:val="95"/>
          <w:sz w:val="18"/>
        </w:rPr>
        <w:t> </w:t>
      </w:r>
      <w:r>
        <w:rPr>
          <w:color w:val="231F20"/>
          <w:w w:val="95"/>
          <w:sz w:val="18"/>
        </w:rPr>
        <w:t>achieve</w:t>
      </w:r>
      <w:r>
        <w:rPr>
          <w:color w:val="231F20"/>
          <w:spacing w:val="-2"/>
          <w:w w:val="95"/>
          <w:sz w:val="18"/>
        </w:rPr>
        <w:t> </w:t>
      </w:r>
      <w:r>
        <w:rPr>
          <w:color w:val="231F20"/>
          <w:w w:val="95"/>
          <w:sz w:val="18"/>
        </w:rPr>
        <w:t>this,</w:t>
      </w:r>
      <w:r>
        <w:rPr>
          <w:color w:val="231F20"/>
          <w:spacing w:val="-2"/>
          <w:w w:val="95"/>
          <w:sz w:val="18"/>
        </w:rPr>
        <w:t> </w:t>
      </w:r>
      <w:r>
        <w:rPr>
          <w:color w:val="231F20"/>
          <w:w w:val="95"/>
          <w:sz w:val="18"/>
        </w:rPr>
        <w:t>it</w:t>
      </w:r>
      <w:r>
        <w:rPr>
          <w:color w:val="231F20"/>
          <w:spacing w:val="-2"/>
          <w:w w:val="95"/>
          <w:sz w:val="18"/>
        </w:rPr>
        <w:t> </w:t>
      </w:r>
      <w:r>
        <w:rPr>
          <w:color w:val="231F20"/>
          <w:w w:val="95"/>
          <w:sz w:val="18"/>
        </w:rPr>
        <w:t>is</w:t>
      </w:r>
      <w:r>
        <w:rPr>
          <w:color w:val="231F20"/>
          <w:spacing w:val="-2"/>
          <w:w w:val="95"/>
          <w:sz w:val="18"/>
        </w:rPr>
        <w:t> important:</w:t>
      </w:r>
    </w:p>
    <w:p>
      <w:pPr>
        <w:pStyle w:val="ListParagraph"/>
        <w:numPr>
          <w:ilvl w:val="1"/>
          <w:numId w:val="3"/>
        </w:numPr>
        <w:tabs>
          <w:tab w:pos="2134" w:val="left" w:leader="none"/>
        </w:tabs>
        <w:spacing w:line="240" w:lineRule="auto" w:before="214" w:after="0"/>
        <w:ind w:left="2133" w:right="976" w:hanging="341"/>
        <w:jc w:val="both"/>
        <w:rPr>
          <w:sz w:val="18"/>
        </w:rPr>
      </w:pPr>
      <w:r>
        <w:rPr>
          <w:color w:val="231F20"/>
          <w:sz w:val="18"/>
        </w:rPr>
        <w:t>To develop and strengthen, as appropriate, coordinated regional approaches and </w:t>
      </w:r>
      <w:r>
        <w:rPr>
          <w:color w:val="231F20"/>
          <w:w w:val="95"/>
          <w:sz w:val="18"/>
        </w:rPr>
        <w:t>operational mechanisms to prepare for and ensure rapid and effective disaster response in </w:t>
      </w:r>
      <w:r>
        <w:rPr>
          <w:color w:val="231F20"/>
          <w:sz w:val="18"/>
        </w:rPr>
        <w:t>situations that exceed national coping capacities;</w:t>
      </w:r>
    </w:p>
    <w:p>
      <w:pPr>
        <w:pStyle w:val="BodyText"/>
        <w:spacing w:before="6"/>
      </w:pPr>
    </w:p>
    <w:p>
      <w:pPr>
        <w:pStyle w:val="ListParagraph"/>
        <w:numPr>
          <w:ilvl w:val="1"/>
          <w:numId w:val="3"/>
        </w:numPr>
        <w:tabs>
          <w:tab w:pos="2134" w:val="left" w:leader="none"/>
        </w:tabs>
        <w:spacing w:line="240" w:lineRule="auto" w:before="0" w:after="0"/>
        <w:ind w:left="2133" w:right="976" w:hanging="341"/>
        <w:jc w:val="both"/>
        <w:rPr>
          <w:sz w:val="18"/>
        </w:rPr>
      </w:pPr>
      <w:r>
        <w:rPr>
          <w:color w:val="231F20"/>
          <w:w w:val="95"/>
          <w:sz w:val="18"/>
        </w:rPr>
        <w:t>To promote the further development and dissemination of instruments, such as standards, codes, operational guides and other guidance instruments, to support coordinated action in </w:t>
      </w:r>
      <w:r>
        <w:rPr>
          <w:color w:val="231F20"/>
          <w:sz w:val="18"/>
        </w:rPr>
        <w:t>disaster</w:t>
      </w:r>
      <w:r>
        <w:rPr>
          <w:color w:val="231F20"/>
          <w:spacing w:val="-13"/>
          <w:sz w:val="18"/>
        </w:rPr>
        <w:t> </w:t>
      </w:r>
      <w:r>
        <w:rPr>
          <w:color w:val="231F20"/>
          <w:sz w:val="18"/>
        </w:rPr>
        <w:t>preparedness</w:t>
      </w:r>
      <w:r>
        <w:rPr>
          <w:color w:val="231F20"/>
          <w:spacing w:val="-13"/>
          <w:sz w:val="18"/>
        </w:rPr>
        <w:t> </w:t>
      </w:r>
      <w:r>
        <w:rPr>
          <w:color w:val="231F20"/>
          <w:sz w:val="18"/>
        </w:rPr>
        <w:t>and</w:t>
      </w:r>
      <w:r>
        <w:rPr>
          <w:color w:val="231F20"/>
          <w:spacing w:val="-13"/>
          <w:sz w:val="18"/>
        </w:rPr>
        <w:t> </w:t>
      </w:r>
      <w:r>
        <w:rPr>
          <w:color w:val="231F20"/>
          <w:sz w:val="18"/>
        </w:rPr>
        <w:t>response</w:t>
      </w:r>
      <w:r>
        <w:rPr>
          <w:color w:val="231F20"/>
          <w:spacing w:val="-13"/>
          <w:sz w:val="18"/>
        </w:rPr>
        <w:t> </w:t>
      </w:r>
      <w:r>
        <w:rPr>
          <w:color w:val="231F20"/>
          <w:sz w:val="18"/>
        </w:rPr>
        <w:t>and</w:t>
      </w:r>
      <w:r>
        <w:rPr>
          <w:color w:val="231F20"/>
          <w:spacing w:val="-13"/>
          <w:sz w:val="18"/>
        </w:rPr>
        <w:t> </w:t>
      </w:r>
      <w:r>
        <w:rPr>
          <w:color w:val="231F20"/>
          <w:sz w:val="18"/>
        </w:rPr>
        <w:t>facilitate</w:t>
      </w:r>
      <w:r>
        <w:rPr>
          <w:color w:val="231F20"/>
          <w:spacing w:val="-13"/>
          <w:sz w:val="18"/>
        </w:rPr>
        <w:t> </w:t>
      </w:r>
      <w:r>
        <w:rPr>
          <w:color w:val="231F20"/>
          <w:sz w:val="18"/>
        </w:rPr>
        <w:t>information</w:t>
      </w:r>
      <w:r>
        <w:rPr>
          <w:color w:val="231F20"/>
          <w:spacing w:val="-13"/>
          <w:sz w:val="18"/>
        </w:rPr>
        <w:t> </w:t>
      </w:r>
      <w:r>
        <w:rPr>
          <w:color w:val="231F20"/>
          <w:sz w:val="18"/>
        </w:rPr>
        <w:t>sharing</w:t>
      </w:r>
      <w:r>
        <w:rPr>
          <w:color w:val="231F20"/>
          <w:spacing w:val="-13"/>
          <w:sz w:val="18"/>
        </w:rPr>
        <w:t> </w:t>
      </w:r>
      <w:r>
        <w:rPr>
          <w:color w:val="231F20"/>
          <w:sz w:val="18"/>
        </w:rPr>
        <w:t>on</w:t>
      </w:r>
      <w:r>
        <w:rPr>
          <w:color w:val="231F20"/>
          <w:spacing w:val="-13"/>
          <w:sz w:val="18"/>
        </w:rPr>
        <w:t> </w:t>
      </w:r>
      <w:r>
        <w:rPr>
          <w:color w:val="231F20"/>
          <w:sz w:val="18"/>
        </w:rPr>
        <w:t>lessons</w:t>
      </w:r>
      <w:r>
        <w:rPr>
          <w:color w:val="231F20"/>
          <w:spacing w:val="-13"/>
          <w:sz w:val="18"/>
        </w:rPr>
        <w:t> </w:t>
      </w:r>
      <w:r>
        <w:rPr>
          <w:color w:val="231F20"/>
          <w:sz w:val="18"/>
        </w:rPr>
        <w:t>learned and best practices for policy practice and post-disaster reconstruction programmes;</w:t>
      </w:r>
    </w:p>
    <w:p>
      <w:pPr>
        <w:pStyle w:val="BodyText"/>
        <w:spacing w:before="4"/>
      </w:pPr>
    </w:p>
    <w:p>
      <w:pPr>
        <w:pStyle w:val="ListParagraph"/>
        <w:numPr>
          <w:ilvl w:val="1"/>
          <w:numId w:val="3"/>
        </w:numPr>
        <w:tabs>
          <w:tab w:pos="2134" w:val="left" w:leader="none"/>
        </w:tabs>
        <w:spacing w:line="240" w:lineRule="auto" w:before="0" w:after="0"/>
        <w:ind w:left="2133" w:right="976" w:hanging="341"/>
        <w:jc w:val="both"/>
        <w:rPr>
          <w:sz w:val="18"/>
        </w:rPr>
      </w:pPr>
      <w:r>
        <w:rPr>
          <w:color w:val="231F20"/>
          <w:w w:val="95"/>
          <w:sz w:val="18"/>
        </w:rPr>
        <w:t>To promote the further development of and investment in effective, nationally compatible, </w:t>
      </w:r>
      <w:r>
        <w:rPr>
          <w:color w:val="231F20"/>
          <w:sz w:val="18"/>
        </w:rPr>
        <w:t>regional</w:t>
      </w:r>
      <w:r>
        <w:rPr>
          <w:color w:val="231F20"/>
          <w:spacing w:val="-4"/>
          <w:sz w:val="18"/>
        </w:rPr>
        <w:t> </w:t>
      </w:r>
      <w:r>
        <w:rPr>
          <w:color w:val="231F20"/>
          <w:sz w:val="18"/>
        </w:rPr>
        <w:t>multi-hazard</w:t>
      </w:r>
      <w:r>
        <w:rPr>
          <w:color w:val="231F20"/>
          <w:spacing w:val="-4"/>
          <w:sz w:val="18"/>
        </w:rPr>
        <w:t> </w:t>
      </w:r>
      <w:r>
        <w:rPr>
          <w:color w:val="231F20"/>
          <w:sz w:val="18"/>
        </w:rPr>
        <w:t>early</w:t>
      </w:r>
      <w:r>
        <w:rPr>
          <w:color w:val="231F20"/>
          <w:spacing w:val="-4"/>
          <w:sz w:val="18"/>
        </w:rPr>
        <w:t> </w:t>
      </w:r>
      <w:r>
        <w:rPr>
          <w:color w:val="231F20"/>
          <w:sz w:val="18"/>
        </w:rPr>
        <w:t>warning</w:t>
      </w:r>
      <w:r>
        <w:rPr>
          <w:color w:val="231F20"/>
          <w:spacing w:val="-4"/>
          <w:sz w:val="18"/>
        </w:rPr>
        <w:t> </w:t>
      </w:r>
      <w:r>
        <w:rPr>
          <w:color w:val="231F20"/>
          <w:sz w:val="18"/>
        </w:rPr>
        <w:t>mechanisms,</w:t>
      </w:r>
      <w:r>
        <w:rPr>
          <w:color w:val="231F20"/>
          <w:spacing w:val="-4"/>
          <w:sz w:val="18"/>
        </w:rPr>
        <w:t> </w:t>
      </w:r>
      <w:r>
        <w:rPr>
          <w:color w:val="231F20"/>
          <w:sz w:val="18"/>
        </w:rPr>
        <w:t>where</w:t>
      </w:r>
      <w:r>
        <w:rPr>
          <w:color w:val="231F20"/>
          <w:spacing w:val="-4"/>
          <w:sz w:val="18"/>
        </w:rPr>
        <w:t> </w:t>
      </w:r>
      <w:r>
        <w:rPr>
          <w:color w:val="231F20"/>
          <w:sz w:val="18"/>
        </w:rPr>
        <w:t>relevant,</w:t>
      </w:r>
      <w:r>
        <w:rPr>
          <w:color w:val="231F20"/>
          <w:spacing w:val="-4"/>
          <w:sz w:val="18"/>
        </w:rPr>
        <w:t> </w:t>
      </w:r>
      <w:r>
        <w:rPr>
          <w:color w:val="231F20"/>
          <w:sz w:val="18"/>
        </w:rPr>
        <w:t>in</w:t>
      </w:r>
      <w:r>
        <w:rPr>
          <w:color w:val="231F20"/>
          <w:spacing w:val="-4"/>
          <w:sz w:val="18"/>
        </w:rPr>
        <w:t> </w:t>
      </w:r>
      <w:r>
        <w:rPr>
          <w:color w:val="231F20"/>
          <w:sz w:val="18"/>
        </w:rPr>
        <w:t>line</w:t>
      </w:r>
      <w:r>
        <w:rPr>
          <w:color w:val="231F20"/>
          <w:spacing w:val="-4"/>
          <w:sz w:val="18"/>
        </w:rPr>
        <w:t> </w:t>
      </w:r>
      <w:r>
        <w:rPr>
          <w:color w:val="231F20"/>
          <w:sz w:val="18"/>
        </w:rPr>
        <w:t>with</w:t>
      </w:r>
      <w:r>
        <w:rPr>
          <w:color w:val="231F20"/>
          <w:spacing w:val="-4"/>
          <w:sz w:val="18"/>
        </w:rPr>
        <w:t> </w:t>
      </w:r>
      <w:r>
        <w:rPr>
          <w:color w:val="231F20"/>
          <w:sz w:val="18"/>
        </w:rPr>
        <w:t>the</w:t>
      </w:r>
      <w:r>
        <w:rPr>
          <w:color w:val="231F20"/>
          <w:spacing w:val="-4"/>
          <w:sz w:val="18"/>
        </w:rPr>
        <w:t> </w:t>
      </w:r>
      <w:r>
        <w:rPr>
          <w:color w:val="231F20"/>
          <w:sz w:val="18"/>
        </w:rPr>
        <w:t>Global Framework for Climate Services, and facilitate the sharing and exchange of information across all countries;</w:t>
      </w:r>
    </w:p>
    <w:p>
      <w:pPr>
        <w:pStyle w:val="BodyText"/>
        <w:spacing w:before="4"/>
      </w:pPr>
    </w:p>
    <w:p>
      <w:pPr>
        <w:pStyle w:val="ListParagraph"/>
        <w:numPr>
          <w:ilvl w:val="1"/>
          <w:numId w:val="3"/>
        </w:numPr>
        <w:tabs>
          <w:tab w:pos="2134" w:val="left" w:leader="none"/>
        </w:tabs>
        <w:spacing w:line="240" w:lineRule="auto" w:before="1" w:after="0"/>
        <w:ind w:left="2133" w:right="977" w:hanging="341"/>
        <w:jc w:val="both"/>
        <w:rPr>
          <w:sz w:val="18"/>
        </w:rPr>
      </w:pPr>
      <w:r>
        <w:rPr>
          <w:color w:val="231F20"/>
          <w:w w:val="95"/>
          <w:sz w:val="18"/>
        </w:rPr>
        <w:t>To enhance international mechanisms, such as the International Recovery Platform, for the </w:t>
      </w:r>
      <w:r>
        <w:rPr>
          <w:color w:val="231F20"/>
          <w:sz w:val="18"/>
        </w:rPr>
        <w:t>sharing</w:t>
      </w:r>
      <w:r>
        <w:rPr>
          <w:color w:val="231F20"/>
          <w:spacing w:val="-9"/>
          <w:sz w:val="18"/>
        </w:rPr>
        <w:t> </w:t>
      </w:r>
      <w:r>
        <w:rPr>
          <w:color w:val="231F20"/>
          <w:sz w:val="18"/>
        </w:rPr>
        <w:t>of</w:t>
      </w:r>
      <w:r>
        <w:rPr>
          <w:color w:val="231F20"/>
          <w:spacing w:val="-9"/>
          <w:sz w:val="18"/>
        </w:rPr>
        <w:t> </w:t>
      </w:r>
      <w:r>
        <w:rPr>
          <w:color w:val="231F20"/>
          <w:sz w:val="18"/>
        </w:rPr>
        <w:t>experience</w:t>
      </w:r>
      <w:r>
        <w:rPr>
          <w:color w:val="231F20"/>
          <w:spacing w:val="-9"/>
          <w:sz w:val="18"/>
        </w:rPr>
        <w:t> </w:t>
      </w:r>
      <w:r>
        <w:rPr>
          <w:color w:val="231F20"/>
          <w:sz w:val="18"/>
        </w:rPr>
        <w:t>and</w:t>
      </w:r>
      <w:r>
        <w:rPr>
          <w:color w:val="231F20"/>
          <w:spacing w:val="-9"/>
          <w:sz w:val="18"/>
        </w:rPr>
        <w:t> </w:t>
      </w:r>
      <w:r>
        <w:rPr>
          <w:color w:val="231F20"/>
          <w:sz w:val="18"/>
        </w:rPr>
        <w:t>learning</w:t>
      </w:r>
      <w:r>
        <w:rPr>
          <w:color w:val="231F20"/>
          <w:spacing w:val="-9"/>
          <w:sz w:val="18"/>
        </w:rPr>
        <w:t> </w:t>
      </w:r>
      <w:r>
        <w:rPr>
          <w:color w:val="231F20"/>
          <w:sz w:val="18"/>
        </w:rPr>
        <w:t>among</w:t>
      </w:r>
      <w:r>
        <w:rPr>
          <w:color w:val="231F20"/>
          <w:spacing w:val="-9"/>
          <w:sz w:val="18"/>
        </w:rPr>
        <w:t> </w:t>
      </w:r>
      <w:r>
        <w:rPr>
          <w:color w:val="231F20"/>
          <w:sz w:val="18"/>
        </w:rPr>
        <w:t>countries</w:t>
      </w:r>
      <w:r>
        <w:rPr>
          <w:color w:val="231F20"/>
          <w:spacing w:val="-9"/>
          <w:sz w:val="18"/>
        </w:rPr>
        <w:t> </w:t>
      </w:r>
      <w:r>
        <w:rPr>
          <w:color w:val="231F20"/>
          <w:sz w:val="18"/>
        </w:rPr>
        <w:t>and</w:t>
      </w:r>
      <w:r>
        <w:rPr>
          <w:color w:val="231F20"/>
          <w:spacing w:val="-9"/>
          <w:sz w:val="18"/>
        </w:rPr>
        <w:t> </w:t>
      </w:r>
      <w:r>
        <w:rPr>
          <w:color w:val="231F20"/>
          <w:sz w:val="18"/>
        </w:rPr>
        <w:t>all</w:t>
      </w:r>
      <w:r>
        <w:rPr>
          <w:color w:val="231F20"/>
          <w:spacing w:val="-9"/>
          <w:sz w:val="18"/>
        </w:rPr>
        <w:t> </w:t>
      </w:r>
      <w:r>
        <w:rPr>
          <w:color w:val="231F20"/>
          <w:sz w:val="18"/>
        </w:rPr>
        <w:t>relevant</w:t>
      </w:r>
      <w:r>
        <w:rPr>
          <w:color w:val="231F20"/>
          <w:spacing w:val="-9"/>
          <w:sz w:val="18"/>
        </w:rPr>
        <w:t> </w:t>
      </w:r>
      <w:r>
        <w:rPr>
          <w:color w:val="231F20"/>
          <w:sz w:val="18"/>
        </w:rPr>
        <w:t>stakeholders;</w:t>
      </w:r>
    </w:p>
    <w:p>
      <w:pPr>
        <w:pStyle w:val="BodyText"/>
        <w:spacing w:before="7"/>
      </w:pPr>
    </w:p>
    <w:p>
      <w:pPr>
        <w:pStyle w:val="ListParagraph"/>
        <w:numPr>
          <w:ilvl w:val="1"/>
          <w:numId w:val="3"/>
        </w:numPr>
        <w:tabs>
          <w:tab w:pos="2134" w:val="left" w:leader="none"/>
        </w:tabs>
        <w:spacing w:line="240" w:lineRule="auto" w:before="0" w:after="0"/>
        <w:ind w:left="2133" w:right="976" w:hanging="341"/>
        <w:jc w:val="both"/>
        <w:rPr>
          <w:sz w:val="18"/>
        </w:rPr>
      </w:pPr>
      <w:r>
        <w:rPr>
          <w:color w:val="231F20"/>
          <w:w w:val="95"/>
          <w:sz w:val="18"/>
        </w:rPr>
        <w:t>To support, as appropriate, the efforts of relevant United Nations entities to strengthen and </w:t>
      </w:r>
      <w:r>
        <w:rPr>
          <w:color w:val="231F20"/>
          <w:sz w:val="18"/>
        </w:rPr>
        <w:t>implement</w:t>
      </w:r>
      <w:r>
        <w:rPr>
          <w:color w:val="231F20"/>
          <w:spacing w:val="-13"/>
          <w:sz w:val="18"/>
        </w:rPr>
        <w:t> </w:t>
      </w:r>
      <w:r>
        <w:rPr>
          <w:color w:val="231F20"/>
          <w:sz w:val="18"/>
        </w:rPr>
        <w:t>global</w:t>
      </w:r>
      <w:r>
        <w:rPr>
          <w:color w:val="231F20"/>
          <w:spacing w:val="-13"/>
          <w:sz w:val="18"/>
        </w:rPr>
        <w:t> </w:t>
      </w:r>
      <w:r>
        <w:rPr>
          <w:color w:val="231F20"/>
          <w:sz w:val="18"/>
        </w:rPr>
        <w:t>mechanisms</w:t>
      </w:r>
      <w:r>
        <w:rPr>
          <w:color w:val="231F20"/>
          <w:spacing w:val="-13"/>
          <w:sz w:val="18"/>
        </w:rPr>
        <w:t> </w:t>
      </w:r>
      <w:r>
        <w:rPr>
          <w:color w:val="231F20"/>
          <w:sz w:val="18"/>
        </w:rPr>
        <w:t>on</w:t>
      </w:r>
      <w:r>
        <w:rPr>
          <w:color w:val="231F20"/>
          <w:spacing w:val="-13"/>
          <w:sz w:val="18"/>
        </w:rPr>
        <w:t> </w:t>
      </w:r>
      <w:r>
        <w:rPr>
          <w:color w:val="231F20"/>
          <w:sz w:val="18"/>
        </w:rPr>
        <w:t>hydrometeorological</w:t>
      </w:r>
      <w:r>
        <w:rPr>
          <w:color w:val="231F20"/>
          <w:spacing w:val="-13"/>
          <w:sz w:val="18"/>
        </w:rPr>
        <w:t> </w:t>
      </w:r>
      <w:r>
        <w:rPr>
          <w:color w:val="231F20"/>
          <w:sz w:val="18"/>
        </w:rPr>
        <w:t>issues</w:t>
      </w:r>
      <w:r>
        <w:rPr>
          <w:color w:val="231F20"/>
          <w:spacing w:val="-13"/>
          <w:sz w:val="18"/>
        </w:rPr>
        <w:t> </w:t>
      </w:r>
      <w:r>
        <w:rPr>
          <w:color w:val="231F20"/>
          <w:sz w:val="18"/>
        </w:rPr>
        <w:t>in</w:t>
      </w:r>
      <w:r>
        <w:rPr>
          <w:color w:val="231F20"/>
          <w:spacing w:val="-13"/>
          <w:sz w:val="18"/>
        </w:rPr>
        <w:t> </w:t>
      </w:r>
      <w:r>
        <w:rPr>
          <w:color w:val="231F20"/>
          <w:sz w:val="18"/>
        </w:rPr>
        <w:t>order</w:t>
      </w:r>
      <w:r>
        <w:rPr>
          <w:color w:val="231F20"/>
          <w:spacing w:val="-13"/>
          <w:sz w:val="18"/>
        </w:rPr>
        <w:t> </w:t>
      </w:r>
      <w:r>
        <w:rPr>
          <w:color w:val="231F20"/>
          <w:sz w:val="18"/>
        </w:rPr>
        <w:t>to</w:t>
      </w:r>
      <w:r>
        <w:rPr>
          <w:color w:val="231F20"/>
          <w:spacing w:val="-13"/>
          <w:sz w:val="18"/>
        </w:rPr>
        <w:t> </w:t>
      </w:r>
      <w:r>
        <w:rPr>
          <w:color w:val="231F20"/>
          <w:sz w:val="18"/>
        </w:rPr>
        <w:t>raise</w:t>
      </w:r>
      <w:r>
        <w:rPr>
          <w:color w:val="231F20"/>
          <w:spacing w:val="-13"/>
          <w:sz w:val="18"/>
        </w:rPr>
        <w:t> </w:t>
      </w:r>
      <w:r>
        <w:rPr>
          <w:color w:val="231F20"/>
          <w:sz w:val="18"/>
        </w:rPr>
        <w:t>awareness </w:t>
      </w:r>
      <w:r>
        <w:rPr>
          <w:color w:val="231F20"/>
          <w:w w:val="95"/>
          <w:sz w:val="18"/>
        </w:rPr>
        <w:t>and improve understanding of water-related disaster risks and their impact on society, and </w:t>
      </w:r>
      <w:r>
        <w:rPr>
          <w:color w:val="231F20"/>
          <w:sz w:val="18"/>
        </w:rPr>
        <w:t>advance</w:t>
      </w:r>
      <w:r>
        <w:rPr>
          <w:color w:val="231F20"/>
          <w:spacing w:val="-2"/>
          <w:sz w:val="18"/>
        </w:rPr>
        <w:t> </w:t>
      </w:r>
      <w:r>
        <w:rPr>
          <w:color w:val="231F20"/>
          <w:sz w:val="18"/>
        </w:rPr>
        <w:t>strategies</w:t>
      </w:r>
      <w:r>
        <w:rPr>
          <w:color w:val="231F20"/>
          <w:spacing w:val="-2"/>
          <w:sz w:val="18"/>
        </w:rPr>
        <w:t> </w:t>
      </w:r>
      <w:r>
        <w:rPr>
          <w:color w:val="231F20"/>
          <w:sz w:val="18"/>
        </w:rPr>
        <w:t>for</w:t>
      </w:r>
      <w:r>
        <w:rPr>
          <w:color w:val="231F20"/>
          <w:spacing w:val="-2"/>
          <w:sz w:val="18"/>
        </w:rPr>
        <w:t> </w:t>
      </w:r>
      <w:r>
        <w:rPr>
          <w:color w:val="231F20"/>
          <w:sz w:val="18"/>
        </w:rPr>
        <w:t>disaster</w:t>
      </w:r>
      <w:r>
        <w:rPr>
          <w:color w:val="231F20"/>
          <w:spacing w:val="-2"/>
          <w:sz w:val="18"/>
        </w:rPr>
        <w:t> </w:t>
      </w:r>
      <w:r>
        <w:rPr>
          <w:color w:val="231F20"/>
          <w:sz w:val="18"/>
        </w:rPr>
        <w:t>risk</w:t>
      </w:r>
      <w:r>
        <w:rPr>
          <w:color w:val="231F20"/>
          <w:spacing w:val="-2"/>
          <w:sz w:val="18"/>
        </w:rPr>
        <w:t> </w:t>
      </w:r>
      <w:r>
        <w:rPr>
          <w:color w:val="231F20"/>
          <w:sz w:val="18"/>
        </w:rPr>
        <w:t>reduction</w:t>
      </w:r>
      <w:r>
        <w:rPr>
          <w:color w:val="231F20"/>
          <w:spacing w:val="-2"/>
          <w:sz w:val="18"/>
        </w:rPr>
        <w:t> </w:t>
      </w:r>
      <w:r>
        <w:rPr>
          <w:color w:val="231F20"/>
          <w:sz w:val="18"/>
        </w:rPr>
        <w:t>upon</w:t>
      </w:r>
      <w:r>
        <w:rPr>
          <w:color w:val="231F20"/>
          <w:spacing w:val="-2"/>
          <w:sz w:val="18"/>
        </w:rPr>
        <w:t> </w:t>
      </w:r>
      <w:r>
        <w:rPr>
          <w:color w:val="231F20"/>
          <w:sz w:val="18"/>
        </w:rPr>
        <w:t>the</w:t>
      </w:r>
      <w:r>
        <w:rPr>
          <w:color w:val="231F20"/>
          <w:spacing w:val="-2"/>
          <w:sz w:val="18"/>
        </w:rPr>
        <w:t> </w:t>
      </w:r>
      <w:r>
        <w:rPr>
          <w:color w:val="231F20"/>
          <w:sz w:val="18"/>
        </w:rPr>
        <w:t>request</w:t>
      </w:r>
      <w:r>
        <w:rPr>
          <w:color w:val="231F20"/>
          <w:spacing w:val="-2"/>
          <w:sz w:val="18"/>
        </w:rPr>
        <w:t> </w:t>
      </w:r>
      <w:r>
        <w:rPr>
          <w:color w:val="231F20"/>
          <w:sz w:val="18"/>
        </w:rPr>
        <w:t>of</w:t>
      </w:r>
      <w:r>
        <w:rPr>
          <w:color w:val="231F20"/>
          <w:spacing w:val="-2"/>
          <w:sz w:val="18"/>
        </w:rPr>
        <w:t> </w:t>
      </w:r>
      <w:r>
        <w:rPr>
          <w:color w:val="231F20"/>
          <w:sz w:val="18"/>
        </w:rPr>
        <w:t>States;</w:t>
      </w:r>
    </w:p>
    <w:p>
      <w:pPr>
        <w:pStyle w:val="BodyText"/>
        <w:spacing w:before="4"/>
      </w:pPr>
    </w:p>
    <w:p>
      <w:pPr>
        <w:pStyle w:val="ListParagraph"/>
        <w:numPr>
          <w:ilvl w:val="1"/>
          <w:numId w:val="3"/>
        </w:numPr>
        <w:tabs>
          <w:tab w:pos="2134" w:val="left" w:leader="none"/>
        </w:tabs>
        <w:spacing w:line="240" w:lineRule="auto" w:before="0" w:after="0"/>
        <w:ind w:left="2133" w:right="977" w:hanging="341"/>
        <w:jc w:val="both"/>
        <w:rPr>
          <w:sz w:val="18"/>
        </w:rPr>
      </w:pPr>
      <w:r>
        <w:rPr>
          <w:color w:val="231F20"/>
          <w:sz w:val="18"/>
        </w:rPr>
        <w:t>To support regional cooperation to deal with disaster preparedness, including through common exercises and drills;</w:t>
      </w:r>
    </w:p>
    <w:p>
      <w:pPr>
        <w:pStyle w:val="BodyText"/>
        <w:spacing w:before="7"/>
      </w:pPr>
    </w:p>
    <w:p>
      <w:pPr>
        <w:pStyle w:val="ListParagraph"/>
        <w:numPr>
          <w:ilvl w:val="1"/>
          <w:numId w:val="3"/>
        </w:numPr>
        <w:tabs>
          <w:tab w:pos="2134" w:val="left" w:leader="none"/>
        </w:tabs>
        <w:spacing w:line="240" w:lineRule="auto" w:before="0" w:after="0"/>
        <w:ind w:left="2133" w:right="977" w:hanging="341"/>
        <w:jc w:val="both"/>
        <w:rPr>
          <w:sz w:val="18"/>
        </w:rPr>
      </w:pPr>
      <w:r>
        <w:rPr>
          <w:color w:val="231F20"/>
          <w:w w:val="95"/>
          <w:sz w:val="18"/>
        </w:rPr>
        <w:t>To promote regional protocols to facilitate the sharing of response capacities and resources </w:t>
      </w:r>
      <w:r>
        <w:rPr>
          <w:color w:val="231F20"/>
          <w:sz w:val="18"/>
        </w:rPr>
        <w:t>during and after disasters;</w:t>
      </w:r>
    </w:p>
    <w:p>
      <w:pPr>
        <w:pStyle w:val="BodyText"/>
        <w:spacing w:before="7"/>
      </w:pPr>
    </w:p>
    <w:p>
      <w:pPr>
        <w:pStyle w:val="ListParagraph"/>
        <w:numPr>
          <w:ilvl w:val="1"/>
          <w:numId w:val="3"/>
        </w:numPr>
        <w:tabs>
          <w:tab w:pos="2134" w:val="left" w:leader="none"/>
        </w:tabs>
        <w:spacing w:line="240" w:lineRule="auto" w:before="0" w:after="0"/>
        <w:ind w:left="2133" w:right="0" w:hanging="341"/>
        <w:jc w:val="left"/>
        <w:rPr>
          <w:sz w:val="18"/>
        </w:rPr>
      </w:pPr>
      <w:r>
        <w:rPr>
          <w:color w:val="231F20"/>
          <w:w w:val="95"/>
          <w:sz w:val="18"/>
        </w:rPr>
        <w:t>To</w:t>
      </w:r>
      <w:r>
        <w:rPr>
          <w:color w:val="231F20"/>
          <w:spacing w:val="7"/>
          <w:sz w:val="18"/>
        </w:rPr>
        <w:t> </w:t>
      </w:r>
      <w:r>
        <w:rPr>
          <w:color w:val="231F20"/>
          <w:w w:val="95"/>
          <w:sz w:val="18"/>
        </w:rPr>
        <w:t>train</w:t>
      </w:r>
      <w:r>
        <w:rPr>
          <w:color w:val="231F20"/>
          <w:spacing w:val="8"/>
          <w:sz w:val="18"/>
        </w:rPr>
        <w:t> </w:t>
      </w:r>
      <w:r>
        <w:rPr>
          <w:color w:val="231F20"/>
          <w:w w:val="95"/>
          <w:sz w:val="18"/>
        </w:rPr>
        <w:t>the</w:t>
      </w:r>
      <w:r>
        <w:rPr>
          <w:color w:val="231F20"/>
          <w:spacing w:val="8"/>
          <w:sz w:val="18"/>
        </w:rPr>
        <w:t> </w:t>
      </w:r>
      <w:r>
        <w:rPr>
          <w:color w:val="231F20"/>
          <w:w w:val="95"/>
          <w:sz w:val="18"/>
        </w:rPr>
        <w:t>existing</w:t>
      </w:r>
      <w:r>
        <w:rPr>
          <w:color w:val="231F20"/>
          <w:spacing w:val="14"/>
          <w:sz w:val="18"/>
        </w:rPr>
        <w:t> </w:t>
      </w:r>
      <w:r>
        <w:rPr>
          <w:color w:val="231F20"/>
          <w:w w:val="95"/>
          <w:sz w:val="18"/>
        </w:rPr>
        <w:t>workforce</w:t>
      </w:r>
      <w:r>
        <w:rPr>
          <w:color w:val="231F20"/>
          <w:spacing w:val="14"/>
          <w:sz w:val="18"/>
        </w:rPr>
        <w:t> </w:t>
      </w:r>
      <w:r>
        <w:rPr>
          <w:color w:val="231F20"/>
          <w:w w:val="95"/>
          <w:sz w:val="18"/>
        </w:rPr>
        <w:t>and</w:t>
      </w:r>
      <w:r>
        <w:rPr>
          <w:color w:val="231F20"/>
          <w:spacing w:val="14"/>
          <w:sz w:val="18"/>
        </w:rPr>
        <w:t> </w:t>
      </w:r>
      <w:r>
        <w:rPr>
          <w:color w:val="231F20"/>
          <w:w w:val="95"/>
          <w:sz w:val="18"/>
        </w:rPr>
        <w:t>volunteers</w:t>
      </w:r>
      <w:r>
        <w:rPr>
          <w:color w:val="231F20"/>
          <w:spacing w:val="14"/>
          <w:sz w:val="18"/>
        </w:rPr>
        <w:t> </w:t>
      </w:r>
      <w:r>
        <w:rPr>
          <w:color w:val="231F20"/>
          <w:w w:val="95"/>
          <w:sz w:val="18"/>
        </w:rPr>
        <w:t>in</w:t>
      </w:r>
      <w:r>
        <w:rPr>
          <w:color w:val="231F20"/>
          <w:spacing w:val="15"/>
          <w:sz w:val="18"/>
        </w:rPr>
        <w:t> </w:t>
      </w:r>
      <w:r>
        <w:rPr>
          <w:color w:val="231F20"/>
          <w:w w:val="95"/>
          <w:sz w:val="18"/>
        </w:rPr>
        <w:t>disaster</w:t>
      </w:r>
      <w:r>
        <w:rPr>
          <w:color w:val="231F20"/>
          <w:spacing w:val="14"/>
          <w:sz w:val="18"/>
        </w:rPr>
        <w:t> </w:t>
      </w:r>
      <w:r>
        <w:rPr>
          <w:color w:val="231F20"/>
          <w:spacing w:val="-2"/>
          <w:w w:val="95"/>
          <w:sz w:val="18"/>
        </w:rPr>
        <w:t>response.</w:t>
      </w:r>
    </w:p>
    <w:p>
      <w:pPr>
        <w:spacing w:after="0" w:line="240" w:lineRule="auto"/>
        <w:jc w:val="left"/>
        <w:rPr>
          <w:sz w:val="18"/>
        </w:rPr>
        <w:sectPr>
          <w:pgSz w:w="11910" w:h="16840"/>
          <w:pgMar w:header="0" w:footer="413" w:top="1540" w:bottom="600" w:left="900" w:right="920"/>
        </w:sectPr>
      </w:pPr>
    </w:p>
    <w:p>
      <w:pPr>
        <w:pStyle w:val="Heading5"/>
        <w:numPr>
          <w:ilvl w:val="0"/>
          <w:numId w:val="1"/>
        </w:numPr>
        <w:tabs>
          <w:tab w:pos="1883" w:val="left" w:leader="none"/>
        </w:tabs>
        <w:spacing w:line="240" w:lineRule="auto" w:before="98" w:after="0"/>
        <w:ind w:left="1882" w:right="0" w:hanging="289"/>
        <w:jc w:val="both"/>
      </w:pPr>
      <w:r>
        <w:rPr>
          <w:color w:val="231F20"/>
          <w:w w:val="105"/>
        </w:rPr>
        <w:t>Role</w:t>
      </w:r>
      <w:r>
        <w:rPr>
          <w:color w:val="231F20"/>
          <w:spacing w:val="-7"/>
          <w:w w:val="105"/>
        </w:rPr>
        <w:t> </w:t>
      </w:r>
      <w:r>
        <w:rPr>
          <w:color w:val="231F20"/>
          <w:w w:val="105"/>
        </w:rPr>
        <w:t>of</w:t>
      </w:r>
      <w:r>
        <w:rPr>
          <w:color w:val="231F20"/>
          <w:spacing w:val="-7"/>
          <w:w w:val="105"/>
        </w:rPr>
        <w:t> </w:t>
      </w:r>
      <w:r>
        <w:rPr>
          <w:color w:val="231F20"/>
          <w:spacing w:val="-2"/>
          <w:w w:val="105"/>
        </w:rPr>
        <w:t>stakeholders</w:t>
      </w:r>
    </w:p>
    <w:p>
      <w:pPr>
        <w:pStyle w:val="ListParagraph"/>
        <w:numPr>
          <w:ilvl w:val="0"/>
          <w:numId w:val="3"/>
        </w:numPr>
        <w:tabs>
          <w:tab w:pos="1963" w:val="left" w:leader="none"/>
        </w:tabs>
        <w:spacing w:line="235" w:lineRule="auto" w:before="207" w:after="0"/>
        <w:ind w:left="1594" w:right="948" w:firstLine="0"/>
        <w:jc w:val="both"/>
        <w:rPr>
          <w:sz w:val="18"/>
        </w:rPr>
      </w:pPr>
      <w:r>
        <w:rPr>
          <w:color w:val="231F20"/>
          <w:sz w:val="18"/>
        </w:rPr>
        <w:t>While States have the overall responsibility for reducing disaster risk, it is a shared responsibility between Governments and relevant stakeholders. In particular, non-State stakeholders play an important role as enablers in providing support to States, in accordance with national policies, laws and regulations, in the implementation of the present Framework</w:t>
      </w:r>
      <w:r>
        <w:rPr>
          <w:color w:val="231F20"/>
          <w:spacing w:val="40"/>
          <w:sz w:val="18"/>
        </w:rPr>
        <w:t> </w:t>
      </w:r>
      <w:r>
        <w:rPr>
          <w:color w:val="231F20"/>
          <w:w w:val="95"/>
          <w:sz w:val="18"/>
        </w:rPr>
        <w:t>at local, national, regional and global levels. Their commitment, goodwill, knowledge, experience </w:t>
      </w:r>
      <w:r>
        <w:rPr>
          <w:color w:val="231F20"/>
          <w:sz w:val="18"/>
        </w:rPr>
        <w:t>and resources will be required.</w:t>
      </w:r>
    </w:p>
    <w:p>
      <w:pPr>
        <w:pStyle w:val="ListParagraph"/>
        <w:numPr>
          <w:ilvl w:val="0"/>
          <w:numId w:val="3"/>
        </w:numPr>
        <w:tabs>
          <w:tab w:pos="1963" w:val="left" w:leader="none"/>
        </w:tabs>
        <w:spacing w:line="232" w:lineRule="auto" w:before="123" w:after="0"/>
        <w:ind w:left="1594" w:right="948" w:firstLine="0"/>
        <w:jc w:val="both"/>
        <w:rPr>
          <w:sz w:val="18"/>
        </w:rPr>
      </w:pPr>
      <w:r>
        <w:rPr>
          <w:color w:val="231F20"/>
          <w:w w:val="95"/>
          <w:sz w:val="18"/>
        </w:rPr>
        <w:t>When determining specific roles and responsibilities for stakeholders, and at the same time </w:t>
      </w:r>
      <w:r>
        <w:rPr>
          <w:color w:val="231F20"/>
          <w:sz w:val="18"/>
        </w:rPr>
        <w:t>building on existing relevant international instruments, States should encourage the following actions on the part of all public and private stakeholders:</w:t>
      </w:r>
    </w:p>
    <w:p>
      <w:pPr>
        <w:pStyle w:val="BodyText"/>
        <w:spacing w:before="9"/>
      </w:pPr>
    </w:p>
    <w:p>
      <w:pPr>
        <w:pStyle w:val="ListParagraph"/>
        <w:numPr>
          <w:ilvl w:val="1"/>
          <w:numId w:val="3"/>
        </w:numPr>
        <w:tabs>
          <w:tab w:pos="2162" w:val="left" w:leader="none"/>
        </w:tabs>
        <w:spacing w:line="240" w:lineRule="auto" w:before="0" w:after="0"/>
        <w:ind w:left="2161" w:right="948" w:hanging="341"/>
        <w:jc w:val="both"/>
        <w:rPr>
          <w:sz w:val="18"/>
        </w:rPr>
      </w:pPr>
      <w:r>
        <w:rPr>
          <w:color w:val="231F20"/>
          <w:sz w:val="18"/>
        </w:rPr>
        <w:t>Civil society, volunteers, organized voluntary work organizations and community-based organizations</w:t>
      </w:r>
      <w:r>
        <w:rPr>
          <w:color w:val="231F20"/>
          <w:spacing w:val="-13"/>
          <w:sz w:val="18"/>
        </w:rPr>
        <w:t> </w:t>
      </w:r>
      <w:r>
        <w:rPr>
          <w:color w:val="231F20"/>
          <w:sz w:val="18"/>
        </w:rPr>
        <w:t>to</w:t>
      </w:r>
      <w:r>
        <w:rPr>
          <w:color w:val="231F20"/>
          <w:spacing w:val="-13"/>
          <w:sz w:val="18"/>
        </w:rPr>
        <w:t> </w:t>
      </w:r>
      <w:r>
        <w:rPr>
          <w:color w:val="231F20"/>
          <w:sz w:val="18"/>
        </w:rPr>
        <w:t>participate,</w:t>
      </w:r>
      <w:r>
        <w:rPr>
          <w:color w:val="231F20"/>
          <w:spacing w:val="-13"/>
          <w:sz w:val="18"/>
        </w:rPr>
        <w:t> </w:t>
      </w:r>
      <w:r>
        <w:rPr>
          <w:color w:val="231F20"/>
          <w:sz w:val="18"/>
        </w:rPr>
        <w:t>in</w:t>
      </w:r>
      <w:r>
        <w:rPr>
          <w:color w:val="231F20"/>
          <w:spacing w:val="-13"/>
          <w:sz w:val="18"/>
        </w:rPr>
        <w:t> </w:t>
      </w:r>
      <w:r>
        <w:rPr>
          <w:color w:val="231F20"/>
          <w:sz w:val="18"/>
        </w:rPr>
        <w:t>collaboration</w:t>
      </w:r>
      <w:r>
        <w:rPr>
          <w:color w:val="231F20"/>
          <w:spacing w:val="-13"/>
          <w:sz w:val="18"/>
        </w:rPr>
        <w:t> </w:t>
      </w:r>
      <w:r>
        <w:rPr>
          <w:color w:val="231F20"/>
          <w:sz w:val="18"/>
        </w:rPr>
        <w:t>with</w:t>
      </w:r>
      <w:r>
        <w:rPr>
          <w:color w:val="231F20"/>
          <w:spacing w:val="-13"/>
          <w:sz w:val="18"/>
        </w:rPr>
        <w:t> </w:t>
      </w:r>
      <w:r>
        <w:rPr>
          <w:color w:val="231F20"/>
          <w:sz w:val="18"/>
        </w:rPr>
        <w:t>public</w:t>
      </w:r>
      <w:r>
        <w:rPr>
          <w:color w:val="231F20"/>
          <w:spacing w:val="-13"/>
          <w:sz w:val="18"/>
        </w:rPr>
        <w:t> </w:t>
      </w:r>
      <w:r>
        <w:rPr>
          <w:color w:val="231F20"/>
          <w:sz w:val="18"/>
        </w:rPr>
        <w:t>institutions,</w:t>
      </w:r>
      <w:r>
        <w:rPr>
          <w:color w:val="231F20"/>
          <w:spacing w:val="-13"/>
          <w:sz w:val="18"/>
        </w:rPr>
        <w:t> </w:t>
      </w:r>
      <w:r>
        <w:rPr>
          <w:color w:val="231F20"/>
          <w:sz w:val="18"/>
        </w:rPr>
        <w:t>to,</w:t>
      </w:r>
      <w:r>
        <w:rPr>
          <w:color w:val="231F20"/>
          <w:spacing w:val="-13"/>
          <w:sz w:val="18"/>
        </w:rPr>
        <w:t> </w:t>
      </w:r>
      <w:r>
        <w:rPr>
          <w:color w:val="231F20"/>
          <w:sz w:val="18"/>
        </w:rPr>
        <w:t>inter</w:t>
      </w:r>
      <w:r>
        <w:rPr>
          <w:color w:val="231F20"/>
          <w:spacing w:val="-13"/>
          <w:sz w:val="18"/>
        </w:rPr>
        <w:t> </w:t>
      </w:r>
      <w:r>
        <w:rPr>
          <w:color w:val="231F20"/>
          <w:sz w:val="18"/>
        </w:rPr>
        <w:t>alia,</w:t>
      </w:r>
      <w:r>
        <w:rPr>
          <w:color w:val="231F20"/>
          <w:spacing w:val="-13"/>
          <w:sz w:val="18"/>
        </w:rPr>
        <w:t> </w:t>
      </w:r>
      <w:r>
        <w:rPr>
          <w:color w:val="231F20"/>
          <w:sz w:val="18"/>
        </w:rPr>
        <w:t>provide specific knowledge and pragmatic guidance in the context of the development and </w:t>
      </w:r>
      <w:r>
        <w:rPr>
          <w:color w:val="231F20"/>
          <w:w w:val="95"/>
          <w:sz w:val="18"/>
        </w:rPr>
        <w:t>implementation of normative frameworks, standards and plans for disaster risk reduction; </w:t>
      </w:r>
      <w:r>
        <w:rPr>
          <w:color w:val="231F20"/>
          <w:sz w:val="18"/>
        </w:rPr>
        <w:t>engage</w:t>
      </w:r>
      <w:r>
        <w:rPr>
          <w:color w:val="231F20"/>
          <w:spacing w:val="-12"/>
          <w:sz w:val="18"/>
        </w:rPr>
        <w:t> </w:t>
      </w:r>
      <w:r>
        <w:rPr>
          <w:color w:val="231F20"/>
          <w:sz w:val="18"/>
        </w:rPr>
        <w:t>in</w:t>
      </w:r>
      <w:r>
        <w:rPr>
          <w:color w:val="231F20"/>
          <w:spacing w:val="-12"/>
          <w:sz w:val="18"/>
        </w:rPr>
        <w:t> </w:t>
      </w:r>
      <w:r>
        <w:rPr>
          <w:color w:val="231F20"/>
          <w:sz w:val="18"/>
        </w:rPr>
        <w:t>the</w:t>
      </w:r>
      <w:r>
        <w:rPr>
          <w:color w:val="231F20"/>
          <w:spacing w:val="-12"/>
          <w:sz w:val="18"/>
        </w:rPr>
        <w:t> </w:t>
      </w:r>
      <w:r>
        <w:rPr>
          <w:color w:val="231F20"/>
          <w:sz w:val="18"/>
        </w:rPr>
        <w:t>implementation</w:t>
      </w:r>
      <w:r>
        <w:rPr>
          <w:color w:val="231F20"/>
          <w:spacing w:val="-12"/>
          <w:sz w:val="18"/>
        </w:rPr>
        <w:t> </w:t>
      </w:r>
      <w:r>
        <w:rPr>
          <w:color w:val="231F20"/>
          <w:sz w:val="18"/>
        </w:rPr>
        <w:t>of</w:t>
      </w:r>
      <w:r>
        <w:rPr>
          <w:color w:val="231F20"/>
          <w:spacing w:val="-12"/>
          <w:sz w:val="18"/>
        </w:rPr>
        <w:t> </w:t>
      </w:r>
      <w:r>
        <w:rPr>
          <w:color w:val="231F20"/>
          <w:sz w:val="18"/>
        </w:rPr>
        <w:t>local,</w:t>
      </w:r>
      <w:r>
        <w:rPr>
          <w:color w:val="231F20"/>
          <w:spacing w:val="-12"/>
          <w:sz w:val="18"/>
        </w:rPr>
        <w:t> </w:t>
      </w:r>
      <w:r>
        <w:rPr>
          <w:color w:val="231F20"/>
          <w:sz w:val="18"/>
        </w:rPr>
        <w:t>national,</w:t>
      </w:r>
      <w:r>
        <w:rPr>
          <w:color w:val="231F20"/>
          <w:spacing w:val="-12"/>
          <w:sz w:val="18"/>
        </w:rPr>
        <w:t> </w:t>
      </w:r>
      <w:r>
        <w:rPr>
          <w:color w:val="231F20"/>
          <w:sz w:val="18"/>
        </w:rPr>
        <w:t>regional</w:t>
      </w:r>
      <w:r>
        <w:rPr>
          <w:color w:val="231F20"/>
          <w:spacing w:val="-12"/>
          <w:sz w:val="18"/>
        </w:rPr>
        <w:t> </w:t>
      </w:r>
      <w:r>
        <w:rPr>
          <w:color w:val="231F20"/>
          <w:sz w:val="18"/>
        </w:rPr>
        <w:t>and</w:t>
      </w:r>
      <w:r>
        <w:rPr>
          <w:color w:val="231F20"/>
          <w:spacing w:val="-12"/>
          <w:sz w:val="18"/>
        </w:rPr>
        <w:t> </w:t>
      </w:r>
      <w:r>
        <w:rPr>
          <w:color w:val="231F20"/>
          <w:sz w:val="18"/>
        </w:rPr>
        <w:t>global</w:t>
      </w:r>
      <w:r>
        <w:rPr>
          <w:color w:val="231F20"/>
          <w:spacing w:val="-12"/>
          <w:sz w:val="18"/>
        </w:rPr>
        <w:t> </w:t>
      </w:r>
      <w:r>
        <w:rPr>
          <w:color w:val="231F20"/>
          <w:sz w:val="18"/>
        </w:rPr>
        <w:t>plans</w:t>
      </w:r>
      <w:r>
        <w:rPr>
          <w:color w:val="231F20"/>
          <w:spacing w:val="-12"/>
          <w:sz w:val="18"/>
        </w:rPr>
        <w:t> </w:t>
      </w:r>
      <w:r>
        <w:rPr>
          <w:color w:val="231F20"/>
          <w:sz w:val="18"/>
        </w:rPr>
        <w:t>and</w:t>
      </w:r>
      <w:r>
        <w:rPr>
          <w:color w:val="231F20"/>
          <w:spacing w:val="-12"/>
          <w:sz w:val="18"/>
        </w:rPr>
        <w:t> </w:t>
      </w:r>
      <w:r>
        <w:rPr>
          <w:color w:val="231F20"/>
          <w:sz w:val="18"/>
        </w:rPr>
        <w:t>strategies; contribute to and support public awareness, a culture of prevention and education on disaster risk; and advocate for resilient communities and an inclusive and all-of-society </w:t>
      </w:r>
      <w:r>
        <w:rPr>
          <w:color w:val="231F20"/>
          <w:w w:val="95"/>
          <w:sz w:val="18"/>
        </w:rPr>
        <w:t>disaster risk management that strengthen synergies across groups, as appropriate. On this </w:t>
      </w:r>
      <w:r>
        <w:rPr>
          <w:color w:val="231F20"/>
          <w:sz w:val="18"/>
        </w:rPr>
        <w:t>point, it should be noted that:</w:t>
      </w:r>
    </w:p>
    <w:p>
      <w:pPr>
        <w:pStyle w:val="BodyText"/>
        <w:spacing w:before="10"/>
        <w:rPr>
          <w:sz w:val="17"/>
        </w:rPr>
      </w:pPr>
    </w:p>
    <w:p>
      <w:pPr>
        <w:pStyle w:val="ListParagraph"/>
        <w:numPr>
          <w:ilvl w:val="2"/>
          <w:numId w:val="3"/>
        </w:numPr>
        <w:tabs>
          <w:tab w:pos="2445" w:val="left" w:leader="none"/>
        </w:tabs>
        <w:spacing w:line="240" w:lineRule="auto" w:before="0" w:after="0"/>
        <w:ind w:left="2444" w:right="947" w:hanging="341"/>
        <w:jc w:val="both"/>
        <w:rPr>
          <w:sz w:val="18"/>
        </w:rPr>
      </w:pPr>
      <w:r>
        <w:rPr>
          <w:color w:val="231F20"/>
          <w:sz w:val="18"/>
        </w:rPr>
        <w:t>Women and their participation are critical to effectively managing disaster risk and designing, resourcing and implementing gender-sensitive disaster risk reduction policies,</w:t>
      </w:r>
      <w:r>
        <w:rPr>
          <w:color w:val="231F20"/>
          <w:spacing w:val="-15"/>
          <w:sz w:val="18"/>
        </w:rPr>
        <w:t> </w:t>
      </w:r>
      <w:r>
        <w:rPr>
          <w:color w:val="231F20"/>
          <w:sz w:val="18"/>
        </w:rPr>
        <w:t>plans</w:t>
      </w:r>
      <w:r>
        <w:rPr>
          <w:color w:val="231F20"/>
          <w:spacing w:val="-14"/>
          <w:sz w:val="18"/>
        </w:rPr>
        <w:t> </w:t>
      </w:r>
      <w:r>
        <w:rPr>
          <w:color w:val="231F20"/>
          <w:sz w:val="18"/>
        </w:rPr>
        <w:t>and</w:t>
      </w:r>
      <w:r>
        <w:rPr>
          <w:color w:val="231F20"/>
          <w:spacing w:val="-14"/>
          <w:sz w:val="18"/>
        </w:rPr>
        <w:t> </w:t>
      </w:r>
      <w:r>
        <w:rPr>
          <w:color w:val="231F20"/>
          <w:sz w:val="18"/>
        </w:rPr>
        <w:t>programmes;</w:t>
      </w:r>
      <w:r>
        <w:rPr>
          <w:color w:val="231F20"/>
          <w:spacing w:val="-14"/>
          <w:sz w:val="18"/>
        </w:rPr>
        <w:t> </w:t>
      </w:r>
      <w:r>
        <w:rPr>
          <w:color w:val="231F20"/>
          <w:sz w:val="18"/>
        </w:rPr>
        <w:t>and</w:t>
      </w:r>
      <w:r>
        <w:rPr>
          <w:color w:val="231F20"/>
          <w:spacing w:val="-14"/>
          <w:sz w:val="18"/>
        </w:rPr>
        <w:t> </w:t>
      </w:r>
      <w:r>
        <w:rPr>
          <w:color w:val="231F20"/>
          <w:sz w:val="18"/>
        </w:rPr>
        <w:t>adequate</w:t>
      </w:r>
      <w:r>
        <w:rPr>
          <w:color w:val="231F20"/>
          <w:spacing w:val="-14"/>
          <w:sz w:val="18"/>
        </w:rPr>
        <w:t> </w:t>
      </w:r>
      <w:r>
        <w:rPr>
          <w:color w:val="231F20"/>
          <w:sz w:val="18"/>
        </w:rPr>
        <w:t>capacity</w:t>
      </w:r>
      <w:r>
        <w:rPr>
          <w:color w:val="231F20"/>
          <w:spacing w:val="-14"/>
          <w:sz w:val="18"/>
        </w:rPr>
        <w:t> </w:t>
      </w:r>
      <w:r>
        <w:rPr>
          <w:color w:val="231F20"/>
          <w:sz w:val="18"/>
        </w:rPr>
        <w:t>building</w:t>
      </w:r>
      <w:r>
        <w:rPr>
          <w:color w:val="231F20"/>
          <w:spacing w:val="-14"/>
          <w:sz w:val="18"/>
        </w:rPr>
        <w:t> </w:t>
      </w:r>
      <w:r>
        <w:rPr>
          <w:color w:val="231F20"/>
          <w:sz w:val="18"/>
        </w:rPr>
        <w:t>measures</w:t>
      </w:r>
      <w:r>
        <w:rPr>
          <w:color w:val="231F20"/>
          <w:spacing w:val="-14"/>
          <w:sz w:val="18"/>
        </w:rPr>
        <w:t> </w:t>
      </w:r>
      <w:r>
        <w:rPr>
          <w:color w:val="231F20"/>
          <w:sz w:val="18"/>
        </w:rPr>
        <w:t>need</w:t>
      </w:r>
      <w:r>
        <w:rPr>
          <w:color w:val="231F20"/>
          <w:spacing w:val="-14"/>
          <w:sz w:val="18"/>
        </w:rPr>
        <w:t> </w:t>
      </w:r>
      <w:r>
        <w:rPr>
          <w:color w:val="231F20"/>
          <w:sz w:val="18"/>
        </w:rPr>
        <w:t>to</w:t>
      </w:r>
      <w:r>
        <w:rPr>
          <w:color w:val="231F20"/>
          <w:spacing w:val="-14"/>
          <w:sz w:val="18"/>
        </w:rPr>
        <w:t> </w:t>
      </w:r>
      <w:r>
        <w:rPr>
          <w:color w:val="231F20"/>
          <w:sz w:val="18"/>
        </w:rPr>
        <w:t>be taken</w:t>
      </w:r>
      <w:r>
        <w:rPr>
          <w:color w:val="231F20"/>
          <w:spacing w:val="-15"/>
          <w:sz w:val="18"/>
        </w:rPr>
        <w:t> </w:t>
      </w:r>
      <w:r>
        <w:rPr>
          <w:color w:val="231F20"/>
          <w:sz w:val="18"/>
        </w:rPr>
        <w:t>to</w:t>
      </w:r>
      <w:r>
        <w:rPr>
          <w:color w:val="231F20"/>
          <w:spacing w:val="-14"/>
          <w:sz w:val="18"/>
        </w:rPr>
        <w:t> </w:t>
      </w:r>
      <w:r>
        <w:rPr>
          <w:color w:val="231F20"/>
          <w:sz w:val="18"/>
        </w:rPr>
        <w:t>empower</w:t>
      </w:r>
      <w:r>
        <w:rPr>
          <w:color w:val="231F20"/>
          <w:spacing w:val="-14"/>
          <w:sz w:val="18"/>
        </w:rPr>
        <w:t> </w:t>
      </w:r>
      <w:r>
        <w:rPr>
          <w:color w:val="231F20"/>
          <w:sz w:val="18"/>
        </w:rPr>
        <w:t>women</w:t>
      </w:r>
      <w:r>
        <w:rPr>
          <w:color w:val="231F20"/>
          <w:spacing w:val="-14"/>
          <w:sz w:val="18"/>
        </w:rPr>
        <w:t> </w:t>
      </w:r>
      <w:r>
        <w:rPr>
          <w:color w:val="231F20"/>
          <w:sz w:val="18"/>
        </w:rPr>
        <w:t>for</w:t>
      </w:r>
      <w:r>
        <w:rPr>
          <w:color w:val="231F20"/>
          <w:spacing w:val="-14"/>
          <w:sz w:val="18"/>
        </w:rPr>
        <w:t> </w:t>
      </w:r>
      <w:r>
        <w:rPr>
          <w:color w:val="231F20"/>
          <w:sz w:val="18"/>
        </w:rPr>
        <w:t>preparedness</w:t>
      </w:r>
      <w:r>
        <w:rPr>
          <w:color w:val="231F20"/>
          <w:spacing w:val="-14"/>
          <w:sz w:val="18"/>
        </w:rPr>
        <w:t> </w:t>
      </w:r>
      <w:r>
        <w:rPr>
          <w:color w:val="231F20"/>
          <w:sz w:val="18"/>
        </w:rPr>
        <w:t>as</w:t>
      </w:r>
      <w:r>
        <w:rPr>
          <w:color w:val="231F20"/>
          <w:spacing w:val="-14"/>
          <w:sz w:val="18"/>
        </w:rPr>
        <w:t> </w:t>
      </w:r>
      <w:r>
        <w:rPr>
          <w:color w:val="231F20"/>
          <w:sz w:val="18"/>
        </w:rPr>
        <w:t>well</w:t>
      </w:r>
      <w:r>
        <w:rPr>
          <w:color w:val="231F20"/>
          <w:spacing w:val="-14"/>
          <w:sz w:val="18"/>
        </w:rPr>
        <w:t> </w:t>
      </w:r>
      <w:r>
        <w:rPr>
          <w:color w:val="231F20"/>
          <w:sz w:val="18"/>
        </w:rPr>
        <w:t>as</w:t>
      </w:r>
      <w:r>
        <w:rPr>
          <w:color w:val="231F20"/>
          <w:spacing w:val="-14"/>
          <w:sz w:val="18"/>
        </w:rPr>
        <w:t> </w:t>
      </w:r>
      <w:r>
        <w:rPr>
          <w:color w:val="231F20"/>
          <w:sz w:val="18"/>
        </w:rPr>
        <w:t>to</w:t>
      </w:r>
      <w:r>
        <w:rPr>
          <w:color w:val="231F20"/>
          <w:spacing w:val="-14"/>
          <w:sz w:val="18"/>
        </w:rPr>
        <w:t> </w:t>
      </w:r>
      <w:r>
        <w:rPr>
          <w:color w:val="231F20"/>
          <w:sz w:val="18"/>
        </w:rPr>
        <w:t>build</w:t>
      </w:r>
      <w:r>
        <w:rPr>
          <w:color w:val="231F20"/>
          <w:spacing w:val="-14"/>
          <w:sz w:val="18"/>
        </w:rPr>
        <w:t> </w:t>
      </w:r>
      <w:r>
        <w:rPr>
          <w:color w:val="231F20"/>
          <w:sz w:val="18"/>
        </w:rPr>
        <w:t>their</w:t>
      </w:r>
      <w:r>
        <w:rPr>
          <w:color w:val="231F20"/>
          <w:spacing w:val="-14"/>
          <w:sz w:val="18"/>
        </w:rPr>
        <w:t> </w:t>
      </w:r>
      <w:r>
        <w:rPr>
          <w:color w:val="231F20"/>
          <w:sz w:val="18"/>
        </w:rPr>
        <w:t>capacity</w:t>
      </w:r>
      <w:r>
        <w:rPr>
          <w:color w:val="231F20"/>
          <w:spacing w:val="-14"/>
          <w:sz w:val="18"/>
        </w:rPr>
        <w:t> </w:t>
      </w:r>
      <w:r>
        <w:rPr>
          <w:color w:val="231F20"/>
          <w:sz w:val="18"/>
        </w:rPr>
        <w:t>to</w:t>
      </w:r>
      <w:r>
        <w:rPr>
          <w:color w:val="231F20"/>
          <w:spacing w:val="-14"/>
          <w:sz w:val="18"/>
        </w:rPr>
        <w:t> </w:t>
      </w:r>
      <w:r>
        <w:rPr>
          <w:color w:val="231F20"/>
          <w:sz w:val="18"/>
        </w:rPr>
        <w:t>secure alternate means of livelihood in post-disaster situations;</w:t>
      </w:r>
    </w:p>
    <w:p>
      <w:pPr>
        <w:pStyle w:val="BodyText"/>
        <w:spacing w:before="3"/>
      </w:pPr>
    </w:p>
    <w:p>
      <w:pPr>
        <w:pStyle w:val="ListParagraph"/>
        <w:numPr>
          <w:ilvl w:val="2"/>
          <w:numId w:val="3"/>
        </w:numPr>
        <w:tabs>
          <w:tab w:pos="2445" w:val="left" w:leader="none"/>
        </w:tabs>
        <w:spacing w:line="240" w:lineRule="auto" w:before="0" w:after="0"/>
        <w:ind w:left="2444" w:right="949" w:hanging="341"/>
        <w:jc w:val="both"/>
        <w:rPr>
          <w:sz w:val="18"/>
        </w:rPr>
      </w:pPr>
      <w:r>
        <w:rPr>
          <w:color w:val="231F20"/>
          <w:w w:val="95"/>
          <w:sz w:val="18"/>
        </w:rPr>
        <w:t>Children and youth are agents of change and should be given the space and modalities to contribute to disaster risk reduction, in accordance with legislation, national practice </w:t>
      </w:r>
      <w:r>
        <w:rPr>
          <w:color w:val="231F20"/>
          <w:sz w:val="18"/>
        </w:rPr>
        <w:t>and educational curricula;</w:t>
      </w:r>
    </w:p>
    <w:p>
      <w:pPr>
        <w:pStyle w:val="BodyText"/>
        <w:spacing w:before="6"/>
      </w:pPr>
    </w:p>
    <w:p>
      <w:pPr>
        <w:pStyle w:val="ListParagraph"/>
        <w:numPr>
          <w:ilvl w:val="2"/>
          <w:numId w:val="3"/>
        </w:numPr>
        <w:tabs>
          <w:tab w:pos="2445" w:val="left" w:leader="none"/>
        </w:tabs>
        <w:spacing w:line="240" w:lineRule="auto" w:before="0" w:after="0"/>
        <w:ind w:left="2444" w:right="948" w:hanging="341"/>
        <w:jc w:val="both"/>
        <w:rPr>
          <w:sz w:val="18"/>
        </w:rPr>
      </w:pPr>
      <w:r>
        <w:rPr>
          <w:color w:val="231F20"/>
          <w:sz w:val="18"/>
        </w:rPr>
        <w:t>Persons with disabilities and their organizations are critical in the assessment of </w:t>
      </w:r>
      <w:r>
        <w:rPr>
          <w:color w:val="231F20"/>
          <w:w w:val="95"/>
          <w:sz w:val="18"/>
        </w:rPr>
        <w:t>disaster risk and in designing and implementing plans tailored to specific requirements, </w:t>
      </w:r>
      <w:r>
        <w:rPr>
          <w:color w:val="231F20"/>
          <w:sz w:val="18"/>
        </w:rPr>
        <w:t>taking</w:t>
      </w:r>
      <w:r>
        <w:rPr>
          <w:color w:val="231F20"/>
          <w:spacing w:val="-9"/>
          <w:sz w:val="18"/>
        </w:rPr>
        <w:t> </w:t>
      </w:r>
      <w:r>
        <w:rPr>
          <w:color w:val="231F20"/>
          <w:sz w:val="18"/>
        </w:rPr>
        <w:t>into</w:t>
      </w:r>
      <w:r>
        <w:rPr>
          <w:color w:val="231F20"/>
          <w:spacing w:val="-9"/>
          <w:sz w:val="18"/>
        </w:rPr>
        <w:t> </w:t>
      </w:r>
      <w:r>
        <w:rPr>
          <w:color w:val="231F20"/>
          <w:sz w:val="18"/>
        </w:rPr>
        <w:t>consideration,</w:t>
      </w:r>
      <w:r>
        <w:rPr>
          <w:color w:val="231F20"/>
          <w:spacing w:val="-9"/>
          <w:sz w:val="18"/>
        </w:rPr>
        <w:t> </w:t>
      </w:r>
      <w:r>
        <w:rPr>
          <w:color w:val="231F20"/>
          <w:sz w:val="18"/>
        </w:rPr>
        <w:t>inter</w:t>
      </w:r>
      <w:r>
        <w:rPr>
          <w:color w:val="231F20"/>
          <w:spacing w:val="-9"/>
          <w:sz w:val="18"/>
        </w:rPr>
        <w:t> </w:t>
      </w:r>
      <w:r>
        <w:rPr>
          <w:color w:val="231F20"/>
          <w:sz w:val="18"/>
        </w:rPr>
        <w:t>alia,</w:t>
      </w:r>
      <w:r>
        <w:rPr>
          <w:color w:val="231F20"/>
          <w:spacing w:val="-9"/>
          <w:sz w:val="18"/>
        </w:rPr>
        <w:t> </w:t>
      </w:r>
      <w:r>
        <w:rPr>
          <w:color w:val="231F20"/>
          <w:sz w:val="18"/>
        </w:rPr>
        <w:t>the</w:t>
      </w:r>
      <w:r>
        <w:rPr>
          <w:color w:val="231F20"/>
          <w:spacing w:val="-9"/>
          <w:sz w:val="18"/>
        </w:rPr>
        <w:t> </w:t>
      </w:r>
      <w:r>
        <w:rPr>
          <w:color w:val="231F20"/>
          <w:sz w:val="18"/>
        </w:rPr>
        <w:t>principles</w:t>
      </w:r>
      <w:r>
        <w:rPr>
          <w:color w:val="231F20"/>
          <w:spacing w:val="-9"/>
          <w:sz w:val="18"/>
        </w:rPr>
        <w:t> </w:t>
      </w:r>
      <w:r>
        <w:rPr>
          <w:color w:val="231F20"/>
          <w:sz w:val="18"/>
        </w:rPr>
        <w:t>of</w:t>
      </w:r>
      <w:r>
        <w:rPr>
          <w:color w:val="231F20"/>
          <w:spacing w:val="-9"/>
          <w:sz w:val="18"/>
        </w:rPr>
        <w:t> </w:t>
      </w:r>
      <w:r>
        <w:rPr>
          <w:color w:val="231F20"/>
          <w:sz w:val="18"/>
        </w:rPr>
        <w:t>universal</w:t>
      </w:r>
      <w:r>
        <w:rPr>
          <w:color w:val="231F20"/>
          <w:spacing w:val="-9"/>
          <w:sz w:val="18"/>
        </w:rPr>
        <w:t> </w:t>
      </w:r>
      <w:r>
        <w:rPr>
          <w:color w:val="231F20"/>
          <w:sz w:val="18"/>
        </w:rPr>
        <w:t>design;</w:t>
      </w:r>
    </w:p>
    <w:p>
      <w:pPr>
        <w:pStyle w:val="BodyText"/>
        <w:spacing w:before="5"/>
      </w:pPr>
    </w:p>
    <w:p>
      <w:pPr>
        <w:pStyle w:val="ListParagraph"/>
        <w:numPr>
          <w:ilvl w:val="2"/>
          <w:numId w:val="3"/>
        </w:numPr>
        <w:tabs>
          <w:tab w:pos="2445" w:val="left" w:leader="none"/>
        </w:tabs>
        <w:spacing w:line="240" w:lineRule="auto" w:before="1" w:after="0"/>
        <w:ind w:left="2444" w:right="948" w:hanging="341"/>
        <w:jc w:val="both"/>
        <w:rPr>
          <w:sz w:val="18"/>
        </w:rPr>
      </w:pPr>
      <w:r>
        <w:rPr>
          <w:color w:val="231F20"/>
          <w:w w:val="95"/>
          <w:sz w:val="18"/>
        </w:rPr>
        <w:t>Older persons have years of knowledge, skills and wisdom, which are invaluable assets </w:t>
      </w:r>
      <w:r>
        <w:rPr>
          <w:color w:val="231F20"/>
          <w:spacing w:val="-2"/>
          <w:sz w:val="18"/>
        </w:rPr>
        <w:t>to</w:t>
      </w:r>
      <w:r>
        <w:rPr>
          <w:color w:val="231F20"/>
          <w:spacing w:val="-7"/>
          <w:sz w:val="18"/>
        </w:rPr>
        <w:t> </w:t>
      </w:r>
      <w:r>
        <w:rPr>
          <w:color w:val="231F20"/>
          <w:spacing w:val="-2"/>
          <w:sz w:val="18"/>
        </w:rPr>
        <w:t>reduce</w:t>
      </w:r>
      <w:r>
        <w:rPr>
          <w:color w:val="231F20"/>
          <w:spacing w:val="-7"/>
          <w:sz w:val="18"/>
        </w:rPr>
        <w:t> </w:t>
      </w:r>
      <w:r>
        <w:rPr>
          <w:color w:val="231F20"/>
          <w:spacing w:val="-2"/>
          <w:sz w:val="18"/>
        </w:rPr>
        <w:t>disaster</w:t>
      </w:r>
      <w:r>
        <w:rPr>
          <w:color w:val="231F20"/>
          <w:spacing w:val="-7"/>
          <w:sz w:val="18"/>
        </w:rPr>
        <w:t> </w:t>
      </w:r>
      <w:r>
        <w:rPr>
          <w:color w:val="231F20"/>
          <w:spacing w:val="-2"/>
          <w:sz w:val="18"/>
        </w:rPr>
        <w:t>risk,</w:t>
      </w:r>
      <w:r>
        <w:rPr>
          <w:color w:val="231F20"/>
          <w:spacing w:val="-7"/>
          <w:sz w:val="18"/>
        </w:rPr>
        <w:t> </w:t>
      </w:r>
      <w:r>
        <w:rPr>
          <w:color w:val="231F20"/>
          <w:spacing w:val="-2"/>
          <w:sz w:val="18"/>
        </w:rPr>
        <w:t>and</w:t>
      </w:r>
      <w:r>
        <w:rPr>
          <w:color w:val="231F20"/>
          <w:spacing w:val="-7"/>
          <w:sz w:val="18"/>
        </w:rPr>
        <w:t> </w:t>
      </w:r>
      <w:r>
        <w:rPr>
          <w:color w:val="231F20"/>
          <w:spacing w:val="-2"/>
          <w:sz w:val="18"/>
        </w:rPr>
        <w:t>they</w:t>
      </w:r>
      <w:r>
        <w:rPr>
          <w:color w:val="231F20"/>
          <w:spacing w:val="-7"/>
          <w:sz w:val="18"/>
        </w:rPr>
        <w:t> </w:t>
      </w:r>
      <w:r>
        <w:rPr>
          <w:color w:val="231F20"/>
          <w:spacing w:val="-2"/>
          <w:sz w:val="18"/>
        </w:rPr>
        <w:t>should</w:t>
      </w:r>
      <w:r>
        <w:rPr>
          <w:color w:val="231F20"/>
          <w:spacing w:val="-7"/>
          <w:sz w:val="18"/>
        </w:rPr>
        <w:t> </w:t>
      </w:r>
      <w:r>
        <w:rPr>
          <w:color w:val="231F20"/>
          <w:spacing w:val="-2"/>
          <w:sz w:val="18"/>
        </w:rPr>
        <w:t>be</w:t>
      </w:r>
      <w:r>
        <w:rPr>
          <w:color w:val="231F20"/>
          <w:spacing w:val="-7"/>
          <w:sz w:val="18"/>
        </w:rPr>
        <w:t> </w:t>
      </w:r>
      <w:r>
        <w:rPr>
          <w:color w:val="231F20"/>
          <w:spacing w:val="-2"/>
          <w:sz w:val="18"/>
        </w:rPr>
        <w:t>included</w:t>
      </w:r>
      <w:r>
        <w:rPr>
          <w:color w:val="231F20"/>
          <w:spacing w:val="-7"/>
          <w:sz w:val="18"/>
        </w:rPr>
        <w:t> </w:t>
      </w:r>
      <w:r>
        <w:rPr>
          <w:color w:val="231F20"/>
          <w:spacing w:val="-2"/>
          <w:sz w:val="18"/>
        </w:rPr>
        <w:t>in</w:t>
      </w:r>
      <w:r>
        <w:rPr>
          <w:color w:val="231F20"/>
          <w:spacing w:val="-7"/>
          <w:sz w:val="18"/>
        </w:rPr>
        <w:t> </w:t>
      </w:r>
      <w:r>
        <w:rPr>
          <w:color w:val="231F20"/>
          <w:spacing w:val="-2"/>
          <w:sz w:val="18"/>
        </w:rPr>
        <w:t>the</w:t>
      </w:r>
      <w:r>
        <w:rPr>
          <w:color w:val="231F20"/>
          <w:spacing w:val="-7"/>
          <w:sz w:val="18"/>
        </w:rPr>
        <w:t> </w:t>
      </w:r>
      <w:r>
        <w:rPr>
          <w:color w:val="231F20"/>
          <w:spacing w:val="-2"/>
          <w:sz w:val="18"/>
        </w:rPr>
        <w:t>design</w:t>
      </w:r>
      <w:r>
        <w:rPr>
          <w:color w:val="231F20"/>
          <w:spacing w:val="-7"/>
          <w:sz w:val="18"/>
        </w:rPr>
        <w:t> </w:t>
      </w:r>
      <w:r>
        <w:rPr>
          <w:color w:val="231F20"/>
          <w:spacing w:val="-2"/>
          <w:sz w:val="18"/>
        </w:rPr>
        <w:t>of</w:t>
      </w:r>
      <w:r>
        <w:rPr>
          <w:color w:val="231F20"/>
          <w:spacing w:val="-7"/>
          <w:sz w:val="18"/>
        </w:rPr>
        <w:t> </w:t>
      </w:r>
      <w:r>
        <w:rPr>
          <w:color w:val="231F20"/>
          <w:spacing w:val="-2"/>
          <w:sz w:val="18"/>
        </w:rPr>
        <w:t>policies,</w:t>
      </w:r>
      <w:r>
        <w:rPr>
          <w:color w:val="231F20"/>
          <w:spacing w:val="-7"/>
          <w:sz w:val="18"/>
        </w:rPr>
        <w:t> </w:t>
      </w:r>
      <w:r>
        <w:rPr>
          <w:color w:val="231F20"/>
          <w:spacing w:val="-2"/>
          <w:sz w:val="18"/>
        </w:rPr>
        <w:t>plans</w:t>
      </w:r>
      <w:r>
        <w:rPr>
          <w:color w:val="231F20"/>
          <w:spacing w:val="-7"/>
          <w:sz w:val="18"/>
        </w:rPr>
        <w:t> </w:t>
      </w:r>
      <w:r>
        <w:rPr>
          <w:color w:val="231F20"/>
          <w:spacing w:val="-2"/>
          <w:sz w:val="18"/>
        </w:rPr>
        <w:t>and </w:t>
      </w:r>
      <w:r>
        <w:rPr>
          <w:color w:val="231F20"/>
          <w:sz w:val="18"/>
        </w:rPr>
        <w:t>mechanisms, including for early warning;</w:t>
      </w:r>
    </w:p>
    <w:p>
      <w:pPr>
        <w:pStyle w:val="BodyText"/>
        <w:spacing w:before="5"/>
      </w:pPr>
    </w:p>
    <w:p>
      <w:pPr>
        <w:pStyle w:val="ListParagraph"/>
        <w:numPr>
          <w:ilvl w:val="2"/>
          <w:numId w:val="3"/>
        </w:numPr>
        <w:tabs>
          <w:tab w:pos="2445" w:val="left" w:leader="none"/>
        </w:tabs>
        <w:spacing w:line="240" w:lineRule="auto" w:before="0" w:after="0"/>
        <w:ind w:left="2444" w:right="948" w:hanging="341"/>
        <w:jc w:val="both"/>
        <w:rPr>
          <w:sz w:val="18"/>
        </w:rPr>
      </w:pPr>
      <w:r>
        <w:rPr>
          <w:color w:val="231F20"/>
          <w:sz w:val="18"/>
        </w:rPr>
        <w:t>Indigenous peoples, through their experience and traditional knowledge, provide</w:t>
      </w:r>
      <w:r>
        <w:rPr>
          <w:color w:val="231F20"/>
          <w:spacing w:val="80"/>
          <w:sz w:val="18"/>
        </w:rPr>
        <w:t> </w:t>
      </w:r>
      <w:r>
        <w:rPr>
          <w:color w:val="231F20"/>
          <w:sz w:val="18"/>
        </w:rPr>
        <w:t>an important contribution to the development and implementation of plans and mechanisms, including for early warning;</w:t>
      </w:r>
    </w:p>
    <w:p>
      <w:pPr>
        <w:pStyle w:val="BodyText"/>
        <w:spacing w:before="6"/>
      </w:pPr>
    </w:p>
    <w:p>
      <w:pPr>
        <w:pStyle w:val="ListParagraph"/>
        <w:numPr>
          <w:ilvl w:val="2"/>
          <w:numId w:val="3"/>
        </w:numPr>
        <w:tabs>
          <w:tab w:pos="2445" w:val="left" w:leader="none"/>
        </w:tabs>
        <w:spacing w:line="240" w:lineRule="auto" w:before="0" w:after="0"/>
        <w:ind w:left="2444" w:right="948" w:hanging="341"/>
        <w:jc w:val="both"/>
        <w:rPr>
          <w:sz w:val="18"/>
        </w:rPr>
      </w:pPr>
      <w:r>
        <w:rPr>
          <w:color w:val="231F20"/>
          <w:w w:val="95"/>
          <w:sz w:val="18"/>
        </w:rPr>
        <w:t>Migrants contribute to the resilience of communities and societies, and their knowledge, </w:t>
      </w:r>
      <w:r>
        <w:rPr>
          <w:color w:val="231F20"/>
          <w:sz w:val="18"/>
        </w:rPr>
        <w:t>skills and capacities can be useful in the design and implementation of disaster risk </w:t>
      </w:r>
      <w:r>
        <w:rPr>
          <w:color w:val="231F20"/>
          <w:spacing w:val="-2"/>
          <w:sz w:val="18"/>
        </w:rPr>
        <w:t>reduction;</w:t>
      </w:r>
    </w:p>
    <w:p>
      <w:pPr>
        <w:pStyle w:val="BodyText"/>
        <w:spacing w:before="6"/>
      </w:pPr>
    </w:p>
    <w:p>
      <w:pPr>
        <w:pStyle w:val="ListParagraph"/>
        <w:numPr>
          <w:ilvl w:val="1"/>
          <w:numId w:val="3"/>
        </w:numPr>
        <w:tabs>
          <w:tab w:pos="2162" w:val="left" w:leader="none"/>
        </w:tabs>
        <w:spacing w:line="240" w:lineRule="auto" w:before="0" w:after="0"/>
        <w:ind w:left="2161" w:right="948" w:hanging="341"/>
        <w:jc w:val="both"/>
        <w:rPr>
          <w:sz w:val="18"/>
        </w:rPr>
      </w:pPr>
      <w:r>
        <w:rPr>
          <w:color w:val="231F20"/>
          <w:w w:val="95"/>
          <w:sz w:val="18"/>
        </w:rPr>
        <w:t>Academia, scientific and research entities and networks to focus on the disaster risk factors </w:t>
      </w:r>
      <w:r>
        <w:rPr>
          <w:color w:val="231F20"/>
          <w:sz w:val="18"/>
        </w:rPr>
        <w:t>and</w:t>
      </w:r>
      <w:r>
        <w:rPr>
          <w:color w:val="231F20"/>
          <w:spacing w:val="-5"/>
          <w:sz w:val="18"/>
        </w:rPr>
        <w:t> </w:t>
      </w:r>
      <w:r>
        <w:rPr>
          <w:color w:val="231F20"/>
          <w:sz w:val="18"/>
        </w:rPr>
        <w:t>scenarios,</w:t>
      </w:r>
      <w:r>
        <w:rPr>
          <w:color w:val="231F20"/>
          <w:spacing w:val="-5"/>
          <w:sz w:val="18"/>
        </w:rPr>
        <w:t> </w:t>
      </w:r>
      <w:r>
        <w:rPr>
          <w:color w:val="231F20"/>
          <w:sz w:val="18"/>
        </w:rPr>
        <w:t>including</w:t>
      </w:r>
      <w:r>
        <w:rPr>
          <w:color w:val="231F20"/>
          <w:spacing w:val="-5"/>
          <w:sz w:val="18"/>
        </w:rPr>
        <w:t> </w:t>
      </w:r>
      <w:r>
        <w:rPr>
          <w:color w:val="231F20"/>
          <w:sz w:val="18"/>
        </w:rPr>
        <w:t>emerging</w:t>
      </w:r>
      <w:r>
        <w:rPr>
          <w:color w:val="231F20"/>
          <w:spacing w:val="-5"/>
          <w:sz w:val="18"/>
        </w:rPr>
        <w:t> </w:t>
      </w:r>
      <w:r>
        <w:rPr>
          <w:color w:val="231F20"/>
          <w:sz w:val="18"/>
        </w:rPr>
        <w:t>disaster</w:t>
      </w:r>
      <w:r>
        <w:rPr>
          <w:color w:val="231F20"/>
          <w:spacing w:val="-5"/>
          <w:sz w:val="18"/>
        </w:rPr>
        <w:t> </w:t>
      </w:r>
      <w:r>
        <w:rPr>
          <w:color w:val="231F20"/>
          <w:sz w:val="18"/>
        </w:rPr>
        <w:t>risks,</w:t>
      </w:r>
      <w:r>
        <w:rPr>
          <w:color w:val="231F20"/>
          <w:spacing w:val="-5"/>
          <w:sz w:val="18"/>
        </w:rPr>
        <w:t> </w:t>
      </w:r>
      <w:r>
        <w:rPr>
          <w:color w:val="231F20"/>
          <w:sz w:val="18"/>
        </w:rPr>
        <w:t>in</w:t>
      </w:r>
      <w:r>
        <w:rPr>
          <w:color w:val="231F20"/>
          <w:spacing w:val="-5"/>
          <w:sz w:val="18"/>
        </w:rPr>
        <w:t> </w:t>
      </w:r>
      <w:r>
        <w:rPr>
          <w:color w:val="231F20"/>
          <w:sz w:val="18"/>
        </w:rPr>
        <w:t>the</w:t>
      </w:r>
      <w:r>
        <w:rPr>
          <w:color w:val="231F20"/>
          <w:spacing w:val="-5"/>
          <w:sz w:val="18"/>
        </w:rPr>
        <w:t> </w:t>
      </w:r>
      <w:r>
        <w:rPr>
          <w:color w:val="231F20"/>
          <w:sz w:val="18"/>
        </w:rPr>
        <w:t>medium</w:t>
      </w:r>
      <w:r>
        <w:rPr>
          <w:color w:val="231F20"/>
          <w:spacing w:val="-5"/>
          <w:sz w:val="18"/>
        </w:rPr>
        <w:t> </w:t>
      </w:r>
      <w:r>
        <w:rPr>
          <w:color w:val="231F20"/>
          <w:sz w:val="18"/>
        </w:rPr>
        <w:t>and</w:t>
      </w:r>
      <w:r>
        <w:rPr>
          <w:color w:val="231F20"/>
          <w:spacing w:val="-5"/>
          <w:sz w:val="18"/>
        </w:rPr>
        <w:t> </w:t>
      </w:r>
      <w:r>
        <w:rPr>
          <w:color w:val="231F20"/>
          <w:sz w:val="18"/>
        </w:rPr>
        <w:t>long</w:t>
      </w:r>
      <w:r>
        <w:rPr>
          <w:color w:val="231F20"/>
          <w:spacing w:val="-5"/>
          <w:sz w:val="18"/>
        </w:rPr>
        <w:t> </w:t>
      </w:r>
      <w:r>
        <w:rPr>
          <w:color w:val="231F20"/>
          <w:sz w:val="18"/>
        </w:rPr>
        <w:t>term;</w:t>
      </w:r>
      <w:r>
        <w:rPr>
          <w:color w:val="231F20"/>
          <w:spacing w:val="-5"/>
          <w:sz w:val="18"/>
        </w:rPr>
        <w:t> </w:t>
      </w:r>
      <w:r>
        <w:rPr>
          <w:color w:val="231F20"/>
          <w:sz w:val="18"/>
        </w:rPr>
        <w:t>increase research</w:t>
      </w:r>
      <w:r>
        <w:rPr>
          <w:color w:val="231F20"/>
          <w:spacing w:val="-9"/>
          <w:sz w:val="18"/>
        </w:rPr>
        <w:t> </w:t>
      </w:r>
      <w:r>
        <w:rPr>
          <w:color w:val="231F20"/>
          <w:sz w:val="18"/>
        </w:rPr>
        <w:t>for</w:t>
      </w:r>
      <w:r>
        <w:rPr>
          <w:color w:val="231F20"/>
          <w:spacing w:val="-9"/>
          <w:sz w:val="18"/>
        </w:rPr>
        <w:t> </w:t>
      </w:r>
      <w:r>
        <w:rPr>
          <w:color w:val="231F20"/>
          <w:sz w:val="18"/>
        </w:rPr>
        <w:t>regional,</w:t>
      </w:r>
      <w:r>
        <w:rPr>
          <w:color w:val="231F20"/>
          <w:spacing w:val="-9"/>
          <w:sz w:val="18"/>
        </w:rPr>
        <w:t> </w:t>
      </w:r>
      <w:r>
        <w:rPr>
          <w:color w:val="231F20"/>
          <w:sz w:val="18"/>
        </w:rPr>
        <w:t>national</w:t>
      </w:r>
      <w:r>
        <w:rPr>
          <w:color w:val="231F20"/>
          <w:spacing w:val="-9"/>
          <w:sz w:val="18"/>
        </w:rPr>
        <w:t> </w:t>
      </w:r>
      <w:r>
        <w:rPr>
          <w:color w:val="231F20"/>
          <w:sz w:val="18"/>
        </w:rPr>
        <w:t>and</w:t>
      </w:r>
      <w:r>
        <w:rPr>
          <w:color w:val="231F20"/>
          <w:spacing w:val="-9"/>
          <w:sz w:val="18"/>
        </w:rPr>
        <w:t> </w:t>
      </w:r>
      <w:r>
        <w:rPr>
          <w:color w:val="231F20"/>
          <w:sz w:val="18"/>
        </w:rPr>
        <w:t>local</w:t>
      </w:r>
      <w:r>
        <w:rPr>
          <w:color w:val="231F20"/>
          <w:spacing w:val="-9"/>
          <w:sz w:val="18"/>
        </w:rPr>
        <w:t> </w:t>
      </w:r>
      <w:r>
        <w:rPr>
          <w:color w:val="231F20"/>
          <w:sz w:val="18"/>
        </w:rPr>
        <w:t>application;</w:t>
      </w:r>
      <w:r>
        <w:rPr>
          <w:color w:val="231F20"/>
          <w:spacing w:val="-9"/>
          <w:sz w:val="18"/>
        </w:rPr>
        <w:t> </w:t>
      </w:r>
      <w:r>
        <w:rPr>
          <w:color w:val="231F20"/>
          <w:sz w:val="18"/>
        </w:rPr>
        <w:t>support</w:t>
      </w:r>
      <w:r>
        <w:rPr>
          <w:color w:val="231F20"/>
          <w:spacing w:val="-9"/>
          <w:sz w:val="18"/>
        </w:rPr>
        <w:t> </w:t>
      </w:r>
      <w:r>
        <w:rPr>
          <w:color w:val="231F20"/>
          <w:sz w:val="18"/>
        </w:rPr>
        <w:t>action</w:t>
      </w:r>
      <w:r>
        <w:rPr>
          <w:color w:val="231F20"/>
          <w:spacing w:val="-9"/>
          <w:sz w:val="18"/>
        </w:rPr>
        <w:t> </w:t>
      </w:r>
      <w:r>
        <w:rPr>
          <w:color w:val="231F20"/>
          <w:sz w:val="18"/>
        </w:rPr>
        <w:t>by</w:t>
      </w:r>
      <w:r>
        <w:rPr>
          <w:color w:val="231F20"/>
          <w:spacing w:val="-9"/>
          <w:sz w:val="18"/>
        </w:rPr>
        <w:t> </w:t>
      </w:r>
      <w:r>
        <w:rPr>
          <w:color w:val="231F20"/>
          <w:sz w:val="18"/>
        </w:rPr>
        <w:t>local</w:t>
      </w:r>
      <w:r>
        <w:rPr>
          <w:color w:val="231F20"/>
          <w:spacing w:val="-9"/>
          <w:sz w:val="18"/>
        </w:rPr>
        <w:t> </w:t>
      </w:r>
      <w:r>
        <w:rPr>
          <w:color w:val="231F20"/>
          <w:sz w:val="18"/>
        </w:rPr>
        <w:t>communities </w:t>
      </w:r>
      <w:r>
        <w:rPr>
          <w:color w:val="231F20"/>
          <w:w w:val="95"/>
          <w:sz w:val="18"/>
        </w:rPr>
        <w:t>and authorities; and support the interface between policy and science for decision-making;</w:t>
      </w:r>
    </w:p>
    <w:p>
      <w:pPr>
        <w:pStyle w:val="BodyText"/>
        <w:spacing w:before="4"/>
      </w:pPr>
    </w:p>
    <w:p>
      <w:pPr>
        <w:pStyle w:val="ListParagraph"/>
        <w:numPr>
          <w:ilvl w:val="1"/>
          <w:numId w:val="3"/>
        </w:numPr>
        <w:tabs>
          <w:tab w:pos="2162" w:val="left" w:leader="none"/>
        </w:tabs>
        <w:spacing w:line="240" w:lineRule="auto" w:before="0" w:after="0"/>
        <w:ind w:left="2161" w:right="948" w:hanging="341"/>
        <w:jc w:val="both"/>
        <w:rPr>
          <w:sz w:val="18"/>
        </w:rPr>
      </w:pPr>
      <w:r>
        <w:rPr>
          <w:color w:val="231F20"/>
          <w:sz w:val="18"/>
        </w:rPr>
        <w:t>Business, professional associations and private sector financial institutions, including financial regulators and accounting bodies, as well as philanthropic foundations, to integrate</w:t>
      </w:r>
      <w:r>
        <w:rPr>
          <w:color w:val="231F20"/>
          <w:spacing w:val="-2"/>
          <w:sz w:val="18"/>
        </w:rPr>
        <w:t> </w:t>
      </w:r>
      <w:r>
        <w:rPr>
          <w:color w:val="231F20"/>
          <w:sz w:val="18"/>
        </w:rPr>
        <w:t>disaster</w:t>
      </w:r>
      <w:r>
        <w:rPr>
          <w:color w:val="231F20"/>
          <w:spacing w:val="-2"/>
          <w:sz w:val="18"/>
        </w:rPr>
        <w:t> </w:t>
      </w:r>
      <w:r>
        <w:rPr>
          <w:color w:val="231F20"/>
          <w:sz w:val="18"/>
        </w:rPr>
        <w:t>risk</w:t>
      </w:r>
      <w:r>
        <w:rPr>
          <w:color w:val="231F20"/>
          <w:spacing w:val="-2"/>
          <w:sz w:val="18"/>
        </w:rPr>
        <w:t> </w:t>
      </w:r>
      <w:r>
        <w:rPr>
          <w:color w:val="231F20"/>
          <w:sz w:val="18"/>
        </w:rPr>
        <w:t>management,</w:t>
      </w:r>
      <w:r>
        <w:rPr>
          <w:color w:val="231F20"/>
          <w:spacing w:val="-2"/>
          <w:sz w:val="18"/>
        </w:rPr>
        <w:t> </w:t>
      </w:r>
      <w:r>
        <w:rPr>
          <w:color w:val="231F20"/>
          <w:sz w:val="18"/>
        </w:rPr>
        <w:t>including</w:t>
      </w:r>
      <w:r>
        <w:rPr>
          <w:color w:val="231F20"/>
          <w:spacing w:val="-2"/>
          <w:sz w:val="18"/>
        </w:rPr>
        <w:t> </w:t>
      </w:r>
      <w:r>
        <w:rPr>
          <w:color w:val="231F20"/>
          <w:sz w:val="18"/>
        </w:rPr>
        <w:t>business</w:t>
      </w:r>
      <w:r>
        <w:rPr>
          <w:color w:val="231F20"/>
          <w:spacing w:val="-2"/>
          <w:sz w:val="18"/>
        </w:rPr>
        <w:t> </w:t>
      </w:r>
      <w:r>
        <w:rPr>
          <w:color w:val="231F20"/>
          <w:sz w:val="18"/>
        </w:rPr>
        <w:t>continuity,</w:t>
      </w:r>
      <w:r>
        <w:rPr>
          <w:color w:val="231F20"/>
          <w:spacing w:val="-2"/>
          <w:sz w:val="18"/>
        </w:rPr>
        <w:t> </w:t>
      </w:r>
      <w:r>
        <w:rPr>
          <w:color w:val="231F20"/>
          <w:sz w:val="18"/>
        </w:rPr>
        <w:t>into</w:t>
      </w:r>
      <w:r>
        <w:rPr>
          <w:color w:val="231F20"/>
          <w:spacing w:val="-2"/>
          <w:sz w:val="18"/>
        </w:rPr>
        <w:t> </w:t>
      </w:r>
      <w:r>
        <w:rPr>
          <w:color w:val="231F20"/>
          <w:sz w:val="18"/>
        </w:rPr>
        <w:t>business</w:t>
      </w:r>
      <w:r>
        <w:rPr>
          <w:color w:val="231F20"/>
          <w:spacing w:val="-2"/>
          <w:sz w:val="18"/>
        </w:rPr>
        <w:t> </w:t>
      </w:r>
      <w:r>
        <w:rPr>
          <w:color w:val="231F20"/>
          <w:sz w:val="18"/>
        </w:rPr>
        <w:t>models and</w:t>
      </w:r>
      <w:r>
        <w:rPr>
          <w:color w:val="231F20"/>
          <w:spacing w:val="-2"/>
          <w:sz w:val="18"/>
        </w:rPr>
        <w:t> </w:t>
      </w:r>
      <w:r>
        <w:rPr>
          <w:color w:val="231F20"/>
          <w:sz w:val="18"/>
        </w:rPr>
        <w:t>practices</w:t>
      </w:r>
      <w:r>
        <w:rPr>
          <w:color w:val="231F20"/>
          <w:spacing w:val="-2"/>
          <w:sz w:val="18"/>
        </w:rPr>
        <w:t> </w:t>
      </w:r>
      <w:r>
        <w:rPr>
          <w:color w:val="231F20"/>
          <w:sz w:val="18"/>
        </w:rPr>
        <w:t>through</w:t>
      </w:r>
      <w:r>
        <w:rPr>
          <w:color w:val="231F20"/>
          <w:spacing w:val="-2"/>
          <w:sz w:val="18"/>
        </w:rPr>
        <w:t> </w:t>
      </w:r>
      <w:r>
        <w:rPr>
          <w:color w:val="231F20"/>
          <w:sz w:val="18"/>
        </w:rPr>
        <w:t>disaster-risk-informed</w:t>
      </w:r>
      <w:r>
        <w:rPr>
          <w:color w:val="231F20"/>
          <w:spacing w:val="-2"/>
          <w:sz w:val="18"/>
        </w:rPr>
        <w:t> </w:t>
      </w:r>
      <w:r>
        <w:rPr>
          <w:color w:val="231F20"/>
          <w:sz w:val="18"/>
        </w:rPr>
        <w:t>investments,</w:t>
      </w:r>
      <w:r>
        <w:rPr>
          <w:color w:val="231F20"/>
          <w:spacing w:val="-2"/>
          <w:sz w:val="18"/>
        </w:rPr>
        <w:t> </w:t>
      </w:r>
      <w:r>
        <w:rPr>
          <w:color w:val="231F20"/>
          <w:sz w:val="18"/>
        </w:rPr>
        <w:t>especially</w:t>
      </w:r>
      <w:r>
        <w:rPr>
          <w:color w:val="231F20"/>
          <w:spacing w:val="-2"/>
          <w:sz w:val="18"/>
        </w:rPr>
        <w:t> </w:t>
      </w:r>
      <w:r>
        <w:rPr>
          <w:color w:val="231F20"/>
          <w:sz w:val="18"/>
        </w:rPr>
        <w:t>in</w:t>
      </w:r>
      <w:r>
        <w:rPr>
          <w:color w:val="231F20"/>
          <w:spacing w:val="-2"/>
          <w:sz w:val="18"/>
        </w:rPr>
        <w:t> </w:t>
      </w:r>
      <w:r>
        <w:rPr>
          <w:color w:val="231F20"/>
          <w:sz w:val="18"/>
        </w:rPr>
        <w:t>micro,</w:t>
      </w:r>
      <w:r>
        <w:rPr>
          <w:color w:val="231F20"/>
          <w:spacing w:val="-2"/>
          <w:sz w:val="18"/>
        </w:rPr>
        <w:t> </w:t>
      </w:r>
      <w:r>
        <w:rPr>
          <w:color w:val="231F20"/>
          <w:sz w:val="18"/>
        </w:rPr>
        <w:t>small</w:t>
      </w:r>
      <w:r>
        <w:rPr>
          <w:color w:val="231F20"/>
          <w:spacing w:val="-2"/>
          <w:sz w:val="18"/>
        </w:rPr>
        <w:t> </w:t>
      </w:r>
      <w:r>
        <w:rPr>
          <w:color w:val="231F20"/>
          <w:sz w:val="18"/>
        </w:rPr>
        <w:t>and medium-sized</w:t>
      </w:r>
      <w:r>
        <w:rPr>
          <w:color w:val="231F20"/>
          <w:spacing w:val="-9"/>
          <w:sz w:val="18"/>
        </w:rPr>
        <w:t> </w:t>
      </w:r>
      <w:r>
        <w:rPr>
          <w:color w:val="231F20"/>
          <w:sz w:val="18"/>
        </w:rPr>
        <w:t>enterprises;</w:t>
      </w:r>
      <w:r>
        <w:rPr>
          <w:color w:val="231F20"/>
          <w:spacing w:val="-9"/>
          <w:sz w:val="18"/>
        </w:rPr>
        <w:t> </w:t>
      </w:r>
      <w:r>
        <w:rPr>
          <w:color w:val="231F20"/>
          <w:sz w:val="18"/>
        </w:rPr>
        <w:t>engage</w:t>
      </w:r>
      <w:r>
        <w:rPr>
          <w:color w:val="231F20"/>
          <w:spacing w:val="-9"/>
          <w:sz w:val="18"/>
        </w:rPr>
        <w:t> </w:t>
      </w:r>
      <w:r>
        <w:rPr>
          <w:color w:val="231F20"/>
          <w:sz w:val="18"/>
        </w:rPr>
        <w:t>in</w:t>
      </w:r>
      <w:r>
        <w:rPr>
          <w:color w:val="231F20"/>
          <w:spacing w:val="-9"/>
          <w:sz w:val="18"/>
        </w:rPr>
        <w:t> </w:t>
      </w:r>
      <w:r>
        <w:rPr>
          <w:color w:val="231F20"/>
          <w:sz w:val="18"/>
        </w:rPr>
        <w:t>awareness-raising</w:t>
      </w:r>
      <w:r>
        <w:rPr>
          <w:color w:val="231F20"/>
          <w:spacing w:val="-9"/>
          <w:sz w:val="18"/>
        </w:rPr>
        <w:t> </w:t>
      </w:r>
      <w:r>
        <w:rPr>
          <w:color w:val="231F20"/>
          <w:sz w:val="18"/>
        </w:rPr>
        <w:t>and</w:t>
      </w:r>
      <w:r>
        <w:rPr>
          <w:color w:val="231F20"/>
          <w:spacing w:val="-9"/>
          <w:sz w:val="18"/>
        </w:rPr>
        <w:t> </w:t>
      </w:r>
      <w:r>
        <w:rPr>
          <w:color w:val="231F20"/>
          <w:sz w:val="18"/>
        </w:rPr>
        <w:t>training</w:t>
      </w:r>
      <w:r>
        <w:rPr>
          <w:color w:val="231F20"/>
          <w:spacing w:val="-9"/>
          <w:sz w:val="18"/>
        </w:rPr>
        <w:t> </w:t>
      </w:r>
      <w:r>
        <w:rPr>
          <w:color w:val="231F20"/>
          <w:sz w:val="18"/>
        </w:rPr>
        <w:t>for</w:t>
      </w:r>
      <w:r>
        <w:rPr>
          <w:color w:val="231F20"/>
          <w:spacing w:val="-9"/>
          <w:sz w:val="18"/>
        </w:rPr>
        <w:t> </w:t>
      </w:r>
      <w:r>
        <w:rPr>
          <w:color w:val="231F20"/>
          <w:sz w:val="18"/>
        </w:rPr>
        <w:t>their</w:t>
      </w:r>
      <w:r>
        <w:rPr>
          <w:color w:val="231F20"/>
          <w:spacing w:val="-9"/>
          <w:sz w:val="18"/>
        </w:rPr>
        <w:t> </w:t>
      </w:r>
      <w:r>
        <w:rPr>
          <w:color w:val="231F20"/>
          <w:sz w:val="18"/>
        </w:rPr>
        <w:t>employees and</w:t>
      </w:r>
      <w:r>
        <w:rPr>
          <w:color w:val="231F20"/>
          <w:spacing w:val="-6"/>
          <w:sz w:val="18"/>
        </w:rPr>
        <w:t> </w:t>
      </w:r>
      <w:r>
        <w:rPr>
          <w:color w:val="231F20"/>
          <w:sz w:val="18"/>
        </w:rPr>
        <w:t>customers;</w:t>
      </w:r>
      <w:r>
        <w:rPr>
          <w:color w:val="231F20"/>
          <w:spacing w:val="-6"/>
          <w:sz w:val="18"/>
        </w:rPr>
        <w:t> </w:t>
      </w:r>
      <w:r>
        <w:rPr>
          <w:color w:val="231F20"/>
          <w:sz w:val="18"/>
        </w:rPr>
        <w:t>engage</w:t>
      </w:r>
      <w:r>
        <w:rPr>
          <w:color w:val="231F20"/>
          <w:spacing w:val="-6"/>
          <w:sz w:val="18"/>
        </w:rPr>
        <w:t> </w:t>
      </w:r>
      <w:r>
        <w:rPr>
          <w:color w:val="231F20"/>
          <w:sz w:val="18"/>
        </w:rPr>
        <w:t>in</w:t>
      </w:r>
      <w:r>
        <w:rPr>
          <w:color w:val="231F20"/>
          <w:spacing w:val="-6"/>
          <w:sz w:val="18"/>
        </w:rPr>
        <w:t> </w:t>
      </w:r>
      <w:r>
        <w:rPr>
          <w:color w:val="231F20"/>
          <w:sz w:val="18"/>
        </w:rPr>
        <w:t>and</w:t>
      </w:r>
      <w:r>
        <w:rPr>
          <w:color w:val="231F20"/>
          <w:spacing w:val="-6"/>
          <w:sz w:val="18"/>
        </w:rPr>
        <w:t> </w:t>
      </w:r>
      <w:r>
        <w:rPr>
          <w:color w:val="231F20"/>
          <w:sz w:val="18"/>
        </w:rPr>
        <w:t>support</w:t>
      </w:r>
      <w:r>
        <w:rPr>
          <w:color w:val="231F20"/>
          <w:spacing w:val="-6"/>
          <w:sz w:val="18"/>
        </w:rPr>
        <w:t> </w:t>
      </w:r>
      <w:r>
        <w:rPr>
          <w:color w:val="231F20"/>
          <w:sz w:val="18"/>
        </w:rPr>
        <w:t>research</w:t>
      </w:r>
      <w:r>
        <w:rPr>
          <w:color w:val="231F20"/>
          <w:spacing w:val="-6"/>
          <w:sz w:val="18"/>
        </w:rPr>
        <w:t> </w:t>
      </w:r>
      <w:r>
        <w:rPr>
          <w:color w:val="231F20"/>
          <w:sz w:val="18"/>
        </w:rPr>
        <w:t>and</w:t>
      </w:r>
      <w:r>
        <w:rPr>
          <w:color w:val="231F20"/>
          <w:spacing w:val="-6"/>
          <w:sz w:val="18"/>
        </w:rPr>
        <w:t> </w:t>
      </w:r>
      <w:r>
        <w:rPr>
          <w:color w:val="231F20"/>
          <w:sz w:val="18"/>
        </w:rPr>
        <w:t>innovation,</w:t>
      </w:r>
      <w:r>
        <w:rPr>
          <w:color w:val="231F20"/>
          <w:spacing w:val="-6"/>
          <w:sz w:val="18"/>
        </w:rPr>
        <w:t> </w:t>
      </w:r>
      <w:r>
        <w:rPr>
          <w:color w:val="231F20"/>
          <w:sz w:val="18"/>
        </w:rPr>
        <w:t>as</w:t>
      </w:r>
      <w:r>
        <w:rPr>
          <w:color w:val="231F20"/>
          <w:spacing w:val="-6"/>
          <w:sz w:val="18"/>
        </w:rPr>
        <w:t> </w:t>
      </w:r>
      <w:r>
        <w:rPr>
          <w:color w:val="231F20"/>
          <w:sz w:val="18"/>
        </w:rPr>
        <w:t>well</w:t>
      </w:r>
      <w:r>
        <w:rPr>
          <w:color w:val="231F20"/>
          <w:spacing w:val="-6"/>
          <w:sz w:val="18"/>
        </w:rPr>
        <w:t> </w:t>
      </w:r>
      <w:r>
        <w:rPr>
          <w:color w:val="231F20"/>
          <w:sz w:val="18"/>
        </w:rPr>
        <w:t>as</w:t>
      </w:r>
      <w:r>
        <w:rPr>
          <w:color w:val="231F20"/>
          <w:spacing w:val="-6"/>
          <w:sz w:val="18"/>
        </w:rPr>
        <w:t> </w:t>
      </w:r>
      <w:r>
        <w:rPr>
          <w:color w:val="231F20"/>
          <w:sz w:val="18"/>
        </w:rPr>
        <w:t>technological development</w:t>
      </w:r>
      <w:r>
        <w:rPr>
          <w:color w:val="231F20"/>
          <w:spacing w:val="-9"/>
          <w:sz w:val="18"/>
        </w:rPr>
        <w:t> </w:t>
      </w:r>
      <w:r>
        <w:rPr>
          <w:color w:val="231F20"/>
          <w:sz w:val="18"/>
        </w:rPr>
        <w:t>for</w:t>
      </w:r>
      <w:r>
        <w:rPr>
          <w:color w:val="231F20"/>
          <w:spacing w:val="-9"/>
          <w:sz w:val="18"/>
        </w:rPr>
        <w:t> </w:t>
      </w:r>
      <w:r>
        <w:rPr>
          <w:color w:val="231F20"/>
          <w:sz w:val="18"/>
        </w:rPr>
        <w:t>disaster</w:t>
      </w:r>
      <w:r>
        <w:rPr>
          <w:color w:val="231F20"/>
          <w:spacing w:val="-9"/>
          <w:sz w:val="18"/>
        </w:rPr>
        <w:t> </w:t>
      </w:r>
      <w:r>
        <w:rPr>
          <w:color w:val="231F20"/>
          <w:sz w:val="18"/>
        </w:rPr>
        <w:t>risk</w:t>
      </w:r>
      <w:r>
        <w:rPr>
          <w:color w:val="231F20"/>
          <w:spacing w:val="-9"/>
          <w:sz w:val="18"/>
        </w:rPr>
        <w:t> </w:t>
      </w:r>
      <w:r>
        <w:rPr>
          <w:color w:val="231F20"/>
          <w:sz w:val="18"/>
        </w:rPr>
        <w:t>management;</w:t>
      </w:r>
      <w:r>
        <w:rPr>
          <w:color w:val="231F20"/>
          <w:spacing w:val="-9"/>
          <w:sz w:val="18"/>
        </w:rPr>
        <w:t> </w:t>
      </w:r>
      <w:r>
        <w:rPr>
          <w:color w:val="231F20"/>
          <w:sz w:val="18"/>
        </w:rPr>
        <w:t>share</w:t>
      </w:r>
      <w:r>
        <w:rPr>
          <w:color w:val="231F20"/>
          <w:spacing w:val="-9"/>
          <w:sz w:val="18"/>
        </w:rPr>
        <w:t> </w:t>
      </w:r>
      <w:r>
        <w:rPr>
          <w:color w:val="231F20"/>
          <w:sz w:val="18"/>
        </w:rPr>
        <w:t>and</w:t>
      </w:r>
      <w:r>
        <w:rPr>
          <w:color w:val="231F20"/>
          <w:spacing w:val="-9"/>
          <w:sz w:val="18"/>
        </w:rPr>
        <w:t> </w:t>
      </w:r>
      <w:r>
        <w:rPr>
          <w:color w:val="231F20"/>
          <w:sz w:val="18"/>
        </w:rPr>
        <w:t>disseminate</w:t>
      </w:r>
      <w:r>
        <w:rPr>
          <w:color w:val="231F20"/>
          <w:spacing w:val="-9"/>
          <w:sz w:val="18"/>
        </w:rPr>
        <w:t> </w:t>
      </w:r>
      <w:r>
        <w:rPr>
          <w:color w:val="231F20"/>
          <w:sz w:val="18"/>
        </w:rPr>
        <w:t>knowledge,</w:t>
      </w:r>
      <w:r>
        <w:rPr>
          <w:color w:val="231F20"/>
          <w:spacing w:val="-9"/>
          <w:sz w:val="18"/>
        </w:rPr>
        <w:t> </w:t>
      </w:r>
      <w:r>
        <w:rPr>
          <w:color w:val="231F20"/>
          <w:sz w:val="18"/>
        </w:rPr>
        <w:t>practices </w:t>
      </w:r>
      <w:r>
        <w:rPr>
          <w:color w:val="231F20"/>
          <w:spacing w:val="-2"/>
          <w:sz w:val="18"/>
        </w:rPr>
        <w:t>and</w:t>
      </w:r>
      <w:r>
        <w:rPr>
          <w:color w:val="231F20"/>
          <w:spacing w:val="-5"/>
          <w:sz w:val="18"/>
        </w:rPr>
        <w:t> </w:t>
      </w:r>
      <w:r>
        <w:rPr>
          <w:color w:val="231F20"/>
          <w:spacing w:val="-2"/>
          <w:sz w:val="18"/>
        </w:rPr>
        <w:t>non</w:t>
      </w:r>
      <w:r>
        <w:rPr>
          <w:color w:val="231F20"/>
          <w:spacing w:val="-5"/>
          <w:sz w:val="18"/>
        </w:rPr>
        <w:t> </w:t>
      </w:r>
      <w:r>
        <w:rPr>
          <w:color w:val="231F20"/>
          <w:spacing w:val="-2"/>
          <w:sz w:val="18"/>
        </w:rPr>
        <w:t>sensitive</w:t>
      </w:r>
      <w:r>
        <w:rPr>
          <w:color w:val="231F20"/>
          <w:spacing w:val="-5"/>
          <w:sz w:val="18"/>
        </w:rPr>
        <w:t> </w:t>
      </w:r>
      <w:r>
        <w:rPr>
          <w:color w:val="231F20"/>
          <w:spacing w:val="-2"/>
          <w:sz w:val="18"/>
        </w:rPr>
        <w:t>data;</w:t>
      </w:r>
      <w:r>
        <w:rPr>
          <w:color w:val="231F20"/>
          <w:spacing w:val="-5"/>
          <w:sz w:val="18"/>
        </w:rPr>
        <w:t> </w:t>
      </w:r>
      <w:r>
        <w:rPr>
          <w:color w:val="231F20"/>
          <w:spacing w:val="-2"/>
          <w:sz w:val="18"/>
        </w:rPr>
        <w:t>and</w:t>
      </w:r>
      <w:r>
        <w:rPr>
          <w:color w:val="231F20"/>
          <w:spacing w:val="-5"/>
          <w:sz w:val="18"/>
        </w:rPr>
        <w:t> </w:t>
      </w:r>
      <w:r>
        <w:rPr>
          <w:color w:val="231F20"/>
          <w:spacing w:val="-2"/>
          <w:sz w:val="18"/>
        </w:rPr>
        <w:t>actively</w:t>
      </w:r>
      <w:r>
        <w:rPr>
          <w:color w:val="231F20"/>
          <w:spacing w:val="-5"/>
          <w:sz w:val="18"/>
        </w:rPr>
        <w:t> </w:t>
      </w:r>
      <w:r>
        <w:rPr>
          <w:color w:val="231F20"/>
          <w:spacing w:val="-2"/>
          <w:sz w:val="18"/>
        </w:rPr>
        <w:t>participate,</w:t>
      </w:r>
      <w:r>
        <w:rPr>
          <w:color w:val="231F20"/>
          <w:spacing w:val="-5"/>
          <w:sz w:val="18"/>
        </w:rPr>
        <w:t> </w:t>
      </w:r>
      <w:r>
        <w:rPr>
          <w:color w:val="231F20"/>
          <w:spacing w:val="-2"/>
          <w:sz w:val="18"/>
        </w:rPr>
        <w:t>as</w:t>
      </w:r>
      <w:r>
        <w:rPr>
          <w:color w:val="231F20"/>
          <w:spacing w:val="-5"/>
          <w:sz w:val="18"/>
        </w:rPr>
        <w:t> </w:t>
      </w:r>
      <w:r>
        <w:rPr>
          <w:color w:val="231F20"/>
          <w:spacing w:val="-2"/>
          <w:sz w:val="18"/>
        </w:rPr>
        <w:t>appropriate</w:t>
      </w:r>
      <w:r>
        <w:rPr>
          <w:color w:val="231F20"/>
          <w:spacing w:val="-5"/>
          <w:sz w:val="18"/>
        </w:rPr>
        <w:t> </w:t>
      </w:r>
      <w:r>
        <w:rPr>
          <w:color w:val="231F20"/>
          <w:spacing w:val="-2"/>
          <w:sz w:val="18"/>
        </w:rPr>
        <w:t>and</w:t>
      </w:r>
      <w:r>
        <w:rPr>
          <w:color w:val="231F20"/>
          <w:spacing w:val="-5"/>
          <w:sz w:val="18"/>
        </w:rPr>
        <w:t> </w:t>
      </w:r>
      <w:r>
        <w:rPr>
          <w:color w:val="231F20"/>
          <w:spacing w:val="-2"/>
          <w:sz w:val="18"/>
        </w:rPr>
        <w:t>under</w:t>
      </w:r>
      <w:r>
        <w:rPr>
          <w:color w:val="231F20"/>
          <w:spacing w:val="-5"/>
          <w:sz w:val="18"/>
        </w:rPr>
        <w:t> </w:t>
      </w:r>
      <w:r>
        <w:rPr>
          <w:color w:val="231F20"/>
          <w:spacing w:val="-2"/>
          <w:sz w:val="18"/>
        </w:rPr>
        <w:t>the</w:t>
      </w:r>
      <w:r>
        <w:rPr>
          <w:color w:val="231F20"/>
          <w:spacing w:val="-5"/>
          <w:sz w:val="18"/>
        </w:rPr>
        <w:t> </w:t>
      </w:r>
      <w:r>
        <w:rPr>
          <w:color w:val="231F20"/>
          <w:spacing w:val="-2"/>
          <w:sz w:val="18"/>
        </w:rPr>
        <w:t>guidance</w:t>
      </w:r>
      <w:r>
        <w:rPr>
          <w:color w:val="231F20"/>
          <w:spacing w:val="-5"/>
          <w:sz w:val="18"/>
        </w:rPr>
        <w:t> </w:t>
      </w:r>
      <w:r>
        <w:rPr>
          <w:color w:val="231F20"/>
          <w:spacing w:val="-2"/>
          <w:sz w:val="18"/>
        </w:rPr>
        <w:t>of </w:t>
      </w:r>
      <w:r>
        <w:rPr>
          <w:color w:val="231F20"/>
          <w:sz w:val="18"/>
        </w:rPr>
        <w:t>the public sector, in the development of normative frameworks and technical standards that incorporate disaster risk management;</w:t>
      </w:r>
    </w:p>
    <w:p>
      <w:pPr>
        <w:spacing w:after="0" w:line="240" w:lineRule="auto"/>
        <w:jc w:val="both"/>
        <w:rPr>
          <w:sz w:val="18"/>
        </w:rPr>
        <w:sectPr>
          <w:pgSz w:w="11910" w:h="16840"/>
          <w:pgMar w:header="0" w:footer="413" w:top="1540" w:bottom="600" w:left="900" w:right="920"/>
        </w:sectPr>
      </w:pPr>
    </w:p>
    <w:p>
      <w:pPr>
        <w:pStyle w:val="ListParagraph"/>
        <w:numPr>
          <w:ilvl w:val="1"/>
          <w:numId w:val="3"/>
        </w:numPr>
        <w:tabs>
          <w:tab w:pos="2134" w:val="left" w:leader="none"/>
        </w:tabs>
        <w:spacing w:line="240" w:lineRule="auto" w:before="98" w:after="0"/>
        <w:ind w:left="2133" w:right="976" w:hanging="341"/>
        <w:jc w:val="both"/>
        <w:rPr>
          <w:sz w:val="18"/>
        </w:rPr>
      </w:pPr>
      <w:r>
        <w:rPr>
          <w:color w:val="231F20"/>
          <w:sz w:val="18"/>
        </w:rPr>
        <w:t>Media</w:t>
      </w:r>
      <w:r>
        <w:rPr>
          <w:color w:val="231F20"/>
          <w:spacing w:val="-10"/>
          <w:sz w:val="18"/>
        </w:rPr>
        <w:t> </w:t>
      </w:r>
      <w:r>
        <w:rPr>
          <w:color w:val="231F20"/>
          <w:sz w:val="18"/>
        </w:rPr>
        <w:t>to</w:t>
      </w:r>
      <w:r>
        <w:rPr>
          <w:color w:val="231F20"/>
          <w:spacing w:val="-10"/>
          <w:sz w:val="18"/>
        </w:rPr>
        <w:t> </w:t>
      </w:r>
      <w:r>
        <w:rPr>
          <w:color w:val="231F20"/>
          <w:sz w:val="18"/>
        </w:rPr>
        <w:t>take</w:t>
      </w:r>
      <w:r>
        <w:rPr>
          <w:color w:val="231F20"/>
          <w:spacing w:val="-10"/>
          <w:sz w:val="18"/>
        </w:rPr>
        <w:t> </w:t>
      </w:r>
      <w:r>
        <w:rPr>
          <w:color w:val="231F20"/>
          <w:sz w:val="18"/>
        </w:rPr>
        <w:t>an</w:t>
      </w:r>
      <w:r>
        <w:rPr>
          <w:color w:val="231F20"/>
          <w:spacing w:val="-10"/>
          <w:sz w:val="18"/>
        </w:rPr>
        <w:t> </w:t>
      </w:r>
      <w:r>
        <w:rPr>
          <w:color w:val="231F20"/>
          <w:sz w:val="18"/>
        </w:rPr>
        <w:t>active</w:t>
      </w:r>
      <w:r>
        <w:rPr>
          <w:color w:val="231F20"/>
          <w:spacing w:val="-10"/>
          <w:sz w:val="18"/>
        </w:rPr>
        <w:t> </w:t>
      </w:r>
      <w:r>
        <w:rPr>
          <w:color w:val="231F20"/>
          <w:sz w:val="18"/>
        </w:rPr>
        <w:t>and</w:t>
      </w:r>
      <w:r>
        <w:rPr>
          <w:color w:val="231F20"/>
          <w:spacing w:val="-10"/>
          <w:sz w:val="18"/>
        </w:rPr>
        <w:t> </w:t>
      </w:r>
      <w:r>
        <w:rPr>
          <w:color w:val="231F20"/>
          <w:sz w:val="18"/>
        </w:rPr>
        <w:t>inclusive</w:t>
      </w:r>
      <w:r>
        <w:rPr>
          <w:color w:val="231F20"/>
          <w:spacing w:val="-10"/>
          <w:sz w:val="18"/>
        </w:rPr>
        <w:t> </w:t>
      </w:r>
      <w:r>
        <w:rPr>
          <w:color w:val="231F20"/>
          <w:sz w:val="18"/>
        </w:rPr>
        <w:t>role</w:t>
      </w:r>
      <w:r>
        <w:rPr>
          <w:color w:val="231F20"/>
          <w:spacing w:val="-10"/>
          <w:sz w:val="18"/>
        </w:rPr>
        <w:t> </w:t>
      </w:r>
      <w:r>
        <w:rPr>
          <w:color w:val="231F20"/>
          <w:sz w:val="18"/>
        </w:rPr>
        <w:t>at</w:t>
      </w:r>
      <w:r>
        <w:rPr>
          <w:color w:val="231F20"/>
          <w:spacing w:val="-10"/>
          <w:sz w:val="18"/>
        </w:rPr>
        <w:t> </w:t>
      </w:r>
      <w:r>
        <w:rPr>
          <w:color w:val="231F20"/>
          <w:sz w:val="18"/>
        </w:rPr>
        <w:t>the</w:t>
      </w:r>
      <w:r>
        <w:rPr>
          <w:color w:val="231F20"/>
          <w:spacing w:val="-10"/>
          <w:sz w:val="18"/>
        </w:rPr>
        <w:t> </w:t>
      </w:r>
      <w:r>
        <w:rPr>
          <w:color w:val="231F20"/>
          <w:sz w:val="18"/>
        </w:rPr>
        <w:t>local,</w:t>
      </w:r>
      <w:r>
        <w:rPr>
          <w:color w:val="231F20"/>
          <w:spacing w:val="-10"/>
          <w:sz w:val="18"/>
        </w:rPr>
        <w:t> </w:t>
      </w:r>
      <w:r>
        <w:rPr>
          <w:color w:val="231F20"/>
          <w:sz w:val="18"/>
        </w:rPr>
        <w:t>national,</w:t>
      </w:r>
      <w:r>
        <w:rPr>
          <w:color w:val="231F20"/>
          <w:spacing w:val="-10"/>
          <w:sz w:val="18"/>
        </w:rPr>
        <w:t> </w:t>
      </w:r>
      <w:r>
        <w:rPr>
          <w:color w:val="231F20"/>
          <w:sz w:val="18"/>
        </w:rPr>
        <w:t>regional</w:t>
      </w:r>
      <w:r>
        <w:rPr>
          <w:color w:val="231F20"/>
          <w:spacing w:val="-10"/>
          <w:sz w:val="18"/>
        </w:rPr>
        <w:t> </w:t>
      </w:r>
      <w:r>
        <w:rPr>
          <w:color w:val="231F20"/>
          <w:sz w:val="18"/>
        </w:rPr>
        <w:t>and</w:t>
      </w:r>
      <w:r>
        <w:rPr>
          <w:color w:val="231F20"/>
          <w:spacing w:val="-10"/>
          <w:sz w:val="18"/>
        </w:rPr>
        <w:t> </w:t>
      </w:r>
      <w:r>
        <w:rPr>
          <w:color w:val="231F20"/>
          <w:sz w:val="18"/>
        </w:rPr>
        <w:t>global</w:t>
      </w:r>
      <w:r>
        <w:rPr>
          <w:color w:val="231F20"/>
          <w:spacing w:val="-10"/>
          <w:sz w:val="18"/>
        </w:rPr>
        <w:t> </w:t>
      </w:r>
      <w:r>
        <w:rPr>
          <w:color w:val="231F20"/>
          <w:sz w:val="18"/>
        </w:rPr>
        <w:t>levels in contributing to the raising of public awareness and understanding and disseminate accurate and non-sensitive disaster risk, hazard and disaster information, including on </w:t>
      </w:r>
      <w:r>
        <w:rPr>
          <w:color w:val="231F20"/>
          <w:w w:val="95"/>
          <w:sz w:val="18"/>
        </w:rPr>
        <w:t>small-scale disasters, in a simple, transparent, easy-to-understand and accessible manner,</w:t>
      </w:r>
      <w:r>
        <w:rPr>
          <w:color w:val="231F20"/>
          <w:spacing w:val="40"/>
          <w:sz w:val="18"/>
        </w:rPr>
        <w:t> </w:t>
      </w:r>
      <w:r>
        <w:rPr>
          <w:color w:val="231F20"/>
          <w:sz w:val="18"/>
        </w:rPr>
        <w:t>in close cooperation with national authorities; adopt specific disaster risk reduction communications</w:t>
      </w:r>
      <w:r>
        <w:rPr>
          <w:color w:val="231F20"/>
          <w:spacing w:val="-5"/>
          <w:sz w:val="18"/>
        </w:rPr>
        <w:t> </w:t>
      </w:r>
      <w:r>
        <w:rPr>
          <w:color w:val="231F20"/>
          <w:sz w:val="18"/>
        </w:rPr>
        <w:t>policies;</w:t>
      </w:r>
      <w:r>
        <w:rPr>
          <w:color w:val="231F20"/>
          <w:spacing w:val="-5"/>
          <w:sz w:val="18"/>
        </w:rPr>
        <w:t> </w:t>
      </w:r>
      <w:r>
        <w:rPr>
          <w:color w:val="231F20"/>
          <w:sz w:val="18"/>
        </w:rPr>
        <w:t>support,</w:t>
      </w:r>
      <w:r>
        <w:rPr>
          <w:color w:val="231F20"/>
          <w:spacing w:val="-5"/>
          <w:sz w:val="18"/>
        </w:rPr>
        <w:t> </w:t>
      </w:r>
      <w:r>
        <w:rPr>
          <w:color w:val="231F20"/>
          <w:sz w:val="18"/>
        </w:rPr>
        <w:t>as</w:t>
      </w:r>
      <w:r>
        <w:rPr>
          <w:color w:val="231F20"/>
          <w:spacing w:val="-5"/>
          <w:sz w:val="18"/>
        </w:rPr>
        <w:t> </w:t>
      </w:r>
      <w:r>
        <w:rPr>
          <w:color w:val="231F20"/>
          <w:sz w:val="18"/>
        </w:rPr>
        <w:t>appropriate,</w:t>
      </w:r>
      <w:r>
        <w:rPr>
          <w:color w:val="231F20"/>
          <w:spacing w:val="-5"/>
          <w:sz w:val="18"/>
        </w:rPr>
        <w:t> </w:t>
      </w:r>
      <w:r>
        <w:rPr>
          <w:color w:val="231F20"/>
          <w:sz w:val="18"/>
        </w:rPr>
        <w:t>early</w:t>
      </w:r>
      <w:r>
        <w:rPr>
          <w:color w:val="231F20"/>
          <w:spacing w:val="-5"/>
          <w:sz w:val="18"/>
        </w:rPr>
        <w:t> </w:t>
      </w:r>
      <w:r>
        <w:rPr>
          <w:color w:val="231F20"/>
          <w:sz w:val="18"/>
        </w:rPr>
        <w:t>warning</w:t>
      </w:r>
      <w:r>
        <w:rPr>
          <w:color w:val="231F20"/>
          <w:spacing w:val="-5"/>
          <w:sz w:val="18"/>
        </w:rPr>
        <w:t> </w:t>
      </w:r>
      <w:r>
        <w:rPr>
          <w:color w:val="231F20"/>
          <w:sz w:val="18"/>
        </w:rPr>
        <w:t>systems</w:t>
      </w:r>
      <w:r>
        <w:rPr>
          <w:color w:val="231F20"/>
          <w:spacing w:val="-5"/>
          <w:sz w:val="18"/>
        </w:rPr>
        <w:t> </w:t>
      </w:r>
      <w:r>
        <w:rPr>
          <w:color w:val="231F20"/>
          <w:sz w:val="18"/>
        </w:rPr>
        <w:t>and</w:t>
      </w:r>
      <w:r>
        <w:rPr>
          <w:color w:val="231F20"/>
          <w:spacing w:val="-5"/>
          <w:sz w:val="18"/>
        </w:rPr>
        <w:t> </w:t>
      </w:r>
      <w:r>
        <w:rPr>
          <w:color w:val="231F20"/>
          <w:sz w:val="18"/>
        </w:rPr>
        <w:t>life-saving protective measures; and stimulate a culture of prevention and strong community involvement</w:t>
      </w:r>
      <w:r>
        <w:rPr>
          <w:color w:val="231F20"/>
          <w:spacing w:val="-15"/>
          <w:sz w:val="18"/>
        </w:rPr>
        <w:t> </w:t>
      </w:r>
      <w:r>
        <w:rPr>
          <w:color w:val="231F20"/>
          <w:sz w:val="18"/>
        </w:rPr>
        <w:t>in</w:t>
      </w:r>
      <w:r>
        <w:rPr>
          <w:color w:val="231F20"/>
          <w:spacing w:val="-14"/>
          <w:sz w:val="18"/>
        </w:rPr>
        <w:t> </w:t>
      </w:r>
      <w:r>
        <w:rPr>
          <w:color w:val="231F20"/>
          <w:sz w:val="18"/>
        </w:rPr>
        <w:t>sustained</w:t>
      </w:r>
      <w:r>
        <w:rPr>
          <w:color w:val="231F20"/>
          <w:spacing w:val="-14"/>
          <w:sz w:val="18"/>
        </w:rPr>
        <w:t> </w:t>
      </w:r>
      <w:r>
        <w:rPr>
          <w:color w:val="231F20"/>
          <w:sz w:val="18"/>
        </w:rPr>
        <w:t>public</w:t>
      </w:r>
      <w:r>
        <w:rPr>
          <w:color w:val="231F20"/>
          <w:spacing w:val="-14"/>
          <w:sz w:val="18"/>
        </w:rPr>
        <w:t> </w:t>
      </w:r>
      <w:r>
        <w:rPr>
          <w:color w:val="231F20"/>
          <w:sz w:val="18"/>
        </w:rPr>
        <w:t>education</w:t>
      </w:r>
      <w:r>
        <w:rPr>
          <w:color w:val="231F20"/>
          <w:spacing w:val="-14"/>
          <w:sz w:val="18"/>
        </w:rPr>
        <w:t> </w:t>
      </w:r>
      <w:r>
        <w:rPr>
          <w:color w:val="231F20"/>
          <w:sz w:val="18"/>
        </w:rPr>
        <w:t>campaigns</w:t>
      </w:r>
      <w:r>
        <w:rPr>
          <w:color w:val="231F20"/>
          <w:spacing w:val="-14"/>
          <w:sz w:val="18"/>
        </w:rPr>
        <w:t> </w:t>
      </w:r>
      <w:r>
        <w:rPr>
          <w:color w:val="231F20"/>
          <w:sz w:val="18"/>
        </w:rPr>
        <w:t>and</w:t>
      </w:r>
      <w:r>
        <w:rPr>
          <w:color w:val="231F20"/>
          <w:spacing w:val="-14"/>
          <w:sz w:val="18"/>
        </w:rPr>
        <w:t> </w:t>
      </w:r>
      <w:r>
        <w:rPr>
          <w:color w:val="231F20"/>
          <w:sz w:val="18"/>
        </w:rPr>
        <w:t>public</w:t>
      </w:r>
      <w:r>
        <w:rPr>
          <w:color w:val="231F20"/>
          <w:spacing w:val="-14"/>
          <w:sz w:val="18"/>
        </w:rPr>
        <w:t> </w:t>
      </w:r>
      <w:r>
        <w:rPr>
          <w:color w:val="231F20"/>
          <w:sz w:val="18"/>
        </w:rPr>
        <w:t>consultations</w:t>
      </w:r>
      <w:r>
        <w:rPr>
          <w:color w:val="231F20"/>
          <w:spacing w:val="-14"/>
          <w:sz w:val="18"/>
        </w:rPr>
        <w:t> </w:t>
      </w:r>
      <w:r>
        <w:rPr>
          <w:color w:val="231F20"/>
          <w:sz w:val="18"/>
        </w:rPr>
        <w:t>at</w:t>
      </w:r>
      <w:r>
        <w:rPr>
          <w:color w:val="231F20"/>
          <w:spacing w:val="-14"/>
          <w:sz w:val="18"/>
        </w:rPr>
        <w:t> </w:t>
      </w:r>
      <w:r>
        <w:rPr>
          <w:color w:val="231F20"/>
          <w:sz w:val="18"/>
        </w:rPr>
        <w:t>all</w:t>
      </w:r>
      <w:r>
        <w:rPr>
          <w:color w:val="231F20"/>
          <w:spacing w:val="-14"/>
          <w:sz w:val="18"/>
        </w:rPr>
        <w:t> </w:t>
      </w:r>
      <w:r>
        <w:rPr>
          <w:color w:val="231F20"/>
          <w:sz w:val="18"/>
        </w:rPr>
        <w:t>levels of society, in accordance with national practices.</w:t>
      </w:r>
    </w:p>
    <w:p>
      <w:pPr>
        <w:pStyle w:val="BodyText"/>
        <w:spacing w:before="11"/>
        <w:rPr>
          <w:sz w:val="17"/>
        </w:rPr>
      </w:pPr>
    </w:p>
    <w:p>
      <w:pPr>
        <w:pStyle w:val="ListParagraph"/>
        <w:numPr>
          <w:ilvl w:val="0"/>
          <w:numId w:val="3"/>
        </w:numPr>
        <w:tabs>
          <w:tab w:pos="1935" w:val="left" w:leader="none"/>
        </w:tabs>
        <w:spacing w:line="237" w:lineRule="auto" w:before="1" w:after="0"/>
        <w:ind w:left="1566" w:right="976" w:firstLine="0"/>
        <w:jc w:val="both"/>
        <w:rPr>
          <w:sz w:val="18"/>
        </w:rPr>
      </w:pPr>
      <w:r>
        <w:rPr>
          <w:color w:val="231F20"/>
          <w:w w:val="95"/>
          <w:sz w:val="18"/>
        </w:rPr>
        <w:t>With</w:t>
      </w:r>
      <w:r>
        <w:rPr>
          <w:color w:val="231F20"/>
          <w:sz w:val="18"/>
        </w:rPr>
        <w:t> </w:t>
      </w:r>
      <w:r>
        <w:rPr>
          <w:color w:val="231F20"/>
          <w:w w:val="95"/>
          <w:sz w:val="18"/>
        </w:rPr>
        <w:t>reference</w:t>
      </w:r>
      <w:r>
        <w:rPr>
          <w:color w:val="231F20"/>
          <w:sz w:val="18"/>
        </w:rPr>
        <w:t> </w:t>
      </w:r>
      <w:r>
        <w:rPr>
          <w:color w:val="231F20"/>
          <w:w w:val="95"/>
          <w:sz w:val="18"/>
        </w:rPr>
        <w:t>to</w:t>
      </w:r>
      <w:r>
        <w:rPr>
          <w:color w:val="231F20"/>
          <w:sz w:val="18"/>
        </w:rPr>
        <w:t> </w:t>
      </w:r>
      <w:r>
        <w:rPr>
          <w:color w:val="231F20"/>
          <w:w w:val="95"/>
          <w:sz w:val="18"/>
        </w:rPr>
        <w:t>General</w:t>
      </w:r>
      <w:r>
        <w:rPr>
          <w:color w:val="231F20"/>
          <w:sz w:val="18"/>
        </w:rPr>
        <w:t> </w:t>
      </w:r>
      <w:r>
        <w:rPr>
          <w:color w:val="231F20"/>
          <w:w w:val="95"/>
          <w:sz w:val="18"/>
        </w:rPr>
        <w:t>Assembly</w:t>
      </w:r>
      <w:r>
        <w:rPr>
          <w:color w:val="231F20"/>
          <w:sz w:val="18"/>
        </w:rPr>
        <w:t> </w:t>
      </w:r>
      <w:r>
        <w:rPr>
          <w:color w:val="231F20"/>
          <w:w w:val="95"/>
          <w:sz w:val="18"/>
        </w:rPr>
        <w:t>resolution</w:t>
      </w:r>
      <w:r>
        <w:rPr>
          <w:color w:val="231F20"/>
          <w:sz w:val="18"/>
        </w:rPr>
        <w:t> </w:t>
      </w:r>
      <w:r>
        <w:rPr>
          <w:color w:val="231F20"/>
          <w:w w:val="95"/>
          <w:sz w:val="18"/>
        </w:rPr>
        <w:t>68/211</w:t>
      </w:r>
      <w:r>
        <w:rPr>
          <w:color w:val="231F20"/>
          <w:sz w:val="18"/>
        </w:rPr>
        <w:t> </w:t>
      </w:r>
      <w:r>
        <w:rPr>
          <w:color w:val="231F20"/>
          <w:w w:val="95"/>
          <w:sz w:val="18"/>
        </w:rPr>
        <w:t>of</w:t>
      </w:r>
      <w:r>
        <w:rPr>
          <w:color w:val="231F20"/>
          <w:sz w:val="18"/>
        </w:rPr>
        <w:t> </w:t>
      </w:r>
      <w:r>
        <w:rPr>
          <w:color w:val="231F20"/>
          <w:w w:val="95"/>
          <w:sz w:val="18"/>
        </w:rPr>
        <w:t>20</w:t>
      </w:r>
      <w:r>
        <w:rPr>
          <w:color w:val="231F20"/>
          <w:sz w:val="18"/>
        </w:rPr>
        <w:t> </w:t>
      </w:r>
      <w:r>
        <w:rPr>
          <w:color w:val="231F20"/>
          <w:w w:val="95"/>
          <w:sz w:val="18"/>
        </w:rPr>
        <w:t>December</w:t>
      </w:r>
      <w:r>
        <w:rPr>
          <w:color w:val="231F20"/>
          <w:sz w:val="18"/>
        </w:rPr>
        <w:t> </w:t>
      </w:r>
      <w:r>
        <w:rPr>
          <w:color w:val="231F20"/>
          <w:w w:val="95"/>
          <w:sz w:val="18"/>
        </w:rPr>
        <w:t>2013,</w:t>
      </w:r>
      <w:r>
        <w:rPr>
          <w:color w:val="231F20"/>
          <w:sz w:val="18"/>
        </w:rPr>
        <w:t> </w:t>
      </w:r>
      <w:r>
        <w:rPr>
          <w:color w:val="231F20"/>
          <w:w w:val="95"/>
          <w:sz w:val="18"/>
        </w:rPr>
        <w:t>commitments</w:t>
      </w:r>
      <w:r>
        <w:rPr>
          <w:color w:val="231F20"/>
          <w:spacing w:val="80"/>
          <w:sz w:val="18"/>
        </w:rPr>
        <w:t> </w:t>
      </w:r>
      <w:r>
        <w:rPr>
          <w:color w:val="231F20"/>
          <w:sz w:val="18"/>
        </w:rPr>
        <w:t>by relevant stakeholders are important in order to identify modalities of cooperation and to implement the present Framework. Those commitments should be specific and time-bound in order to support the development of partnerships at local, national, regional and global levels and the implementation of local and national disaster risk reduction strategies and plans. All stakeholders</w:t>
      </w:r>
      <w:r>
        <w:rPr>
          <w:color w:val="231F20"/>
          <w:spacing w:val="26"/>
          <w:sz w:val="18"/>
        </w:rPr>
        <w:t> </w:t>
      </w:r>
      <w:r>
        <w:rPr>
          <w:color w:val="231F20"/>
          <w:sz w:val="18"/>
        </w:rPr>
        <w:t>are</w:t>
      </w:r>
      <w:r>
        <w:rPr>
          <w:color w:val="231F20"/>
          <w:spacing w:val="26"/>
          <w:sz w:val="18"/>
        </w:rPr>
        <w:t> </w:t>
      </w:r>
      <w:r>
        <w:rPr>
          <w:color w:val="231F20"/>
          <w:sz w:val="18"/>
        </w:rPr>
        <w:t>encouraged</w:t>
      </w:r>
      <w:r>
        <w:rPr>
          <w:color w:val="231F20"/>
          <w:spacing w:val="26"/>
          <w:sz w:val="18"/>
        </w:rPr>
        <w:t> </w:t>
      </w:r>
      <w:r>
        <w:rPr>
          <w:color w:val="231F20"/>
          <w:sz w:val="18"/>
        </w:rPr>
        <w:t>to</w:t>
      </w:r>
      <w:r>
        <w:rPr>
          <w:color w:val="231F20"/>
          <w:spacing w:val="26"/>
          <w:sz w:val="18"/>
        </w:rPr>
        <w:t> </w:t>
      </w:r>
      <w:r>
        <w:rPr>
          <w:color w:val="231F20"/>
          <w:sz w:val="18"/>
        </w:rPr>
        <w:t>publicize</w:t>
      </w:r>
      <w:r>
        <w:rPr>
          <w:color w:val="231F20"/>
          <w:spacing w:val="26"/>
          <w:sz w:val="18"/>
        </w:rPr>
        <w:t> </w:t>
      </w:r>
      <w:r>
        <w:rPr>
          <w:color w:val="231F20"/>
          <w:sz w:val="18"/>
        </w:rPr>
        <w:t>their</w:t>
      </w:r>
      <w:r>
        <w:rPr>
          <w:color w:val="231F20"/>
          <w:spacing w:val="26"/>
          <w:sz w:val="18"/>
        </w:rPr>
        <w:t> </w:t>
      </w:r>
      <w:r>
        <w:rPr>
          <w:color w:val="231F20"/>
          <w:sz w:val="18"/>
        </w:rPr>
        <w:t>commitments</w:t>
      </w:r>
      <w:r>
        <w:rPr>
          <w:color w:val="231F20"/>
          <w:spacing w:val="26"/>
          <w:sz w:val="18"/>
        </w:rPr>
        <w:t> </w:t>
      </w:r>
      <w:r>
        <w:rPr>
          <w:color w:val="231F20"/>
          <w:sz w:val="18"/>
        </w:rPr>
        <w:t>and</w:t>
      </w:r>
      <w:r>
        <w:rPr>
          <w:color w:val="231F20"/>
          <w:spacing w:val="26"/>
          <w:sz w:val="18"/>
        </w:rPr>
        <w:t> </w:t>
      </w:r>
      <w:r>
        <w:rPr>
          <w:color w:val="231F20"/>
          <w:sz w:val="18"/>
        </w:rPr>
        <w:t>their</w:t>
      </w:r>
      <w:r>
        <w:rPr>
          <w:color w:val="231F20"/>
          <w:spacing w:val="26"/>
          <w:sz w:val="18"/>
        </w:rPr>
        <w:t> </w:t>
      </w:r>
      <w:r>
        <w:rPr>
          <w:color w:val="231F20"/>
          <w:sz w:val="18"/>
        </w:rPr>
        <w:t>fulfilment</w:t>
      </w:r>
      <w:r>
        <w:rPr>
          <w:color w:val="231F20"/>
          <w:spacing w:val="26"/>
          <w:sz w:val="18"/>
        </w:rPr>
        <w:t> </w:t>
      </w:r>
      <w:r>
        <w:rPr>
          <w:color w:val="231F20"/>
          <w:sz w:val="18"/>
        </w:rPr>
        <w:t>in</w:t>
      </w:r>
      <w:r>
        <w:rPr>
          <w:color w:val="231F20"/>
          <w:spacing w:val="26"/>
          <w:sz w:val="18"/>
        </w:rPr>
        <w:t> </w:t>
      </w:r>
      <w:r>
        <w:rPr>
          <w:color w:val="231F20"/>
          <w:sz w:val="18"/>
        </w:rPr>
        <w:t>support of the implementation of the present Framework, or of the national and local disaster risk management</w:t>
      </w:r>
      <w:r>
        <w:rPr>
          <w:color w:val="231F20"/>
          <w:spacing w:val="-18"/>
          <w:sz w:val="18"/>
        </w:rPr>
        <w:t> </w:t>
      </w:r>
      <w:r>
        <w:rPr>
          <w:color w:val="231F20"/>
          <w:sz w:val="18"/>
        </w:rPr>
        <w:t>plans,</w:t>
      </w:r>
      <w:r>
        <w:rPr>
          <w:color w:val="231F20"/>
          <w:spacing w:val="-18"/>
          <w:sz w:val="18"/>
        </w:rPr>
        <w:t> </w:t>
      </w:r>
      <w:r>
        <w:rPr>
          <w:color w:val="231F20"/>
          <w:sz w:val="18"/>
        </w:rPr>
        <w:t>through</w:t>
      </w:r>
      <w:r>
        <w:rPr>
          <w:color w:val="231F20"/>
          <w:spacing w:val="-18"/>
          <w:sz w:val="18"/>
        </w:rPr>
        <w:t> </w:t>
      </w:r>
      <w:r>
        <w:rPr>
          <w:color w:val="231F20"/>
          <w:sz w:val="18"/>
        </w:rPr>
        <w:t>the</w:t>
      </w:r>
      <w:r>
        <w:rPr>
          <w:color w:val="231F20"/>
          <w:spacing w:val="-18"/>
          <w:sz w:val="18"/>
        </w:rPr>
        <w:t> </w:t>
      </w:r>
      <w:r>
        <w:rPr>
          <w:color w:val="231F20"/>
          <w:sz w:val="18"/>
        </w:rPr>
        <w:t>website</w:t>
      </w:r>
      <w:r>
        <w:rPr>
          <w:color w:val="231F20"/>
          <w:spacing w:val="-18"/>
          <w:sz w:val="18"/>
        </w:rPr>
        <w:t> </w:t>
      </w:r>
      <w:r>
        <w:rPr>
          <w:color w:val="231F20"/>
          <w:sz w:val="18"/>
        </w:rPr>
        <w:t>of</w:t>
      </w:r>
      <w:r>
        <w:rPr>
          <w:color w:val="231F20"/>
          <w:spacing w:val="-18"/>
          <w:sz w:val="18"/>
        </w:rPr>
        <w:t> </w:t>
      </w:r>
      <w:r>
        <w:rPr>
          <w:color w:val="231F20"/>
          <w:sz w:val="18"/>
        </w:rPr>
        <w:t>the</w:t>
      </w:r>
      <w:r>
        <w:rPr>
          <w:color w:val="231F20"/>
          <w:spacing w:val="-18"/>
          <w:sz w:val="18"/>
        </w:rPr>
        <w:t> </w:t>
      </w:r>
      <w:r>
        <w:rPr>
          <w:color w:val="231F20"/>
          <w:sz w:val="18"/>
        </w:rPr>
        <w:t>United</w:t>
      </w:r>
      <w:r>
        <w:rPr>
          <w:color w:val="231F20"/>
          <w:spacing w:val="-18"/>
          <w:sz w:val="18"/>
        </w:rPr>
        <w:t> </w:t>
      </w:r>
      <w:r>
        <w:rPr>
          <w:color w:val="231F20"/>
          <w:sz w:val="18"/>
        </w:rPr>
        <w:t>Nations</w:t>
      </w:r>
      <w:r>
        <w:rPr>
          <w:color w:val="231F20"/>
          <w:spacing w:val="-18"/>
          <w:sz w:val="18"/>
        </w:rPr>
        <w:t> </w:t>
      </w:r>
      <w:r>
        <w:rPr>
          <w:color w:val="231F20"/>
          <w:sz w:val="18"/>
        </w:rPr>
        <w:t>Office</w:t>
      </w:r>
      <w:r>
        <w:rPr>
          <w:color w:val="231F20"/>
          <w:spacing w:val="-18"/>
          <w:sz w:val="18"/>
        </w:rPr>
        <w:t> </w:t>
      </w:r>
      <w:r>
        <w:rPr>
          <w:color w:val="231F20"/>
          <w:sz w:val="18"/>
        </w:rPr>
        <w:t>for</w:t>
      </w:r>
      <w:r>
        <w:rPr>
          <w:color w:val="231F20"/>
          <w:spacing w:val="-18"/>
          <w:sz w:val="18"/>
        </w:rPr>
        <w:t> </w:t>
      </w:r>
      <w:r>
        <w:rPr>
          <w:color w:val="231F20"/>
          <w:sz w:val="18"/>
        </w:rPr>
        <w:t>Disaster</w:t>
      </w:r>
      <w:r>
        <w:rPr>
          <w:color w:val="231F20"/>
          <w:spacing w:val="-18"/>
          <w:sz w:val="18"/>
        </w:rPr>
        <w:t> </w:t>
      </w:r>
      <w:r>
        <w:rPr>
          <w:color w:val="231F20"/>
          <w:sz w:val="18"/>
        </w:rPr>
        <w:t>Risk</w:t>
      </w:r>
      <w:r>
        <w:rPr>
          <w:color w:val="231F20"/>
          <w:spacing w:val="-18"/>
          <w:sz w:val="18"/>
        </w:rPr>
        <w:t> </w:t>
      </w:r>
      <w:r>
        <w:rPr>
          <w:color w:val="231F20"/>
          <w:sz w:val="18"/>
        </w:rPr>
        <w:t>Reduction.</w:t>
      </w:r>
    </w:p>
    <w:p>
      <w:pPr>
        <w:pStyle w:val="BodyText"/>
        <w:rPr>
          <w:sz w:val="22"/>
        </w:rPr>
      </w:pPr>
    </w:p>
    <w:p>
      <w:pPr>
        <w:pStyle w:val="BodyText"/>
        <w:spacing w:before="10"/>
        <w:rPr>
          <w:sz w:val="29"/>
        </w:rPr>
      </w:pPr>
    </w:p>
    <w:p>
      <w:pPr>
        <w:pStyle w:val="Heading5"/>
        <w:numPr>
          <w:ilvl w:val="0"/>
          <w:numId w:val="1"/>
        </w:numPr>
        <w:tabs>
          <w:tab w:pos="1935" w:val="left" w:leader="none"/>
        </w:tabs>
        <w:spacing w:line="240" w:lineRule="auto" w:before="0" w:after="0"/>
        <w:ind w:left="1934" w:right="0" w:hanging="369"/>
        <w:jc w:val="both"/>
      </w:pPr>
      <w:r>
        <w:rPr>
          <w:color w:val="231F20"/>
          <w:w w:val="105"/>
        </w:rPr>
        <w:t>International</w:t>
      </w:r>
      <w:r>
        <w:rPr>
          <w:color w:val="231F20"/>
          <w:spacing w:val="-12"/>
          <w:w w:val="105"/>
        </w:rPr>
        <w:t> </w:t>
      </w:r>
      <w:r>
        <w:rPr>
          <w:color w:val="231F20"/>
          <w:w w:val="105"/>
        </w:rPr>
        <w:t>cooperation</w:t>
      </w:r>
      <w:r>
        <w:rPr>
          <w:color w:val="231F20"/>
          <w:spacing w:val="-12"/>
          <w:w w:val="105"/>
        </w:rPr>
        <w:t> </w:t>
      </w:r>
      <w:r>
        <w:rPr>
          <w:color w:val="231F20"/>
          <w:w w:val="105"/>
        </w:rPr>
        <w:t>and</w:t>
      </w:r>
      <w:r>
        <w:rPr>
          <w:color w:val="231F20"/>
          <w:spacing w:val="-12"/>
          <w:w w:val="105"/>
        </w:rPr>
        <w:t> </w:t>
      </w:r>
      <w:r>
        <w:rPr>
          <w:color w:val="231F20"/>
          <w:w w:val="105"/>
        </w:rPr>
        <w:t>global</w:t>
      </w:r>
      <w:r>
        <w:rPr>
          <w:color w:val="231F20"/>
          <w:spacing w:val="-11"/>
          <w:w w:val="105"/>
        </w:rPr>
        <w:t> </w:t>
      </w:r>
      <w:r>
        <w:rPr>
          <w:color w:val="231F20"/>
          <w:spacing w:val="-2"/>
          <w:w w:val="105"/>
        </w:rPr>
        <w:t>partnership</w:t>
      </w:r>
    </w:p>
    <w:p>
      <w:pPr>
        <w:pStyle w:val="Heading8"/>
        <w:spacing w:before="212"/>
      </w:pPr>
      <w:r>
        <w:rPr>
          <w:color w:val="231F20"/>
        </w:rPr>
        <w:t>General</w:t>
      </w:r>
      <w:r>
        <w:rPr>
          <w:color w:val="231F20"/>
          <w:spacing w:val="25"/>
          <w:w w:val="105"/>
        </w:rPr>
        <w:t> </w:t>
      </w:r>
      <w:r>
        <w:rPr>
          <w:color w:val="231F20"/>
          <w:spacing w:val="-2"/>
          <w:w w:val="105"/>
        </w:rPr>
        <w:t>considerations</w:t>
      </w:r>
    </w:p>
    <w:p>
      <w:pPr>
        <w:pStyle w:val="ListParagraph"/>
        <w:numPr>
          <w:ilvl w:val="0"/>
          <w:numId w:val="3"/>
        </w:numPr>
        <w:tabs>
          <w:tab w:pos="1935" w:val="left" w:leader="none"/>
        </w:tabs>
        <w:spacing w:line="235" w:lineRule="auto" w:before="104" w:after="0"/>
        <w:ind w:left="1566" w:right="976" w:firstLine="0"/>
        <w:jc w:val="both"/>
        <w:rPr>
          <w:sz w:val="18"/>
        </w:rPr>
      </w:pPr>
      <w:r>
        <w:rPr>
          <w:color w:val="231F20"/>
          <w:w w:val="95"/>
          <w:sz w:val="18"/>
        </w:rPr>
        <w:t>Given their different capacities, as well as the linkage between the level of support provided</w:t>
      </w:r>
      <w:r>
        <w:rPr>
          <w:color w:val="231F20"/>
          <w:spacing w:val="80"/>
          <w:sz w:val="18"/>
        </w:rPr>
        <w:t> </w:t>
      </w:r>
      <w:r>
        <w:rPr>
          <w:color w:val="231F20"/>
          <w:sz w:val="18"/>
        </w:rPr>
        <w:t>to them and the extent to which they will be able to implement the present Framework, developing countries require an enhanced provision of means of implementation, including adequate, sustainable and timely resources, through international cooperation and global partnerships for development, and continued international support, so as to strengthen their efforts to reduce disaster risk.</w:t>
      </w:r>
    </w:p>
    <w:p>
      <w:pPr>
        <w:pStyle w:val="BodyText"/>
        <w:spacing w:before="10"/>
        <w:rPr>
          <w:sz w:val="19"/>
        </w:rPr>
      </w:pPr>
    </w:p>
    <w:p>
      <w:pPr>
        <w:pStyle w:val="ListParagraph"/>
        <w:numPr>
          <w:ilvl w:val="0"/>
          <w:numId w:val="3"/>
        </w:numPr>
        <w:tabs>
          <w:tab w:pos="2009" w:val="left" w:leader="none"/>
        </w:tabs>
        <w:spacing w:line="228" w:lineRule="auto" w:before="0" w:after="0"/>
        <w:ind w:left="1566" w:right="976" w:firstLine="0"/>
        <w:jc w:val="both"/>
        <w:rPr>
          <w:sz w:val="18"/>
        </w:rPr>
      </w:pPr>
      <w:r>
        <w:rPr>
          <w:color w:val="231F20"/>
          <w:sz w:val="18"/>
        </w:rPr>
        <w:t>International</w:t>
      </w:r>
      <w:r>
        <w:rPr>
          <w:color w:val="231F20"/>
          <w:spacing w:val="-1"/>
          <w:sz w:val="18"/>
        </w:rPr>
        <w:t> </w:t>
      </w:r>
      <w:r>
        <w:rPr>
          <w:color w:val="231F20"/>
          <w:sz w:val="18"/>
        </w:rPr>
        <w:t>cooperation</w:t>
      </w:r>
      <w:r>
        <w:rPr>
          <w:color w:val="231F20"/>
          <w:spacing w:val="-1"/>
          <w:sz w:val="18"/>
        </w:rPr>
        <w:t> </w:t>
      </w:r>
      <w:r>
        <w:rPr>
          <w:color w:val="231F20"/>
          <w:sz w:val="18"/>
        </w:rPr>
        <w:t>for</w:t>
      </w:r>
      <w:r>
        <w:rPr>
          <w:color w:val="231F20"/>
          <w:spacing w:val="-1"/>
          <w:sz w:val="18"/>
        </w:rPr>
        <w:t> </w:t>
      </w:r>
      <w:r>
        <w:rPr>
          <w:color w:val="231F20"/>
          <w:sz w:val="18"/>
        </w:rPr>
        <w:t>disaster</w:t>
      </w:r>
      <w:r>
        <w:rPr>
          <w:color w:val="231F20"/>
          <w:spacing w:val="-1"/>
          <w:sz w:val="18"/>
        </w:rPr>
        <w:t> </w:t>
      </w:r>
      <w:r>
        <w:rPr>
          <w:color w:val="231F20"/>
          <w:sz w:val="18"/>
        </w:rPr>
        <w:t>risk</w:t>
      </w:r>
      <w:r>
        <w:rPr>
          <w:color w:val="231F20"/>
          <w:spacing w:val="-1"/>
          <w:sz w:val="18"/>
        </w:rPr>
        <w:t> </w:t>
      </w:r>
      <w:r>
        <w:rPr>
          <w:color w:val="231F20"/>
          <w:sz w:val="18"/>
        </w:rPr>
        <w:t>reduction</w:t>
      </w:r>
      <w:r>
        <w:rPr>
          <w:color w:val="231F20"/>
          <w:spacing w:val="-1"/>
          <w:sz w:val="18"/>
        </w:rPr>
        <w:t> </w:t>
      </w:r>
      <w:r>
        <w:rPr>
          <w:color w:val="231F20"/>
          <w:sz w:val="18"/>
        </w:rPr>
        <w:t>includes</w:t>
      </w:r>
      <w:r>
        <w:rPr>
          <w:color w:val="231F20"/>
          <w:spacing w:val="-1"/>
          <w:sz w:val="18"/>
        </w:rPr>
        <w:t> </w:t>
      </w:r>
      <w:r>
        <w:rPr>
          <w:color w:val="231F20"/>
          <w:sz w:val="18"/>
        </w:rPr>
        <w:t>a</w:t>
      </w:r>
      <w:r>
        <w:rPr>
          <w:color w:val="231F20"/>
          <w:spacing w:val="-1"/>
          <w:sz w:val="18"/>
        </w:rPr>
        <w:t> </w:t>
      </w:r>
      <w:r>
        <w:rPr>
          <w:color w:val="231F20"/>
          <w:sz w:val="18"/>
        </w:rPr>
        <w:t>variety</w:t>
      </w:r>
      <w:r>
        <w:rPr>
          <w:color w:val="231F20"/>
          <w:spacing w:val="-1"/>
          <w:sz w:val="18"/>
        </w:rPr>
        <w:t> </w:t>
      </w:r>
      <w:r>
        <w:rPr>
          <w:color w:val="231F20"/>
          <w:sz w:val="18"/>
        </w:rPr>
        <w:t>of</w:t>
      </w:r>
      <w:r>
        <w:rPr>
          <w:color w:val="231F20"/>
          <w:spacing w:val="-1"/>
          <w:sz w:val="18"/>
        </w:rPr>
        <w:t> </w:t>
      </w:r>
      <w:r>
        <w:rPr>
          <w:color w:val="231F20"/>
          <w:sz w:val="18"/>
        </w:rPr>
        <w:t>sources</w:t>
      </w:r>
      <w:r>
        <w:rPr>
          <w:color w:val="231F20"/>
          <w:spacing w:val="-1"/>
          <w:sz w:val="18"/>
        </w:rPr>
        <w:t> </w:t>
      </w:r>
      <w:r>
        <w:rPr>
          <w:color w:val="231F20"/>
          <w:sz w:val="18"/>
        </w:rPr>
        <w:t>and</w:t>
      </w:r>
      <w:r>
        <w:rPr>
          <w:color w:val="231F20"/>
          <w:spacing w:val="-1"/>
          <w:sz w:val="18"/>
        </w:rPr>
        <w:t> </w:t>
      </w:r>
      <w:r>
        <w:rPr>
          <w:color w:val="231F20"/>
          <w:sz w:val="18"/>
        </w:rPr>
        <w:t>is</w:t>
      </w:r>
      <w:r>
        <w:rPr>
          <w:color w:val="231F20"/>
          <w:spacing w:val="-1"/>
          <w:sz w:val="18"/>
        </w:rPr>
        <w:t> </w:t>
      </w:r>
      <w:r>
        <w:rPr>
          <w:color w:val="231F20"/>
          <w:sz w:val="18"/>
        </w:rPr>
        <w:t>a critical element in supporting the efforts of developing countries to reduce disaster risk.</w:t>
      </w:r>
    </w:p>
    <w:p>
      <w:pPr>
        <w:pStyle w:val="BodyText"/>
        <w:spacing w:before="1"/>
        <w:rPr>
          <w:sz w:val="19"/>
        </w:rPr>
      </w:pPr>
    </w:p>
    <w:p>
      <w:pPr>
        <w:pStyle w:val="ListParagraph"/>
        <w:numPr>
          <w:ilvl w:val="0"/>
          <w:numId w:val="3"/>
        </w:numPr>
        <w:tabs>
          <w:tab w:pos="1935" w:val="left" w:leader="none"/>
        </w:tabs>
        <w:spacing w:line="235" w:lineRule="auto" w:before="0" w:after="0"/>
        <w:ind w:left="1566" w:right="976" w:firstLine="0"/>
        <w:jc w:val="both"/>
        <w:rPr>
          <w:sz w:val="18"/>
        </w:rPr>
      </w:pPr>
      <w:r>
        <w:rPr>
          <w:color w:val="231F20"/>
          <w:sz w:val="18"/>
        </w:rPr>
        <w:t>In addressing economic disparity and disparity in technological innovation and research capacity among countries, it is crucial to enhance technology transfer, involving a process of enabling and facilitating flows of skill, knowledge, ideas, know-how and technology from developed to developing countries in the implementation of the present Framework.</w:t>
      </w:r>
    </w:p>
    <w:p>
      <w:pPr>
        <w:pStyle w:val="BodyText"/>
        <w:spacing w:before="9"/>
      </w:pPr>
    </w:p>
    <w:p>
      <w:pPr>
        <w:pStyle w:val="ListParagraph"/>
        <w:numPr>
          <w:ilvl w:val="0"/>
          <w:numId w:val="3"/>
        </w:numPr>
        <w:tabs>
          <w:tab w:pos="1935" w:val="left" w:leader="none"/>
        </w:tabs>
        <w:spacing w:line="237" w:lineRule="auto" w:before="0" w:after="0"/>
        <w:ind w:left="1566" w:right="976" w:firstLine="0"/>
        <w:jc w:val="both"/>
        <w:rPr>
          <w:sz w:val="18"/>
        </w:rPr>
      </w:pPr>
      <w:r>
        <w:rPr>
          <w:color w:val="231F20"/>
          <w:sz w:val="18"/>
        </w:rPr>
        <w:t>Disaster-prone developing countries, in particular the least developed countries, small island developing States, landlocked developing countries and African countries, as well as middle-income</w:t>
      </w:r>
      <w:r>
        <w:rPr>
          <w:color w:val="231F20"/>
          <w:spacing w:val="-2"/>
          <w:sz w:val="18"/>
        </w:rPr>
        <w:t> </w:t>
      </w:r>
      <w:r>
        <w:rPr>
          <w:color w:val="231F20"/>
          <w:sz w:val="18"/>
        </w:rPr>
        <w:t>countries</w:t>
      </w:r>
      <w:r>
        <w:rPr>
          <w:color w:val="231F20"/>
          <w:spacing w:val="-2"/>
          <w:sz w:val="18"/>
        </w:rPr>
        <w:t> </w:t>
      </w:r>
      <w:r>
        <w:rPr>
          <w:color w:val="231F20"/>
          <w:sz w:val="18"/>
        </w:rPr>
        <w:t>facing</w:t>
      </w:r>
      <w:r>
        <w:rPr>
          <w:color w:val="231F20"/>
          <w:spacing w:val="-2"/>
          <w:sz w:val="18"/>
        </w:rPr>
        <w:t> </w:t>
      </w:r>
      <w:r>
        <w:rPr>
          <w:color w:val="231F20"/>
          <w:sz w:val="18"/>
        </w:rPr>
        <w:t>specific</w:t>
      </w:r>
      <w:r>
        <w:rPr>
          <w:color w:val="231F20"/>
          <w:spacing w:val="-2"/>
          <w:sz w:val="18"/>
        </w:rPr>
        <w:t> </w:t>
      </w:r>
      <w:r>
        <w:rPr>
          <w:color w:val="231F20"/>
          <w:sz w:val="18"/>
        </w:rPr>
        <w:t>challenges,</w:t>
      </w:r>
      <w:r>
        <w:rPr>
          <w:color w:val="231F20"/>
          <w:spacing w:val="-2"/>
          <w:sz w:val="18"/>
        </w:rPr>
        <w:t> </w:t>
      </w:r>
      <w:r>
        <w:rPr>
          <w:color w:val="231F20"/>
          <w:sz w:val="18"/>
        </w:rPr>
        <w:t>warrant</w:t>
      </w:r>
      <w:r>
        <w:rPr>
          <w:color w:val="231F20"/>
          <w:spacing w:val="-2"/>
          <w:sz w:val="18"/>
        </w:rPr>
        <w:t> </w:t>
      </w:r>
      <w:r>
        <w:rPr>
          <w:color w:val="231F20"/>
          <w:sz w:val="18"/>
        </w:rPr>
        <w:t>particular</w:t>
      </w:r>
      <w:r>
        <w:rPr>
          <w:color w:val="231F20"/>
          <w:spacing w:val="-2"/>
          <w:sz w:val="18"/>
        </w:rPr>
        <w:t> </w:t>
      </w:r>
      <w:r>
        <w:rPr>
          <w:color w:val="231F20"/>
          <w:sz w:val="18"/>
        </w:rPr>
        <w:t>attention</w:t>
      </w:r>
      <w:r>
        <w:rPr>
          <w:color w:val="231F20"/>
          <w:spacing w:val="-2"/>
          <w:sz w:val="18"/>
        </w:rPr>
        <w:t> </w:t>
      </w:r>
      <w:r>
        <w:rPr>
          <w:color w:val="231F20"/>
          <w:sz w:val="18"/>
        </w:rPr>
        <w:t>in</w:t>
      </w:r>
      <w:r>
        <w:rPr>
          <w:color w:val="231F20"/>
          <w:spacing w:val="-2"/>
          <w:sz w:val="18"/>
        </w:rPr>
        <w:t> </w:t>
      </w:r>
      <w:r>
        <w:rPr>
          <w:color w:val="231F20"/>
          <w:sz w:val="18"/>
        </w:rPr>
        <w:t>view</w:t>
      </w:r>
      <w:r>
        <w:rPr>
          <w:color w:val="231F20"/>
          <w:spacing w:val="-2"/>
          <w:sz w:val="18"/>
        </w:rPr>
        <w:t> </w:t>
      </w:r>
      <w:r>
        <w:rPr>
          <w:color w:val="231F20"/>
          <w:sz w:val="18"/>
        </w:rPr>
        <w:t>of</w:t>
      </w:r>
      <w:r>
        <w:rPr>
          <w:color w:val="231F20"/>
          <w:spacing w:val="-2"/>
          <w:sz w:val="18"/>
        </w:rPr>
        <w:t> </w:t>
      </w:r>
      <w:r>
        <w:rPr>
          <w:color w:val="231F20"/>
          <w:sz w:val="18"/>
        </w:rPr>
        <w:t>their higher</w:t>
      </w:r>
      <w:r>
        <w:rPr>
          <w:color w:val="231F20"/>
          <w:spacing w:val="-3"/>
          <w:sz w:val="18"/>
        </w:rPr>
        <w:t> </w:t>
      </w:r>
      <w:r>
        <w:rPr>
          <w:color w:val="231F20"/>
          <w:sz w:val="18"/>
        </w:rPr>
        <w:t>vulnerability</w:t>
      </w:r>
      <w:r>
        <w:rPr>
          <w:color w:val="231F20"/>
          <w:spacing w:val="-3"/>
          <w:sz w:val="18"/>
        </w:rPr>
        <w:t> </w:t>
      </w:r>
      <w:r>
        <w:rPr>
          <w:color w:val="231F20"/>
          <w:sz w:val="18"/>
        </w:rPr>
        <w:t>and</w:t>
      </w:r>
      <w:r>
        <w:rPr>
          <w:color w:val="231F20"/>
          <w:spacing w:val="-3"/>
          <w:sz w:val="18"/>
        </w:rPr>
        <w:t> </w:t>
      </w:r>
      <w:r>
        <w:rPr>
          <w:color w:val="231F20"/>
          <w:sz w:val="18"/>
        </w:rPr>
        <w:t>risk</w:t>
      </w:r>
      <w:r>
        <w:rPr>
          <w:color w:val="231F20"/>
          <w:spacing w:val="-3"/>
          <w:sz w:val="18"/>
        </w:rPr>
        <w:t> </w:t>
      </w:r>
      <w:r>
        <w:rPr>
          <w:color w:val="231F20"/>
          <w:sz w:val="18"/>
        </w:rPr>
        <w:t>levels,</w:t>
      </w:r>
      <w:r>
        <w:rPr>
          <w:color w:val="231F20"/>
          <w:spacing w:val="-3"/>
          <w:sz w:val="18"/>
        </w:rPr>
        <w:t> </w:t>
      </w:r>
      <w:r>
        <w:rPr>
          <w:color w:val="231F20"/>
          <w:sz w:val="18"/>
        </w:rPr>
        <w:t>which</w:t>
      </w:r>
      <w:r>
        <w:rPr>
          <w:color w:val="231F20"/>
          <w:spacing w:val="-3"/>
          <w:sz w:val="18"/>
        </w:rPr>
        <w:t> </w:t>
      </w:r>
      <w:r>
        <w:rPr>
          <w:color w:val="231F20"/>
          <w:sz w:val="18"/>
        </w:rPr>
        <w:t>often</w:t>
      </w:r>
      <w:r>
        <w:rPr>
          <w:color w:val="231F20"/>
          <w:spacing w:val="-3"/>
          <w:sz w:val="18"/>
        </w:rPr>
        <w:t> </w:t>
      </w:r>
      <w:r>
        <w:rPr>
          <w:color w:val="231F20"/>
          <w:sz w:val="18"/>
        </w:rPr>
        <w:t>greatly</w:t>
      </w:r>
      <w:r>
        <w:rPr>
          <w:color w:val="231F20"/>
          <w:spacing w:val="-3"/>
          <w:sz w:val="18"/>
        </w:rPr>
        <w:t> </w:t>
      </w:r>
      <w:r>
        <w:rPr>
          <w:color w:val="231F20"/>
          <w:sz w:val="18"/>
        </w:rPr>
        <w:t>exceed</w:t>
      </w:r>
      <w:r>
        <w:rPr>
          <w:color w:val="231F20"/>
          <w:spacing w:val="-3"/>
          <w:sz w:val="18"/>
        </w:rPr>
        <w:t> </w:t>
      </w:r>
      <w:r>
        <w:rPr>
          <w:color w:val="231F20"/>
          <w:sz w:val="18"/>
        </w:rPr>
        <w:t>their</w:t>
      </w:r>
      <w:r>
        <w:rPr>
          <w:color w:val="231F20"/>
          <w:spacing w:val="-3"/>
          <w:sz w:val="18"/>
        </w:rPr>
        <w:t> </w:t>
      </w:r>
      <w:r>
        <w:rPr>
          <w:color w:val="231F20"/>
          <w:sz w:val="18"/>
        </w:rPr>
        <w:t>capacity</w:t>
      </w:r>
      <w:r>
        <w:rPr>
          <w:color w:val="231F20"/>
          <w:spacing w:val="-3"/>
          <w:sz w:val="18"/>
        </w:rPr>
        <w:t> </w:t>
      </w:r>
      <w:r>
        <w:rPr>
          <w:color w:val="231F20"/>
          <w:sz w:val="18"/>
        </w:rPr>
        <w:t>to</w:t>
      </w:r>
      <w:r>
        <w:rPr>
          <w:color w:val="231F20"/>
          <w:spacing w:val="-3"/>
          <w:sz w:val="18"/>
        </w:rPr>
        <w:t> </w:t>
      </w:r>
      <w:r>
        <w:rPr>
          <w:color w:val="231F20"/>
          <w:sz w:val="18"/>
        </w:rPr>
        <w:t>respond</w:t>
      </w:r>
      <w:r>
        <w:rPr>
          <w:color w:val="231F20"/>
          <w:spacing w:val="-3"/>
          <w:sz w:val="18"/>
        </w:rPr>
        <w:t> </w:t>
      </w:r>
      <w:r>
        <w:rPr>
          <w:color w:val="231F20"/>
          <w:sz w:val="18"/>
        </w:rPr>
        <w:t>to</w:t>
      </w:r>
      <w:r>
        <w:rPr>
          <w:color w:val="231F20"/>
          <w:spacing w:val="-3"/>
          <w:sz w:val="18"/>
        </w:rPr>
        <w:t> </w:t>
      </w:r>
      <w:r>
        <w:rPr>
          <w:color w:val="231F20"/>
          <w:sz w:val="18"/>
        </w:rPr>
        <w:t>and recover from disasters. Such vulnerability requires the urgent strengthening of international cooperation and ensuring genuine and durable partnerships at the regional and international levels in order to support developing countries to implement the present Framework, in </w:t>
      </w:r>
      <w:r>
        <w:rPr>
          <w:color w:val="231F20"/>
          <w:w w:val="95"/>
          <w:sz w:val="18"/>
        </w:rPr>
        <w:t>accordance with their national priorities and needs. Similar attention and appropriate assistance </w:t>
      </w:r>
      <w:r>
        <w:rPr>
          <w:color w:val="231F20"/>
          <w:sz w:val="18"/>
        </w:rPr>
        <w:t>should also be extended to other disaster-prone countries with specific characteristics, such as archipelagic countries, as well as countries with extensive coastlines.</w:t>
      </w:r>
    </w:p>
    <w:p>
      <w:pPr>
        <w:pStyle w:val="BodyText"/>
        <w:spacing w:before="9"/>
      </w:pPr>
    </w:p>
    <w:p>
      <w:pPr>
        <w:pStyle w:val="ListParagraph"/>
        <w:numPr>
          <w:ilvl w:val="0"/>
          <w:numId w:val="3"/>
        </w:numPr>
        <w:tabs>
          <w:tab w:pos="1935" w:val="left" w:leader="none"/>
        </w:tabs>
        <w:spacing w:line="235" w:lineRule="auto" w:before="0" w:after="0"/>
        <w:ind w:left="1566" w:right="976" w:firstLine="0"/>
        <w:jc w:val="both"/>
        <w:rPr>
          <w:sz w:val="18"/>
        </w:rPr>
      </w:pPr>
      <w:r>
        <w:rPr>
          <w:color w:val="231F20"/>
          <w:w w:val="95"/>
          <w:sz w:val="18"/>
        </w:rPr>
        <w:t>Disasters can disproportionately affect small island developing States, owing to their unique and particular vulnerabilities. The effects of disasters, some of which have increased in intensity </w:t>
      </w:r>
      <w:r>
        <w:rPr>
          <w:color w:val="231F20"/>
          <w:sz w:val="18"/>
        </w:rPr>
        <w:t>and have been exacerbated by climate change, impede their progress towards sustainable development. Given the special case of small island developing States, there is a critical need to build resilience and to provide particular support through the implementation of the SIDS Accelerated Modalities of Action (SAMOA) Pathway</w:t>
      </w:r>
      <w:r>
        <w:rPr>
          <w:color w:val="231F20"/>
          <w:position w:val="6"/>
          <w:sz w:val="10"/>
        </w:rPr>
        <w:t>11</w:t>
      </w:r>
      <w:r>
        <w:rPr>
          <w:color w:val="231F20"/>
          <w:spacing w:val="35"/>
          <w:position w:val="6"/>
          <w:sz w:val="10"/>
        </w:rPr>
        <w:t> </w:t>
      </w:r>
      <w:r>
        <w:rPr>
          <w:color w:val="231F20"/>
          <w:sz w:val="18"/>
        </w:rPr>
        <w:t>in the area of disaster risk reduction.</w:t>
      </w:r>
    </w:p>
    <w:p>
      <w:pPr>
        <w:pStyle w:val="BodyText"/>
        <w:spacing w:before="5"/>
        <w:rPr>
          <w:sz w:val="19"/>
        </w:rPr>
      </w:pPr>
    </w:p>
    <w:p>
      <w:pPr>
        <w:pStyle w:val="ListParagraph"/>
        <w:numPr>
          <w:ilvl w:val="0"/>
          <w:numId w:val="3"/>
        </w:numPr>
        <w:tabs>
          <w:tab w:pos="1935" w:val="left" w:leader="none"/>
        </w:tabs>
        <w:spacing w:line="235" w:lineRule="auto" w:before="0" w:after="0"/>
        <w:ind w:left="1566" w:right="976" w:firstLine="0"/>
        <w:jc w:val="both"/>
        <w:rPr>
          <w:sz w:val="18"/>
        </w:rPr>
      </w:pPr>
      <w:r>
        <w:rPr>
          <w:color w:val="231F20"/>
          <w:sz w:val="18"/>
        </w:rPr>
        <w:t>African countries continue to face challenges related to disasters and increasing risks, including those related to enhancing resilience of infrastructure, health and livelihoods. These </w:t>
      </w:r>
      <w:r>
        <w:rPr>
          <w:color w:val="231F20"/>
          <w:w w:val="95"/>
          <w:sz w:val="18"/>
        </w:rPr>
        <w:t>challenges require increased international cooperation and the provision of adequate support to </w:t>
      </w:r>
      <w:r>
        <w:rPr>
          <w:color w:val="231F20"/>
          <w:sz w:val="18"/>
        </w:rPr>
        <w:t>African countries to allow for the implementation of the present Framework.</w:t>
      </w:r>
    </w:p>
    <w:p>
      <w:pPr>
        <w:pStyle w:val="BodyText"/>
        <w:rPr>
          <w:sz w:val="20"/>
        </w:rPr>
      </w:pPr>
    </w:p>
    <w:p>
      <w:pPr>
        <w:pStyle w:val="BodyText"/>
        <w:spacing w:before="2"/>
      </w:pPr>
      <w:r>
        <w:rPr/>
        <w:pict>
          <v:shape style="position:absolute;margin-left:124.724403pt;margin-top:12.181479pt;width:35.950pt;height:.1pt;mso-position-horizontal-relative:page;mso-position-vertical-relative:paragraph;z-index:-15723008;mso-wrap-distance-left:0;mso-wrap-distance-right:0" id="docshape23" coordorigin="2494,244" coordsize="719,0" path="m2494,244l3213,244e" filled="false" stroked="true" strokeweight=".5pt" strokecolor="#58595b">
            <v:path arrowok="t"/>
            <v:stroke dashstyle="solid"/>
            <w10:wrap type="topAndBottom"/>
          </v:shape>
        </w:pict>
      </w:r>
    </w:p>
    <w:p>
      <w:pPr>
        <w:pStyle w:val="ListParagraph"/>
        <w:numPr>
          <w:ilvl w:val="0"/>
          <w:numId w:val="2"/>
        </w:numPr>
        <w:tabs>
          <w:tab w:pos="1778" w:val="left" w:leader="none"/>
        </w:tabs>
        <w:spacing w:line="240" w:lineRule="auto" w:before="30" w:after="0"/>
        <w:ind w:left="1777" w:right="0" w:hanging="184"/>
        <w:jc w:val="left"/>
        <w:rPr>
          <w:sz w:val="14"/>
        </w:rPr>
      </w:pPr>
      <w:r>
        <w:rPr>
          <w:color w:val="58595B"/>
          <w:w w:val="95"/>
          <w:sz w:val="14"/>
        </w:rPr>
        <w:t>General</w:t>
      </w:r>
      <w:r>
        <w:rPr>
          <w:color w:val="58595B"/>
          <w:spacing w:val="24"/>
          <w:sz w:val="14"/>
        </w:rPr>
        <w:t> </w:t>
      </w:r>
      <w:r>
        <w:rPr>
          <w:color w:val="58595B"/>
          <w:w w:val="95"/>
          <w:sz w:val="14"/>
        </w:rPr>
        <w:t>Assembly</w:t>
      </w:r>
      <w:r>
        <w:rPr>
          <w:color w:val="58595B"/>
          <w:spacing w:val="25"/>
          <w:sz w:val="14"/>
        </w:rPr>
        <w:t> </w:t>
      </w:r>
      <w:r>
        <w:rPr>
          <w:color w:val="58595B"/>
          <w:w w:val="95"/>
          <w:sz w:val="14"/>
        </w:rPr>
        <w:t>resolution</w:t>
      </w:r>
      <w:r>
        <w:rPr>
          <w:color w:val="58595B"/>
          <w:spacing w:val="25"/>
          <w:sz w:val="14"/>
        </w:rPr>
        <w:t> </w:t>
      </w:r>
      <w:r>
        <w:rPr>
          <w:color w:val="58595B"/>
          <w:w w:val="95"/>
          <w:sz w:val="14"/>
        </w:rPr>
        <w:t>69/15,</w:t>
      </w:r>
      <w:r>
        <w:rPr>
          <w:color w:val="58595B"/>
          <w:spacing w:val="25"/>
          <w:sz w:val="14"/>
        </w:rPr>
        <w:t> </w:t>
      </w:r>
      <w:r>
        <w:rPr>
          <w:color w:val="58595B"/>
          <w:spacing w:val="-2"/>
          <w:w w:val="95"/>
          <w:sz w:val="14"/>
        </w:rPr>
        <w:t>annex.</w:t>
      </w:r>
    </w:p>
    <w:p>
      <w:pPr>
        <w:spacing w:after="0" w:line="240" w:lineRule="auto"/>
        <w:jc w:val="left"/>
        <w:rPr>
          <w:sz w:val="14"/>
        </w:rPr>
        <w:sectPr>
          <w:pgSz w:w="11910" w:h="16840"/>
          <w:pgMar w:header="0" w:footer="413" w:top="1540" w:bottom="600" w:left="900" w:right="920"/>
        </w:sectPr>
      </w:pPr>
    </w:p>
    <w:p>
      <w:pPr>
        <w:pStyle w:val="ListParagraph"/>
        <w:numPr>
          <w:ilvl w:val="0"/>
          <w:numId w:val="3"/>
        </w:numPr>
        <w:tabs>
          <w:tab w:pos="1964" w:val="left" w:leader="none"/>
        </w:tabs>
        <w:spacing w:line="235" w:lineRule="auto" w:before="101" w:after="0"/>
        <w:ind w:left="1594" w:right="948" w:hanging="1"/>
        <w:jc w:val="both"/>
        <w:rPr>
          <w:sz w:val="18"/>
        </w:rPr>
      </w:pPr>
      <w:r>
        <w:rPr>
          <w:color w:val="231F20"/>
          <w:sz w:val="18"/>
        </w:rPr>
        <w:t>North-South cooperation, complemented by South-South and triangular cooperation, has proven</w:t>
      </w:r>
      <w:r>
        <w:rPr>
          <w:color w:val="231F20"/>
          <w:spacing w:val="-7"/>
          <w:sz w:val="18"/>
        </w:rPr>
        <w:t> </w:t>
      </w:r>
      <w:r>
        <w:rPr>
          <w:color w:val="231F20"/>
          <w:sz w:val="18"/>
        </w:rPr>
        <w:t>to</w:t>
      </w:r>
      <w:r>
        <w:rPr>
          <w:color w:val="231F20"/>
          <w:spacing w:val="-7"/>
          <w:sz w:val="18"/>
        </w:rPr>
        <w:t> </w:t>
      </w:r>
      <w:r>
        <w:rPr>
          <w:color w:val="231F20"/>
          <w:sz w:val="18"/>
        </w:rPr>
        <w:t>be</w:t>
      </w:r>
      <w:r>
        <w:rPr>
          <w:color w:val="231F20"/>
          <w:spacing w:val="-7"/>
          <w:sz w:val="18"/>
        </w:rPr>
        <w:t> </w:t>
      </w:r>
      <w:r>
        <w:rPr>
          <w:color w:val="231F20"/>
          <w:sz w:val="18"/>
        </w:rPr>
        <w:t>key</w:t>
      </w:r>
      <w:r>
        <w:rPr>
          <w:color w:val="231F20"/>
          <w:spacing w:val="-7"/>
          <w:sz w:val="18"/>
        </w:rPr>
        <w:t> </w:t>
      </w:r>
      <w:r>
        <w:rPr>
          <w:color w:val="231F20"/>
          <w:sz w:val="18"/>
        </w:rPr>
        <w:t>to</w:t>
      </w:r>
      <w:r>
        <w:rPr>
          <w:color w:val="231F20"/>
          <w:spacing w:val="-7"/>
          <w:sz w:val="18"/>
        </w:rPr>
        <w:t> </w:t>
      </w:r>
      <w:r>
        <w:rPr>
          <w:color w:val="231F20"/>
          <w:sz w:val="18"/>
        </w:rPr>
        <w:t>reducing</w:t>
      </w:r>
      <w:r>
        <w:rPr>
          <w:color w:val="231F20"/>
          <w:spacing w:val="-7"/>
          <w:sz w:val="18"/>
        </w:rPr>
        <w:t> </w:t>
      </w:r>
      <w:r>
        <w:rPr>
          <w:color w:val="231F20"/>
          <w:sz w:val="18"/>
        </w:rPr>
        <w:t>disaster</w:t>
      </w:r>
      <w:r>
        <w:rPr>
          <w:color w:val="231F20"/>
          <w:spacing w:val="-7"/>
          <w:sz w:val="18"/>
        </w:rPr>
        <w:t> </w:t>
      </w:r>
      <w:r>
        <w:rPr>
          <w:color w:val="231F20"/>
          <w:sz w:val="18"/>
        </w:rPr>
        <w:t>risk</w:t>
      </w:r>
      <w:r>
        <w:rPr>
          <w:color w:val="231F20"/>
          <w:spacing w:val="-7"/>
          <w:sz w:val="18"/>
        </w:rPr>
        <w:t> </w:t>
      </w:r>
      <w:r>
        <w:rPr>
          <w:color w:val="231F20"/>
          <w:sz w:val="18"/>
        </w:rPr>
        <w:t>and</w:t>
      </w:r>
      <w:r>
        <w:rPr>
          <w:color w:val="231F20"/>
          <w:spacing w:val="-7"/>
          <w:sz w:val="18"/>
        </w:rPr>
        <w:t> </w:t>
      </w:r>
      <w:r>
        <w:rPr>
          <w:color w:val="231F20"/>
          <w:sz w:val="18"/>
        </w:rPr>
        <w:t>there</w:t>
      </w:r>
      <w:r>
        <w:rPr>
          <w:color w:val="231F20"/>
          <w:spacing w:val="-7"/>
          <w:sz w:val="18"/>
        </w:rPr>
        <w:t> </w:t>
      </w:r>
      <w:r>
        <w:rPr>
          <w:color w:val="231F20"/>
          <w:sz w:val="18"/>
        </w:rPr>
        <w:t>is</w:t>
      </w:r>
      <w:r>
        <w:rPr>
          <w:color w:val="231F20"/>
          <w:spacing w:val="-7"/>
          <w:sz w:val="18"/>
        </w:rPr>
        <w:t> </w:t>
      </w:r>
      <w:r>
        <w:rPr>
          <w:color w:val="231F20"/>
          <w:sz w:val="18"/>
        </w:rPr>
        <w:t>a</w:t>
      </w:r>
      <w:r>
        <w:rPr>
          <w:color w:val="231F20"/>
          <w:spacing w:val="-7"/>
          <w:sz w:val="18"/>
        </w:rPr>
        <w:t> </w:t>
      </w:r>
      <w:r>
        <w:rPr>
          <w:color w:val="231F20"/>
          <w:sz w:val="18"/>
        </w:rPr>
        <w:t>need</w:t>
      </w:r>
      <w:r>
        <w:rPr>
          <w:color w:val="231F20"/>
          <w:spacing w:val="-7"/>
          <w:sz w:val="18"/>
        </w:rPr>
        <w:t> </w:t>
      </w:r>
      <w:r>
        <w:rPr>
          <w:color w:val="231F20"/>
          <w:sz w:val="18"/>
        </w:rPr>
        <w:t>to</w:t>
      </w:r>
      <w:r>
        <w:rPr>
          <w:color w:val="231F20"/>
          <w:spacing w:val="-7"/>
          <w:sz w:val="18"/>
        </w:rPr>
        <w:t> </w:t>
      </w:r>
      <w:r>
        <w:rPr>
          <w:color w:val="231F20"/>
          <w:sz w:val="18"/>
        </w:rPr>
        <w:t>further</w:t>
      </w:r>
      <w:r>
        <w:rPr>
          <w:color w:val="231F20"/>
          <w:spacing w:val="-7"/>
          <w:sz w:val="18"/>
        </w:rPr>
        <w:t> </w:t>
      </w:r>
      <w:r>
        <w:rPr>
          <w:color w:val="231F20"/>
          <w:sz w:val="18"/>
        </w:rPr>
        <w:t>strengthen</w:t>
      </w:r>
      <w:r>
        <w:rPr>
          <w:color w:val="231F20"/>
          <w:spacing w:val="-7"/>
          <w:sz w:val="18"/>
        </w:rPr>
        <w:t> </w:t>
      </w:r>
      <w:r>
        <w:rPr>
          <w:color w:val="231F20"/>
          <w:sz w:val="18"/>
        </w:rPr>
        <w:t>cooperation in both areas. Partnerships play an additional important role by harnessing the full potential of countries</w:t>
      </w:r>
      <w:r>
        <w:rPr>
          <w:color w:val="231F20"/>
          <w:spacing w:val="-8"/>
          <w:sz w:val="18"/>
        </w:rPr>
        <w:t> </w:t>
      </w:r>
      <w:r>
        <w:rPr>
          <w:color w:val="231F20"/>
          <w:sz w:val="18"/>
        </w:rPr>
        <w:t>and</w:t>
      </w:r>
      <w:r>
        <w:rPr>
          <w:color w:val="231F20"/>
          <w:spacing w:val="-8"/>
          <w:sz w:val="18"/>
        </w:rPr>
        <w:t> </w:t>
      </w:r>
      <w:r>
        <w:rPr>
          <w:color w:val="231F20"/>
          <w:sz w:val="18"/>
        </w:rPr>
        <w:t>supporting</w:t>
      </w:r>
      <w:r>
        <w:rPr>
          <w:color w:val="231F20"/>
          <w:spacing w:val="-8"/>
          <w:sz w:val="18"/>
        </w:rPr>
        <w:t> </w:t>
      </w:r>
      <w:r>
        <w:rPr>
          <w:color w:val="231F20"/>
          <w:sz w:val="18"/>
        </w:rPr>
        <w:t>their</w:t>
      </w:r>
      <w:r>
        <w:rPr>
          <w:color w:val="231F20"/>
          <w:spacing w:val="-8"/>
          <w:sz w:val="18"/>
        </w:rPr>
        <w:t> </w:t>
      </w:r>
      <w:r>
        <w:rPr>
          <w:color w:val="231F20"/>
          <w:sz w:val="18"/>
        </w:rPr>
        <w:t>national</w:t>
      </w:r>
      <w:r>
        <w:rPr>
          <w:color w:val="231F20"/>
          <w:spacing w:val="-8"/>
          <w:sz w:val="18"/>
        </w:rPr>
        <w:t> </w:t>
      </w:r>
      <w:r>
        <w:rPr>
          <w:color w:val="231F20"/>
          <w:sz w:val="18"/>
        </w:rPr>
        <w:t>capacities</w:t>
      </w:r>
      <w:r>
        <w:rPr>
          <w:color w:val="231F20"/>
          <w:spacing w:val="-8"/>
          <w:sz w:val="18"/>
        </w:rPr>
        <w:t> </w:t>
      </w:r>
      <w:r>
        <w:rPr>
          <w:color w:val="231F20"/>
          <w:sz w:val="18"/>
        </w:rPr>
        <w:t>in</w:t>
      </w:r>
      <w:r>
        <w:rPr>
          <w:color w:val="231F20"/>
          <w:spacing w:val="-8"/>
          <w:sz w:val="18"/>
        </w:rPr>
        <w:t> </w:t>
      </w:r>
      <w:r>
        <w:rPr>
          <w:color w:val="231F20"/>
          <w:sz w:val="18"/>
        </w:rPr>
        <w:t>disaster</w:t>
      </w:r>
      <w:r>
        <w:rPr>
          <w:color w:val="231F20"/>
          <w:spacing w:val="-8"/>
          <w:sz w:val="18"/>
        </w:rPr>
        <w:t> </w:t>
      </w:r>
      <w:r>
        <w:rPr>
          <w:color w:val="231F20"/>
          <w:sz w:val="18"/>
        </w:rPr>
        <w:t>risk</w:t>
      </w:r>
      <w:r>
        <w:rPr>
          <w:color w:val="231F20"/>
          <w:spacing w:val="-8"/>
          <w:sz w:val="18"/>
        </w:rPr>
        <w:t> </w:t>
      </w:r>
      <w:r>
        <w:rPr>
          <w:color w:val="231F20"/>
          <w:sz w:val="18"/>
        </w:rPr>
        <w:t>management</w:t>
      </w:r>
      <w:r>
        <w:rPr>
          <w:color w:val="231F20"/>
          <w:spacing w:val="-8"/>
          <w:sz w:val="18"/>
        </w:rPr>
        <w:t> </w:t>
      </w:r>
      <w:r>
        <w:rPr>
          <w:color w:val="231F20"/>
          <w:sz w:val="18"/>
        </w:rPr>
        <w:t>and</w:t>
      </w:r>
      <w:r>
        <w:rPr>
          <w:color w:val="231F20"/>
          <w:spacing w:val="-8"/>
          <w:sz w:val="18"/>
        </w:rPr>
        <w:t> </w:t>
      </w:r>
      <w:r>
        <w:rPr>
          <w:color w:val="231F20"/>
          <w:sz w:val="18"/>
        </w:rPr>
        <w:t>in</w:t>
      </w:r>
      <w:r>
        <w:rPr>
          <w:color w:val="231F20"/>
          <w:spacing w:val="-8"/>
          <w:sz w:val="18"/>
        </w:rPr>
        <w:t> </w:t>
      </w:r>
      <w:r>
        <w:rPr>
          <w:color w:val="231F20"/>
          <w:sz w:val="18"/>
        </w:rPr>
        <w:t>improving the social, health and economic well-being of individuals, communities and countries.</w:t>
      </w:r>
    </w:p>
    <w:p>
      <w:pPr>
        <w:pStyle w:val="BodyText"/>
        <w:spacing w:before="3"/>
        <w:rPr>
          <w:sz w:val="19"/>
        </w:rPr>
      </w:pPr>
    </w:p>
    <w:p>
      <w:pPr>
        <w:pStyle w:val="ListParagraph"/>
        <w:numPr>
          <w:ilvl w:val="0"/>
          <w:numId w:val="3"/>
        </w:numPr>
        <w:tabs>
          <w:tab w:pos="1964" w:val="left" w:leader="none"/>
        </w:tabs>
        <w:spacing w:line="232" w:lineRule="auto" w:before="0" w:after="0"/>
        <w:ind w:left="1594" w:right="948" w:firstLine="0"/>
        <w:jc w:val="both"/>
        <w:rPr>
          <w:sz w:val="18"/>
        </w:rPr>
      </w:pPr>
      <w:r>
        <w:rPr>
          <w:color w:val="231F20"/>
          <w:w w:val="95"/>
          <w:sz w:val="18"/>
        </w:rPr>
        <w:t>Efforts by developing countries offering South-South and triangular cooperation should not </w:t>
      </w:r>
      <w:r>
        <w:rPr>
          <w:color w:val="231F20"/>
          <w:sz w:val="18"/>
        </w:rPr>
        <w:t>reduce North-South cooperation from developed countries as they complement North-South </w:t>
      </w:r>
      <w:r>
        <w:rPr>
          <w:color w:val="231F20"/>
          <w:spacing w:val="-2"/>
          <w:sz w:val="18"/>
        </w:rPr>
        <w:t>cooperation.</w:t>
      </w:r>
    </w:p>
    <w:p>
      <w:pPr>
        <w:pStyle w:val="BodyText"/>
        <w:spacing w:before="1"/>
        <w:rPr>
          <w:sz w:val="19"/>
        </w:rPr>
      </w:pPr>
    </w:p>
    <w:p>
      <w:pPr>
        <w:pStyle w:val="ListParagraph"/>
        <w:numPr>
          <w:ilvl w:val="0"/>
          <w:numId w:val="3"/>
        </w:numPr>
        <w:tabs>
          <w:tab w:pos="1964" w:val="left" w:leader="none"/>
        </w:tabs>
        <w:spacing w:line="235" w:lineRule="auto" w:before="0" w:after="0"/>
        <w:ind w:left="1594" w:right="948" w:firstLine="0"/>
        <w:jc w:val="both"/>
        <w:rPr>
          <w:sz w:val="18"/>
        </w:rPr>
      </w:pPr>
      <w:r>
        <w:rPr>
          <w:color w:val="231F20"/>
          <w:sz w:val="18"/>
        </w:rPr>
        <w:t>Financing from a variety of international sources, public and private transfer of reliable, affordable, appropriate and modern environmentally sound technology, on concessional and preferential terms, as mutually agreed, capacity-building assistance for developing countries and</w:t>
      </w:r>
      <w:r>
        <w:rPr>
          <w:color w:val="231F20"/>
          <w:spacing w:val="-4"/>
          <w:sz w:val="18"/>
        </w:rPr>
        <w:t> </w:t>
      </w:r>
      <w:r>
        <w:rPr>
          <w:color w:val="231F20"/>
          <w:sz w:val="18"/>
        </w:rPr>
        <w:t>enabling</w:t>
      </w:r>
      <w:r>
        <w:rPr>
          <w:color w:val="231F20"/>
          <w:spacing w:val="-4"/>
          <w:sz w:val="18"/>
        </w:rPr>
        <w:t> </w:t>
      </w:r>
      <w:r>
        <w:rPr>
          <w:color w:val="231F20"/>
          <w:sz w:val="18"/>
        </w:rPr>
        <w:t>institutional</w:t>
      </w:r>
      <w:r>
        <w:rPr>
          <w:color w:val="231F20"/>
          <w:spacing w:val="-4"/>
          <w:sz w:val="18"/>
        </w:rPr>
        <w:t> </w:t>
      </w:r>
      <w:r>
        <w:rPr>
          <w:color w:val="231F20"/>
          <w:sz w:val="18"/>
        </w:rPr>
        <w:t>and</w:t>
      </w:r>
      <w:r>
        <w:rPr>
          <w:color w:val="231F20"/>
          <w:spacing w:val="-4"/>
          <w:sz w:val="18"/>
        </w:rPr>
        <w:t> </w:t>
      </w:r>
      <w:r>
        <w:rPr>
          <w:color w:val="231F20"/>
          <w:sz w:val="18"/>
        </w:rPr>
        <w:t>policy</w:t>
      </w:r>
      <w:r>
        <w:rPr>
          <w:color w:val="231F20"/>
          <w:spacing w:val="-4"/>
          <w:sz w:val="18"/>
        </w:rPr>
        <w:t> </w:t>
      </w:r>
      <w:r>
        <w:rPr>
          <w:color w:val="231F20"/>
          <w:sz w:val="18"/>
        </w:rPr>
        <w:t>environments</w:t>
      </w:r>
      <w:r>
        <w:rPr>
          <w:color w:val="231F20"/>
          <w:spacing w:val="-4"/>
          <w:sz w:val="18"/>
        </w:rPr>
        <w:t> </w:t>
      </w:r>
      <w:r>
        <w:rPr>
          <w:color w:val="231F20"/>
          <w:sz w:val="18"/>
        </w:rPr>
        <w:t>at</w:t>
      </w:r>
      <w:r>
        <w:rPr>
          <w:color w:val="231F20"/>
          <w:spacing w:val="-4"/>
          <w:sz w:val="18"/>
        </w:rPr>
        <w:t> </w:t>
      </w:r>
      <w:r>
        <w:rPr>
          <w:color w:val="231F20"/>
          <w:sz w:val="18"/>
        </w:rPr>
        <w:t>all</w:t>
      </w:r>
      <w:r>
        <w:rPr>
          <w:color w:val="231F20"/>
          <w:spacing w:val="-4"/>
          <w:sz w:val="18"/>
        </w:rPr>
        <w:t> </w:t>
      </w:r>
      <w:r>
        <w:rPr>
          <w:color w:val="231F20"/>
          <w:sz w:val="18"/>
        </w:rPr>
        <w:t>levels</w:t>
      </w:r>
      <w:r>
        <w:rPr>
          <w:color w:val="231F20"/>
          <w:spacing w:val="-4"/>
          <w:sz w:val="18"/>
        </w:rPr>
        <w:t> </w:t>
      </w:r>
      <w:r>
        <w:rPr>
          <w:color w:val="231F20"/>
          <w:sz w:val="18"/>
        </w:rPr>
        <w:t>are</w:t>
      </w:r>
      <w:r>
        <w:rPr>
          <w:color w:val="231F20"/>
          <w:spacing w:val="-4"/>
          <w:sz w:val="18"/>
        </w:rPr>
        <w:t> </w:t>
      </w:r>
      <w:r>
        <w:rPr>
          <w:color w:val="231F20"/>
          <w:sz w:val="18"/>
        </w:rPr>
        <w:t>critically</w:t>
      </w:r>
      <w:r>
        <w:rPr>
          <w:color w:val="231F20"/>
          <w:spacing w:val="-4"/>
          <w:sz w:val="18"/>
        </w:rPr>
        <w:t> </w:t>
      </w:r>
      <w:r>
        <w:rPr>
          <w:color w:val="231F20"/>
          <w:sz w:val="18"/>
        </w:rPr>
        <w:t>important</w:t>
      </w:r>
      <w:r>
        <w:rPr>
          <w:color w:val="231F20"/>
          <w:spacing w:val="-4"/>
          <w:sz w:val="18"/>
        </w:rPr>
        <w:t> </w:t>
      </w:r>
      <w:r>
        <w:rPr>
          <w:color w:val="231F20"/>
          <w:sz w:val="18"/>
        </w:rPr>
        <w:t>means</w:t>
      </w:r>
      <w:r>
        <w:rPr>
          <w:color w:val="231F20"/>
          <w:spacing w:val="-4"/>
          <w:sz w:val="18"/>
        </w:rPr>
        <w:t> </w:t>
      </w:r>
      <w:r>
        <w:rPr>
          <w:color w:val="231F20"/>
          <w:sz w:val="18"/>
        </w:rPr>
        <w:t>of reducing disaster risk.</w:t>
      </w:r>
    </w:p>
    <w:p>
      <w:pPr>
        <w:pStyle w:val="BodyText"/>
        <w:spacing w:before="7"/>
        <w:rPr>
          <w:sz w:val="19"/>
        </w:rPr>
      </w:pPr>
    </w:p>
    <w:p>
      <w:pPr>
        <w:pStyle w:val="Heading8"/>
        <w:ind w:left="1594"/>
      </w:pPr>
      <w:r>
        <w:rPr>
          <w:color w:val="231F20"/>
        </w:rPr>
        <w:t>Means</w:t>
      </w:r>
      <w:r>
        <w:rPr>
          <w:color w:val="231F20"/>
          <w:spacing w:val="10"/>
        </w:rPr>
        <w:t> </w:t>
      </w:r>
      <w:r>
        <w:rPr>
          <w:color w:val="231F20"/>
        </w:rPr>
        <w:t>of</w:t>
      </w:r>
      <w:r>
        <w:rPr>
          <w:color w:val="231F20"/>
          <w:spacing w:val="9"/>
        </w:rPr>
        <w:t> </w:t>
      </w:r>
      <w:r>
        <w:rPr>
          <w:color w:val="231F20"/>
          <w:spacing w:val="-2"/>
        </w:rPr>
        <w:t>implementation</w:t>
      </w:r>
    </w:p>
    <w:p>
      <w:pPr>
        <w:pStyle w:val="ListParagraph"/>
        <w:numPr>
          <w:ilvl w:val="0"/>
          <w:numId w:val="3"/>
        </w:numPr>
        <w:tabs>
          <w:tab w:pos="1964" w:val="left" w:leader="none"/>
        </w:tabs>
        <w:spacing w:line="240" w:lineRule="auto" w:before="101" w:after="0"/>
        <w:ind w:left="1963" w:right="0" w:hanging="370"/>
        <w:jc w:val="both"/>
        <w:rPr>
          <w:sz w:val="18"/>
        </w:rPr>
      </w:pPr>
      <w:r>
        <w:rPr>
          <w:color w:val="231F20"/>
          <w:w w:val="95"/>
          <w:sz w:val="18"/>
        </w:rPr>
        <w:t>To</w:t>
      </w:r>
      <w:r>
        <w:rPr>
          <w:color w:val="231F20"/>
          <w:spacing w:val="-3"/>
          <w:w w:val="95"/>
          <w:sz w:val="18"/>
        </w:rPr>
        <w:t> </w:t>
      </w:r>
      <w:r>
        <w:rPr>
          <w:color w:val="231F20"/>
          <w:w w:val="95"/>
          <w:sz w:val="18"/>
        </w:rPr>
        <w:t>achieve</w:t>
      </w:r>
      <w:r>
        <w:rPr>
          <w:color w:val="231F20"/>
          <w:spacing w:val="-2"/>
          <w:w w:val="95"/>
          <w:sz w:val="18"/>
        </w:rPr>
        <w:t> </w:t>
      </w:r>
      <w:r>
        <w:rPr>
          <w:color w:val="231F20"/>
          <w:w w:val="95"/>
          <w:sz w:val="18"/>
        </w:rPr>
        <w:t>this,</w:t>
      </w:r>
      <w:r>
        <w:rPr>
          <w:color w:val="231F20"/>
          <w:spacing w:val="-2"/>
          <w:w w:val="95"/>
          <w:sz w:val="18"/>
        </w:rPr>
        <w:t> </w:t>
      </w:r>
      <w:r>
        <w:rPr>
          <w:color w:val="231F20"/>
          <w:w w:val="95"/>
          <w:sz w:val="18"/>
        </w:rPr>
        <w:t>it</w:t>
      </w:r>
      <w:r>
        <w:rPr>
          <w:color w:val="231F20"/>
          <w:spacing w:val="-2"/>
          <w:w w:val="95"/>
          <w:sz w:val="18"/>
        </w:rPr>
        <w:t> </w:t>
      </w:r>
      <w:r>
        <w:rPr>
          <w:color w:val="231F20"/>
          <w:w w:val="95"/>
          <w:sz w:val="18"/>
        </w:rPr>
        <w:t>is</w:t>
      </w:r>
      <w:r>
        <w:rPr>
          <w:color w:val="231F20"/>
          <w:spacing w:val="-2"/>
          <w:w w:val="95"/>
          <w:sz w:val="18"/>
        </w:rPr>
        <w:t> necessary:</w:t>
      </w:r>
    </w:p>
    <w:p>
      <w:pPr>
        <w:pStyle w:val="ListParagraph"/>
        <w:numPr>
          <w:ilvl w:val="1"/>
          <w:numId w:val="3"/>
        </w:numPr>
        <w:tabs>
          <w:tab w:pos="2162" w:val="left" w:leader="none"/>
        </w:tabs>
        <w:spacing w:line="240" w:lineRule="auto" w:before="214" w:after="0"/>
        <w:ind w:left="2161" w:right="948" w:hanging="341"/>
        <w:jc w:val="both"/>
        <w:rPr>
          <w:sz w:val="18"/>
        </w:rPr>
      </w:pPr>
      <w:r>
        <w:rPr>
          <w:color w:val="231F20"/>
          <w:sz w:val="18"/>
        </w:rPr>
        <w:t>To</w:t>
      </w:r>
      <w:r>
        <w:rPr>
          <w:color w:val="231F20"/>
          <w:spacing w:val="-12"/>
          <w:sz w:val="18"/>
        </w:rPr>
        <w:t> </w:t>
      </w:r>
      <w:r>
        <w:rPr>
          <w:color w:val="231F20"/>
          <w:sz w:val="18"/>
        </w:rPr>
        <w:t>reaffirm</w:t>
      </w:r>
      <w:r>
        <w:rPr>
          <w:color w:val="231F20"/>
          <w:spacing w:val="-12"/>
          <w:sz w:val="18"/>
        </w:rPr>
        <w:t> </w:t>
      </w:r>
      <w:r>
        <w:rPr>
          <w:color w:val="231F20"/>
          <w:sz w:val="18"/>
        </w:rPr>
        <w:t>that</w:t>
      </w:r>
      <w:r>
        <w:rPr>
          <w:color w:val="231F20"/>
          <w:spacing w:val="-12"/>
          <w:sz w:val="18"/>
        </w:rPr>
        <w:t> </w:t>
      </w:r>
      <w:r>
        <w:rPr>
          <w:color w:val="231F20"/>
          <w:sz w:val="18"/>
        </w:rPr>
        <w:t>developing</w:t>
      </w:r>
      <w:r>
        <w:rPr>
          <w:color w:val="231F20"/>
          <w:spacing w:val="-12"/>
          <w:sz w:val="18"/>
        </w:rPr>
        <w:t> </w:t>
      </w:r>
      <w:r>
        <w:rPr>
          <w:color w:val="231F20"/>
          <w:sz w:val="18"/>
        </w:rPr>
        <w:t>countries</w:t>
      </w:r>
      <w:r>
        <w:rPr>
          <w:color w:val="231F20"/>
          <w:spacing w:val="-12"/>
          <w:sz w:val="18"/>
        </w:rPr>
        <w:t> </w:t>
      </w:r>
      <w:r>
        <w:rPr>
          <w:color w:val="231F20"/>
          <w:sz w:val="18"/>
        </w:rPr>
        <w:t>need</w:t>
      </w:r>
      <w:r>
        <w:rPr>
          <w:color w:val="231F20"/>
          <w:spacing w:val="-12"/>
          <w:sz w:val="18"/>
        </w:rPr>
        <w:t> </w:t>
      </w:r>
      <w:r>
        <w:rPr>
          <w:color w:val="231F20"/>
          <w:sz w:val="18"/>
        </w:rPr>
        <w:t>enhanced</w:t>
      </w:r>
      <w:r>
        <w:rPr>
          <w:color w:val="231F20"/>
          <w:spacing w:val="-12"/>
          <w:sz w:val="18"/>
        </w:rPr>
        <w:t> </w:t>
      </w:r>
      <w:r>
        <w:rPr>
          <w:color w:val="231F20"/>
          <w:sz w:val="18"/>
        </w:rPr>
        <w:t>provision</w:t>
      </w:r>
      <w:r>
        <w:rPr>
          <w:color w:val="231F20"/>
          <w:spacing w:val="-12"/>
          <w:sz w:val="18"/>
        </w:rPr>
        <w:t> </w:t>
      </w:r>
      <w:r>
        <w:rPr>
          <w:color w:val="231F20"/>
          <w:sz w:val="18"/>
        </w:rPr>
        <w:t>of</w:t>
      </w:r>
      <w:r>
        <w:rPr>
          <w:color w:val="231F20"/>
          <w:spacing w:val="-12"/>
          <w:sz w:val="18"/>
        </w:rPr>
        <w:t> </w:t>
      </w:r>
      <w:r>
        <w:rPr>
          <w:color w:val="231F20"/>
          <w:sz w:val="18"/>
        </w:rPr>
        <w:t>coordinated,</w:t>
      </w:r>
      <w:r>
        <w:rPr>
          <w:color w:val="231F20"/>
          <w:spacing w:val="-12"/>
          <w:sz w:val="18"/>
        </w:rPr>
        <w:t> </w:t>
      </w:r>
      <w:r>
        <w:rPr>
          <w:color w:val="231F20"/>
          <w:sz w:val="18"/>
        </w:rPr>
        <w:t>sustained and adequate international support for disaster risk reduction, in particular for the least developed</w:t>
      </w:r>
      <w:r>
        <w:rPr>
          <w:color w:val="231F20"/>
          <w:spacing w:val="-15"/>
          <w:sz w:val="18"/>
        </w:rPr>
        <w:t> </w:t>
      </w:r>
      <w:r>
        <w:rPr>
          <w:color w:val="231F20"/>
          <w:sz w:val="18"/>
        </w:rPr>
        <w:t>countries,</w:t>
      </w:r>
      <w:r>
        <w:rPr>
          <w:color w:val="231F20"/>
          <w:spacing w:val="-14"/>
          <w:sz w:val="18"/>
        </w:rPr>
        <w:t> </w:t>
      </w:r>
      <w:r>
        <w:rPr>
          <w:color w:val="231F20"/>
          <w:sz w:val="18"/>
        </w:rPr>
        <w:t>small</w:t>
      </w:r>
      <w:r>
        <w:rPr>
          <w:color w:val="231F20"/>
          <w:spacing w:val="-14"/>
          <w:sz w:val="18"/>
        </w:rPr>
        <w:t> </w:t>
      </w:r>
      <w:r>
        <w:rPr>
          <w:color w:val="231F20"/>
          <w:sz w:val="18"/>
        </w:rPr>
        <w:t>island</w:t>
      </w:r>
      <w:r>
        <w:rPr>
          <w:color w:val="231F20"/>
          <w:spacing w:val="-14"/>
          <w:sz w:val="18"/>
        </w:rPr>
        <w:t> </w:t>
      </w:r>
      <w:r>
        <w:rPr>
          <w:color w:val="231F20"/>
          <w:sz w:val="18"/>
        </w:rPr>
        <w:t>developing</w:t>
      </w:r>
      <w:r>
        <w:rPr>
          <w:color w:val="231F20"/>
          <w:spacing w:val="-14"/>
          <w:sz w:val="18"/>
        </w:rPr>
        <w:t> </w:t>
      </w:r>
      <w:r>
        <w:rPr>
          <w:color w:val="231F20"/>
          <w:sz w:val="18"/>
        </w:rPr>
        <w:t>States,</w:t>
      </w:r>
      <w:r>
        <w:rPr>
          <w:color w:val="231F20"/>
          <w:spacing w:val="-14"/>
          <w:sz w:val="18"/>
        </w:rPr>
        <w:t> </w:t>
      </w:r>
      <w:r>
        <w:rPr>
          <w:color w:val="231F20"/>
          <w:sz w:val="18"/>
        </w:rPr>
        <w:t>landlocked</w:t>
      </w:r>
      <w:r>
        <w:rPr>
          <w:color w:val="231F20"/>
          <w:spacing w:val="-14"/>
          <w:sz w:val="18"/>
        </w:rPr>
        <w:t> </w:t>
      </w:r>
      <w:r>
        <w:rPr>
          <w:color w:val="231F20"/>
          <w:sz w:val="18"/>
        </w:rPr>
        <w:t>developing</w:t>
      </w:r>
      <w:r>
        <w:rPr>
          <w:color w:val="231F20"/>
          <w:spacing w:val="-14"/>
          <w:sz w:val="18"/>
        </w:rPr>
        <w:t> </w:t>
      </w:r>
      <w:r>
        <w:rPr>
          <w:color w:val="231F20"/>
          <w:sz w:val="18"/>
        </w:rPr>
        <w:t>countries</w:t>
      </w:r>
      <w:r>
        <w:rPr>
          <w:color w:val="231F20"/>
          <w:spacing w:val="-14"/>
          <w:sz w:val="18"/>
        </w:rPr>
        <w:t> </w:t>
      </w:r>
      <w:r>
        <w:rPr>
          <w:color w:val="231F20"/>
          <w:sz w:val="18"/>
        </w:rPr>
        <w:t>and African</w:t>
      </w:r>
      <w:r>
        <w:rPr>
          <w:color w:val="231F20"/>
          <w:spacing w:val="-6"/>
          <w:sz w:val="18"/>
        </w:rPr>
        <w:t> </w:t>
      </w:r>
      <w:r>
        <w:rPr>
          <w:color w:val="231F20"/>
          <w:sz w:val="18"/>
        </w:rPr>
        <w:t>countries,</w:t>
      </w:r>
      <w:r>
        <w:rPr>
          <w:color w:val="231F20"/>
          <w:spacing w:val="-6"/>
          <w:sz w:val="18"/>
        </w:rPr>
        <w:t> </w:t>
      </w:r>
      <w:r>
        <w:rPr>
          <w:color w:val="231F20"/>
          <w:sz w:val="18"/>
        </w:rPr>
        <w:t>as</w:t>
      </w:r>
      <w:r>
        <w:rPr>
          <w:color w:val="231F20"/>
          <w:spacing w:val="-6"/>
          <w:sz w:val="18"/>
        </w:rPr>
        <w:t> </w:t>
      </w:r>
      <w:r>
        <w:rPr>
          <w:color w:val="231F20"/>
          <w:sz w:val="18"/>
        </w:rPr>
        <w:t>well</w:t>
      </w:r>
      <w:r>
        <w:rPr>
          <w:color w:val="231F20"/>
          <w:spacing w:val="-6"/>
          <w:sz w:val="18"/>
        </w:rPr>
        <w:t> </w:t>
      </w:r>
      <w:r>
        <w:rPr>
          <w:color w:val="231F20"/>
          <w:sz w:val="18"/>
        </w:rPr>
        <w:t>as</w:t>
      </w:r>
      <w:r>
        <w:rPr>
          <w:color w:val="231F20"/>
          <w:spacing w:val="-6"/>
          <w:sz w:val="18"/>
        </w:rPr>
        <w:t> </w:t>
      </w:r>
      <w:r>
        <w:rPr>
          <w:color w:val="231F20"/>
          <w:sz w:val="18"/>
        </w:rPr>
        <w:t>middle-income</w:t>
      </w:r>
      <w:r>
        <w:rPr>
          <w:color w:val="231F20"/>
          <w:spacing w:val="-6"/>
          <w:sz w:val="18"/>
        </w:rPr>
        <w:t> </w:t>
      </w:r>
      <w:r>
        <w:rPr>
          <w:color w:val="231F20"/>
          <w:sz w:val="18"/>
        </w:rPr>
        <w:t>countries</w:t>
      </w:r>
      <w:r>
        <w:rPr>
          <w:color w:val="231F20"/>
          <w:spacing w:val="-6"/>
          <w:sz w:val="18"/>
        </w:rPr>
        <w:t> </w:t>
      </w:r>
      <w:r>
        <w:rPr>
          <w:color w:val="231F20"/>
          <w:sz w:val="18"/>
        </w:rPr>
        <w:t>facing</w:t>
      </w:r>
      <w:r>
        <w:rPr>
          <w:color w:val="231F20"/>
          <w:spacing w:val="-6"/>
          <w:sz w:val="18"/>
        </w:rPr>
        <w:t> </w:t>
      </w:r>
      <w:r>
        <w:rPr>
          <w:color w:val="231F20"/>
          <w:sz w:val="18"/>
        </w:rPr>
        <w:t>specific</w:t>
      </w:r>
      <w:r>
        <w:rPr>
          <w:color w:val="231F20"/>
          <w:spacing w:val="-6"/>
          <w:sz w:val="18"/>
        </w:rPr>
        <w:t> </w:t>
      </w:r>
      <w:r>
        <w:rPr>
          <w:color w:val="231F20"/>
          <w:sz w:val="18"/>
        </w:rPr>
        <w:t>challenges,</w:t>
      </w:r>
      <w:r>
        <w:rPr>
          <w:color w:val="231F20"/>
          <w:spacing w:val="-6"/>
          <w:sz w:val="18"/>
        </w:rPr>
        <w:t> </w:t>
      </w:r>
      <w:r>
        <w:rPr>
          <w:color w:val="231F20"/>
          <w:sz w:val="18"/>
        </w:rPr>
        <w:t>through bilateral and multilateral channels, including through enhanced technical and financial support and technology transfer on concessional and preferential terms, as mutually agreed,</w:t>
      </w:r>
      <w:r>
        <w:rPr>
          <w:color w:val="231F20"/>
          <w:spacing w:val="-4"/>
          <w:sz w:val="18"/>
        </w:rPr>
        <w:t> </w:t>
      </w:r>
      <w:r>
        <w:rPr>
          <w:color w:val="231F20"/>
          <w:sz w:val="18"/>
        </w:rPr>
        <w:t>for</w:t>
      </w:r>
      <w:r>
        <w:rPr>
          <w:color w:val="231F20"/>
          <w:spacing w:val="-4"/>
          <w:sz w:val="18"/>
        </w:rPr>
        <w:t> </w:t>
      </w:r>
      <w:r>
        <w:rPr>
          <w:color w:val="231F20"/>
          <w:sz w:val="18"/>
        </w:rPr>
        <w:t>the</w:t>
      </w:r>
      <w:r>
        <w:rPr>
          <w:color w:val="231F20"/>
          <w:spacing w:val="-4"/>
          <w:sz w:val="18"/>
        </w:rPr>
        <w:t> </w:t>
      </w:r>
      <w:r>
        <w:rPr>
          <w:color w:val="231F20"/>
          <w:sz w:val="18"/>
        </w:rPr>
        <w:t>development</w:t>
      </w:r>
      <w:r>
        <w:rPr>
          <w:color w:val="231F20"/>
          <w:spacing w:val="-4"/>
          <w:sz w:val="18"/>
        </w:rPr>
        <w:t> </w:t>
      </w:r>
      <w:r>
        <w:rPr>
          <w:color w:val="231F20"/>
          <w:sz w:val="18"/>
        </w:rPr>
        <w:t>and</w:t>
      </w:r>
      <w:r>
        <w:rPr>
          <w:color w:val="231F20"/>
          <w:spacing w:val="-4"/>
          <w:sz w:val="18"/>
        </w:rPr>
        <w:t> </w:t>
      </w:r>
      <w:r>
        <w:rPr>
          <w:color w:val="231F20"/>
          <w:sz w:val="18"/>
        </w:rPr>
        <w:t>strengthening</w:t>
      </w:r>
      <w:r>
        <w:rPr>
          <w:color w:val="231F20"/>
          <w:spacing w:val="-4"/>
          <w:sz w:val="18"/>
        </w:rPr>
        <w:t> </w:t>
      </w:r>
      <w:r>
        <w:rPr>
          <w:color w:val="231F20"/>
          <w:sz w:val="18"/>
        </w:rPr>
        <w:t>of</w:t>
      </w:r>
      <w:r>
        <w:rPr>
          <w:color w:val="231F20"/>
          <w:spacing w:val="-4"/>
          <w:sz w:val="18"/>
        </w:rPr>
        <w:t> </w:t>
      </w:r>
      <w:r>
        <w:rPr>
          <w:color w:val="231F20"/>
          <w:sz w:val="18"/>
        </w:rPr>
        <w:t>their</w:t>
      </w:r>
      <w:r>
        <w:rPr>
          <w:color w:val="231F20"/>
          <w:spacing w:val="-4"/>
          <w:sz w:val="18"/>
        </w:rPr>
        <w:t> </w:t>
      </w:r>
      <w:r>
        <w:rPr>
          <w:color w:val="231F20"/>
          <w:sz w:val="18"/>
        </w:rPr>
        <w:t>capacities;</w:t>
      </w:r>
    </w:p>
    <w:p>
      <w:pPr>
        <w:pStyle w:val="BodyText"/>
        <w:spacing w:before="1"/>
      </w:pPr>
    </w:p>
    <w:p>
      <w:pPr>
        <w:pStyle w:val="ListParagraph"/>
        <w:numPr>
          <w:ilvl w:val="1"/>
          <w:numId w:val="3"/>
        </w:numPr>
        <w:tabs>
          <w:tab w:pos="2162" w:val="left" w:leader="none"/>
        </w:tabs>
        <w:spacing w:line="240" w:lineRule="auto" w:before="0" w:after="0"/>
        <w:ind w:left="2161" w:right="948" w:hanging="341"/>
        <w:jc w:val="both"/>
        <w:rPr>
          <w:sz w:val="18"/>
        </w:rPr>
      </w:pPr>
      <w:r>
        <w:rPr>
          <w:color w:val="231F20"/>
          <w:w w:val="95"/>
          <w:sz w:val="18"/>
        </w:rPr>
        <w:t>To enhance access of States, in particular developing countries, to finance, environmentally sound technology, science and inclusive innovation, as well as knowledge and information- </w:t>
      </w:r>
      <w:r>
        <w:rPr>
          <w:color w:val="231F20"/>
          <w:sz w:val="18"/>
        </w:rPr>
        <w:t>sharing through existing mechanisms, namely bilateral, regional and multilateral collaborative</w:t>
      </w:r>
      <w:r>
        <w:rPr>
          <w:color w:val="231F20"/>
          <w:spacing w:val="-6"/>
          <w:sz w:val="18"/>
        </w:rPr>
        <w:t> </w:t>
      </w:r>
      <w:r>
        <w:rPr>
          <w:color w:val="231F20"/>
          <w:sz w:val="18"/>
        </w:rPr>
        <w:t>arrangements,</w:t>
      </w:r>
      <w:r>
        <w:rPr>
          <w:color w:val="231F20"/>
          <w:spacing w:val="-6"/>
          <w:sz w:val="18"/>
        </w:rPr>
        <w:t> </w:t>
      </w:r>
      <w:r>
        <w:rPr>
          <w:color w:val="231F20"/>
          <w:sz w:val="18"/>
        </w:rPr>
        <w:t>including</w:t>
      </w:r>
      <w:r>
        <w:rPr>
          <w:color w:val="231F20"/>
          <w:spacing w:val="-6"/>
          <w:sz w:val="18"/>
        </w:rPr>
        <w:t> </w:t>
      </w:r>
      <w:r>
        <w:rPr>
          <w:color w:val="231F20"/>
          <w:sz w:val="18"/>
        </w:rPr>
        <w:t>the</w:t>
      </w:r>
      <w:r>
        <w:rPr>
          <w:color w:val="231F20"/>
          <w:spacing w:val="-6"/>
          <w:sz w:val="18"/>
        </w:rPr>
        <w:t> </w:t>
      </w:r>
      <w:r>
        <w:rPr>
          <w:color w:val="231F20"/>
          <w:sz w:val="18"/>
        </w:rPr>
        <w:t>United</w:t>
      </w:r>
      <w:r>
        <w:rPr>
          <w:color w:val="231F20"/>
          <w:spacing w:val="-6"/>
          <w:sz w:val="18"/>
        </w:rPr>
        <w:t> </w:t>
      </w:r>
      <w:r>
        <w:rPr>
          <w:color w:val="231F20"/>
          <w:sz w:val="18"/>
        </w:rPr>
        <w:t>Nations</w:t>
      </w:r>
      <w:r>
        <w:rPr>
          <w:color w:val="231F20"/>
          <w:spacing w:val="-6"/>
          <w:sz w:val="18"/>
        </w:rPr>
        <w:t> </w:t>
      </w:r>
      <w:r>
        <w:rPr>
          <w:color w:val="231F20"/>
          <w:sz w:val="18"/>
        </w:rPr>
        <w:t>and</w:t>
      </w:r>
      <w:r>
        <w:rPr>
          <w:color w:val="231F20"/>
          <w:spacing w:val="-6"/>
          <w:sz w:val="18"/>
        </w:rPr>
        <w:t> </w:t>
      </w:r>
      <w:r>
        <w:rPr>
          <w:color w:val="231F20"/>
          <w:sz w:val="18"/>
        </w:rPr>
        <w:t>other</w:t>
      </w:r>
      <w:r>
        <w:rPr>
          <w:color w:val="231F20"/>
          <w:spacing w:val="-6"/>
          <w:sz w:val="18"/>
        </w:rPr>
        <w:t> </w:t>
      </w:r>
      <w:r>
        <w:rPr>
          <w:color w:val="231F20"/>
          <w:sz w:val="18"/>
        </w:rPr>
        <w:t>relevant</w:t>
      </w:r>
      <w:r>
        <w:rPr>
          <w:color w:val="231F20"/>
          <w:spacing w:val="-6"/>
          <w:sz w:val="18"/>
        </w:rPr>
        <w:t> </w:t>
      </w:r>
      <w:r>
        <w:rPr>
          <w:color w:val="231F20"/>
          <w:sz w:val="18"/>
        </w:rPr>
        <w:t>bodies;</w:t>
      </w:r>
    </w:p>
    <w:p>
      <w:pPr>
        <w:pStyle w:val="BodyText"/>
        <w:spacing w:before="4"/>
      </w:pPr>
    </w:p>
    <w:p>
      <w:pPr>
        <w:pStyle w:val="ListParagraph"/>
        <w:numPr>
          <w:ilvl w:val="1"/>
          <w:numId w:val="3"/>
        </w:numPr>
        <w:tabs>
          <w:tab w:pos="2162" w:val="left" w:leader="none"/>
        </w:tabs>
        <w:spacing w:line="240" w:lineRule="auto" w:before="0" w:after="0"/>
        <w:ind w:left="2161" w:right="948" w:hanging="341"/>
        <w:jc w:val="both"/>
        <w:rPr>
          <w:sz w:val="18"/>
        </w:rPr>
      </w:pPr>
      <w:r>
        <w:rPr>
          <w:color w:val="231F20"/>
          <w:sz w:val="18"/>
        </w:rPr>
        <w:t>To</w:t>
      </w:r>
      <w:r>
        <w:rPr>
          <w:color w:val="231F20"/>
          <w:spacing w:val="-2"/>
          <w:sz w:val="18"/>
        </w:rPr>
        <w:t> </w:t>
      </w:r>
      <w:r>
        <w:rPr>
          <w:color w:val="231F20"/>
          <w:sz w:val="18"/>
        </w:rPr>
        <w:t>promote</w:t>
      </w:r>
      <w:r>
        <w:rPr>
          <w:color w:val="231F20"/>
          <w:spacing w:val="-2"/>
          <w:sz w:val="18"/>
        </w:rPr>
        <w:t> </w:t>
      </w:r>
      <w:r>
        <w:rPr>
          <w:color w:val="231F20"/>
          <w:sz w:val="18"/>
        </w:rPr>
        <w:t>the</w:t>
      </w:r>
      <w:r>
        <w:rPr>
          <w:color w:val="231F20"/>
          <w:spacing w:val="-2"/>
          <w:sz w:val="18"/>
        </w:rPr>
        <w:t> </w:t>
      </w:r>
      <w:r>
        <w:rPr>
          <w:color w:val="231F20"/>
          <w:sz w:val="18"/>
        </w:rPr>
        <w:t>use</w:t>
      </w:r>
      <w:r>
        <w:rPr>
          <w:color w:val="231F20"/>
          <w:spacing w:val="-2"/>
          <w:sz w:val="18"/>
        </w:rPr>
        <w:t> </w:t>
      </w:r>
      <w:r>
        <w:rPr>
          <w:color w:val="231F20"/>
          <w:sz w:val="18"/>
        </w:rPr>
        <w:t>and</w:t>
      </w:r>
      <w:r>
        <w:rPr>
          <w:color w:val="231F20"/>
          <w:spacing w:val="-2"/>
          <w:sz w:val="18"/>
        </w:rPr>
        <w:t> </w:t>
      </w:r>
      <w:r>
        <w:rPr>
          <w:color w:val="231F20"/>
          <w:sz w:val="18"/>
        </w:rPr>
        <w:t>expansion</w:t>
      </w:r>
      <w:r>
        <w:rPr>
          <w:color w:val="231F20"/>
          <w:spacing w:val="-2"/>
          <w:sz w:val="18"/>
        </w:rPr>
        <w:t> </w:t>
      </w:r>
      <w:r>
        <w:rPr>
          <w:color w:val="231F20"/>
          <w:sz w:val="18"/>
        </w:rPr>
        <w:t>of</w:t>
      </w:r>
      <w:r>
        <w:rPr>
          <w:color w:val="231F20"/>
          <w:spacing w:val="-2"/>
          <w:sz w:val="18"/>
        </w:rPr>
        <w:t> </w:t>
      </w:r>
      <w:r>
        <w:rPr>
          <w:color w:val="231F20"/>
          <w:sz w:val="18"/>
        </w:rPr>
        <w:t>thematic</w:t>
      </w:r>
      <w:r>
        <w:rPr>
          <w:color w:val="231F20"/>
          <w:spacing w:val="-2"/>
          <w:sz w:val="18"/>
        </w:rPr>
        <w:t> </w:t>
      </w:r>
      <w:r>
        <w:rPr>
          <w:color w:val="231F20"/>
          <w:sz w:val="18"/>
        </w:rPr>
        <w:t>platforms</w:t>
      </w:r>
      <w:r>
        <w:rPr>
          <w:color w:val="231F20"/>
          <w:spacing w:val="-2"/>
          <w:sz w:val="18"/>
        </w:rPr>
        <w:t> </w:t>
      </w:r>
      <w:r>
        <w:rPr>
          <w:color w:val="231F20"/>
          <w:sz w:val="18"/>
        </w:rPr>
        <w:t>of</w:t>
      </w:r>
      <w:r>
        <w:rPr>
          <w:color w:val="231F20"/>
          <w:spacing w:val="-2"/>
          <w:sz w:val="18"/>
        </w:rPr>
        <w:t> </w:t>
      </w:r>
      <w:r>
        <w:rPr>
          <w:color w:val="231F20"/>
          <w:sz w:val="18"/>
        </w:rPr>
        <w:t>cooperation,</w:t>
      </w:r>
      <w:r>
        <w:rPr>
          <w:color w:val="231F20"/>
          <w:spacing w:val="-2"/>
          <w:sz w:val="18"/>
        </w:rPr>
        <w:t> </w:t>
      </w:r>
      <w:r>
        <w:rPr>
          <w:color w:val="231F20"/>
          <w:sz w:val="18"/>
        </w:rPr>
        <w:t>such</w:t>
      </w:r>
      <w:r>
        <w:rPr>
          <w:color w:val="231F20"/>
          <w:spacing w:val="-2"/>
          <w:sz w:val="18"/>
        </w:rPr>
        <w:t> </w:t>
      </w:r>
      <w:r>
        <w:rPr>
          <w:color w:val="231F20"/>
          <w:sz w:val="18"/>
        </w:rPr>
        <w:t>as</w:t>
      </w:r>
      <w:r>
        <w:rPr>
          <w:color w:val="231F20"/>
          <w:spacing w:val="-2"/>
          <w:sz w:val="18"/>
        </w:rPr>
        <w:t> </w:t>
      </w:r>
      <w:r>
        <w:rPr>
          <w:color w:val="231F20"/>
          <w:sz w:val="18"/>
        </w:rPr>
        <w:t>global technology pools and global systems to share know-how, innovation and research and ensure</w:t>
      </w:r>
      <w:r>
        <w:rPr>
          <w:color w:val="231F20"/>
          <w:spacing w:val="-4"/>
          <w:sz w:val="18"/>
        </w:rPr>
        <w:t> </w:t>
      </w:r>
      <w:r>
        <w:rPr>
          <w:color w:val="231F20"/>
          <w:sz w:val="18"/>
        </w:rPr>
        <w:t>access</w:t>
      </w:r>
      <w:r>
        <w:rPr>
          <w:color w:val="231F20"/>
          <w:spacing w:val="-4"/>
          <w:sz w:val="18"/>
        </w:rPr>
        <w:t> </w:t>
      </w:r>
      <w:r>
        <w:rPr>
          <w:color w:val="231F20"/>
          <w:sz w:val="18"/>
        </w:rPr>
        <w:t>to</w:t>
      </w:r>
      <w:r>
        <w:rPr>
          <w:color w:val="231F20"/>
          <w:spacing w:val="-4"/>
          <w:sz w:val="18"/>
        </w:rPr>
        <w:t> </w:t>
      </w:r>
      <w:r>
        <w:rPr>
          <w:color w:val="231F20"/>
          <w:sz w:val="18"/>
        </w:rPr>
        <w:t>technology</w:t>
      </w:r>
      <w:r>
        <w:rPr>
          <w:color w:val="231F20"/>
          <w:spacing w:val="-4"/>
          <w:sz w:val="18"/>
        </w:rPr>
        <w:t> </w:t>
      </w:r>
      <w:r>
        <w:rPr>
          <w:color w:val="231F20"/>
          <w:sz w:val="18"/>
        </w:rPr>
        <w:t>and</w:t>
      </w:r>
      <w:r>
        <w:rPr>
          <w:color w:val="231F20"/>
          <w:spacing w:val="-4"/>
          <w:sz w:val="18"/>
        </w:rPr>
        <w:t> </w:t>
      </w:r>
      <w:r>
        <w:rPr>
          <w:color w:val="231F20"/>
          <w:sz w:val="18"/>
        </w:rPr>
        <w:t>information</w:t>
      </w:r>
      <w:r>
        <w:rPr>
          <w:color w:val="231F20"/>
          <w:spacing w:val="-4"/>
          <w:sz w:val="18"/>
        </w:rPr>
        <w:t> </w:t>
      </w:r>
      <w:r>
        <w:rPr>
          <w:color w:val="231F20"/>
          <w:sz w:val="18"/>
        </w:rPr>
        <w:t>on</w:t>
      </w:r>
      <w:r>
        <w:rPr>
          <w:color w:val="231F20"/>
          <w:spacing w:val="-4"/>
          <w:sz w:val="18"/>
        </w:rPr>
        <w:t> </w:t>
      </w:r>
      <w:r>
        <w:rPr>
          <w:color w:val="231F20"/>
          <w:sz w:val="18"/>
        </w:rPr>
        <w:t>disaster</w:t>
      </w:r>
      <w:r>
        <w:rPr>
          <w:color w:val="231F20"/>
          <w:spacing w:val="-4"/>
          <w:sz w:val="18"/>
        </w:rPr>
        <w:t> </w:t>
      </w:r>
      <w:r>
        <w:rPr>
          <w:color w:val="231F20"/>
          <w:sz w:val="18"/>
        </w:rPr>
        <w:t>risk</w:t>
      </w:r>
      <w:r>
        <w:rPr>
          <w:color w:val="231F20"/>
          <w:spacing w:val="-4"/>
          <w:sz w:val="18"/>
        </w:rPr>
        <w:t> </w:t>
      </w:r>
      <w:r>
        <w:rPr>
          <w:color w:val="231F20"/>
          <w:sz w:val="18"/>
        </w:rPr>
        <w:t>reduction;</w:t>
      </w:r>
    </w:p>
    <w:p>
      <w:pPr>
        <w:pStyle w:val="BodyText"/>
        <w:spacing w:before="6"/>
      </w:pPr>
    </w:p>
    <w:p>
      <w:pPr>
        <w:pStyle w:val="ListParagraph"/>
        <w:numPr>
          <w:ilvl w:val="1"/>
          <w:numId w:val="3"/>
        </w:numPr>
        <w:tabs>
          <w:tab w:pos="2162" w:val="left" w:leader="none"/>
        </w:tabs>
        <w:spacing w:line="240" w:lineRule="auto" w:before="0" w:after="0"/>
        <w:ind w:left="2161" w:right="948" w:hanging="341"/>
        <w:jc w:val="both"/>
        <w:rPr>
          <w:sz w:val="18"/>
        </w:rPr>
      </w:pPr>
      <w:r>
        <w:rPr>
          <w:color w:val="231F20"/>
          <w:w w:val="95"/>
          <w:sz w:val="18"/>
        </w:rPr>
        <w:t>To incorporate disaster risk reduction measures into multilateral and bilateral development </w:t>
      </w:r>
      <w:r>
        <w:rPr>
          <w:color w:val="231F20"/>
          <w:sz w:val="18"/>
        </w:rPr>
        <w:t>assistance programmes within and across all sectors, as appropriate, related to poverty reduction, sustainable development, natural resource management, the environment, urban development and adaptation to climate change.</w:t>
      </w:r>
    </w:p>
    <w:p>
      <w:pPr>
        <w:pStyle w:val="BodyText"/>
        <w:spacing w:before="1"/>
        <w:rPr>
          <w:sz w:val="19"/>
        </w:rPr>
      </w:pPr>
    </w:p>
    <w:p>
      <w:pPr>
        <w:pStyle w:val="Heading8"/>
        <w:ind w:left="1594"/>
      </w:pPr>
      <w:r>
        <w:rPr>
          <w:color w:val="231F20"/>
          <w:w w:val="105"/>
        </w:rPr>
        <w:t>Support</w:t>
      </w:r>
      <w:r>
        <w:rPr>
          <w:color w:val="231F20"/>
          <w:spacing w:val="8"/>
          <w:w w:val="105"/>
        </w:rPr>
        <w:t> </w:t>
      </w:r>
      <w:r>
        <w:rPr>
          <w:color w:val="231F20"/>
          <w:w w:val="105"/>
        </w:rPr>
        <w:t>from</w:t>
      </w:r>
      <w:r>
        <w:rPr>
          <w:color w:val="231F20"/>
          <w:spacing w:val="10"/>
          <w:w w:val="105"/>
        </w:rPr>
        <w:t> </w:t>
      </w:r>
      <w:r>
        <w:rPr>
          <w:color w:val="231F20"/>
          <w:w w:val="105"/>
        </w:rPr>
        <w:t>international</w:t>
      </w:r>
      <w:r>
        <w:rPr>
          <w:color w:val="231F20"/>
          <w:spacing w:val="11"/>
          <w:w w:val="105"/>
        </w:rPr>
        <w:t> </w:t>
      </w:r>
      <w:r>
        <w:rPr>
          <w:color w:val="231F20"/>
          <w:spacing w:val="-2"/>
          <w:w w:val="105"/>
        </w:rPr>
        <w:t>organizations</w:t>
      </w:r>
    </w:p>
    <w:p>
      <w:pPr>
        <w:pStyle w:val="ListParagraph"/>
        <w:numPr>
          <w:ilvl w:val="0"/>
          <w:numId w:val="3"/>
        </w:numPr>
        <w:tabs>
          <w:tab w:pos="1964" w:val="left" w:leader="none"/>
        </w:tabs>
        <w:spacing w:line="240" w:lineRule="auto" w:before="101" w:after="0"/>
        <w:ind w:left="1963" w:right="0" w:hanging="370"/>
        <w:jc w:val="both"/>
        <w:rPr>
          <w:sz w:val="18"/>
        </w:rPr>
      </w:pPr>
      <w:r>
        <w:rPr>
          <w:color w:val="231F20"/>
          <w:sz w:val="18"/>
        </w:rPr>
        <w:t>To</w:t>
      </w:r>
      <w:r>
        <w:rPr>
          <w:color w:val="231F20"/>
          <w:spacing w:val="-7"/>
          <w:sz w:val="18"/>
        </w:rPr>
        <w:t> </w:t>
      </w:r>
      <w:r>
        <w:rPr>
          <w:color w:val="231F20"/>
          <w:sz w:val="18"/>
        </w:rPr>
        <w:t>support</w:t>
      </w:r>
      <w:r>
        <w:rPr>
          <w:color w:val="231F20"/>
          <w:spacing w:val="-7"/>
          <w:sz w:val="18"/>
        </w:rPr>
        <w:t> </w:t>
      </w:r>
      <w:r>
        <w:rPr>
          <w:color w:val="231F20"/>
          <w:sz w:val="18"/>
        </w:rPr>
        <w:t>the</w:t>
      </w:r>
      <w:r>
        <w:rPr>
          <w:color w:val="231F20"/>
          <w:spacing w:val="-6"/>
          <w:sz w:val="18"/>
        </w:rPr>
        <w:t> </w:t>
      </w:r>
      <w:r>
        <w:rPr>
          <w:color w:val="231F20"/>
          <w:sz w:val="18"/>
        </w:rPr>
        <w:t>implementation</w:t>
      </w:r>
      <w:r>
        <w:rPr>
          <w:color w:val="231F20"/>
          <w:spacing w:val="-7"/>
          <w:sz w:val="18"/>
        </w:rPr>
        <w:t> </w:t>
      </w:r>
      <w:r>
        <w:rPr>
          <w:color w:val="231F20"/>
          <w:sz w:val="18"/>
        </w:rPr>
        <w:t>of</w:t>
      </w:r>
      <w:r>
        <w:rPr>
          <w:color w:val="231F20"/>
          <w:spacing w:val="-6"/>
          <w:sz w:val="18"/>
        </w:rPr>
        <w:t> </w:t>
      </w:r>
      <w:r>
        <w:rPr>
          <w:color w:val="231F20"/>
          <w:sz w:val="18"/>
        </w:rPr>
        <w:t>the</w:t>
      </w:r>
      <w:r>
        <w:rPr>
          <w:color w:val="231F20"/>
          <w:spacing w:val="-7"/>
          <w:sz w:val="18"/>
        </w:rPr>
        <w:t> </w:t>
      </w:r>
      <w:r>
        <w:rPr>
          <w:color w:val="231F20"/>
          <w:sz w:val="18"/>
        </w:rPr>
        <w:t>present</w:t>
      </w:r>
      <w:r>
        <w:rPr>
          <w:color w:val="231F20"/>
          <w:spacing w:val="-7"/>
          <w:sz w:val="18"/>
        </w:rPr>
        <w:t> </w:t>
      </w:r>
      <w:r>
        <w:rPr>
          <w:color w:val="231F20"/>
          <w:sz w:val="18"/>
        </w:rPr>
        <w:t>Framework,</w:t>
      </w:r>
      <w:r>
        <w:rPr>
          <w:color w:val="231F20"/>
          <w:spacing w:val="-6"/>
          <w:sz w:val="18"/>
        </w:rPr>
        <w:t> </w:t>
      </w:r>
      <w:r>
        <w:rPr>
          <w:color w:val="231F20"/>
          <w:sz w:val="18"/>
        </w:rPr>
        <w:t>the</w:t>
      </w:r>
      <w:r>
        <w:rPr>
          <w:color w:val="231F20"/>
          <w:spacing w:val="-7"/>
          <w:sz w:val="18"/>
        </w:rPr>
        <w:t> </w:t>
      </w:r>
      <w:r>
        <w:rPr>
          <w:color w:val="231F20"/>
          <w:sz w:val="18"/>
        </w:rPr>
        <w:t>following</w:t>
      </w:r>
      <w:r>
        <w:rPr>
          <w:color w:val="231F20"/>
          <w:spacing w:val="-6"/>
          <w:sz w:val="18"/>
        </w:rPr>
        <w:t> </w:t>
      </w:r>
      <w:r>
        <w:rPr>
          <w:color w:val="231F20"/>
          <w:sz w:val="18"/>
        </w:rPr>
        <w:t>is</w:t>
      </w:r>
      <w:r>
        <w:rPr>
          <w:color w:val="231F20"/>
          <w:spacing w:val="-7"/>
          <w:sz w:val="18"/>
        </w:rPr>
        <w:t> </w:t>
      </w:r>
      <w:r>
        <w:rPr>
          <w:color w:val="231F20"/>
          <w:spacing w:val="-2"/>
          <w:sz w:val="18"/>
        </w:rPr>
        <w:t>necessary:</w:t>
      </w:r>
    </w:p>
    <w:p>
      <w:pPr>
        <w:pStyle w:val="ListParagraph"/>
        <w:numPr>
          <w:ilvl w:val="1"/>
          <w:numId w:val="3"/>
        </w:numPr>
        <w:tabs>
          <w:tab w:pos="2162" w:val="left" w:leader="none"/>
        </w:tabs>
        <w:spacing w:line="240" w:lineRule="auto" w:before="215" w:after="0"/>
        <w:ind w:left="2161" w:right="948" w:hanging="341"/>
        <w:jc w:val="both"/>
        <w:rPr>
          <w:sz w:val="18"/>
        </w:rPr>
      </w:pPr>
      <w:r>
        <w:rPr>
          <w:color w:val="231F20"/>
          <w:sz w:val="18"/>
        </w:rPr>
        <w:t>The</w:t>
      </w:r>
      <w:r>
        <w:rPr>
          <w:color w:val="231F20"/>
          <w:spacing w:val="-6"/>
          <w:sz w:val="18"/>
        </w:rPr>
        <w:t> </w:t>
      </w:r>
      <w:r>
        <w:rPr>
          <w:color w:val="231F20"/>
          <w:sz w:val="18"/>
        </w:rPr>
        <w:t>United</w:t>
      </w:r>
      <w:r>
        <w:rPr>
          <w:color w:val="231F20"/>
          <w:spacing w:val="-6"/>
          <w:sz w:val="18"/>
        </w:rPr>
        <w:t> </w:t>
      </w:r>
      <w:r>
        <w:rPr>
          <w:color w:val="231F20"/>
          <w:sz w:val="18"/>
        </w:rPr>
        <w:t>Nations</w:t>
      </w:r>
      <w:r>
        <w:rPr>
          <w:color w:val="231F20"/>
          <w:spacing w:val="-6"/>
          <w:sz w:val="18"/>
        </w:rPr>
        <w:t> </w:t>
      </w:r>
      <w:r>
        <w:rPr>
          <w:color w:val="231F20"/>
          <w:sz w:val="18"/>
        </w:rPr>
        <w:t>and</w:t>
      </w:r>
      <w:r>
        <w:rPr>
          <w:color w:val="231F20"/>
          <w:spacing w:val="-6"/>
          <w:sz w:val="18"/>
        </w:rPr>
        <w:t> </w:t>
      </w:r>
      <w:r>
        <w:rPr>
          <w:color w:val="231F20"/>
          <w:sz w:val="18"/>
        </w:rPr>
        <w:t>other</w:t>
      </w:r>
      <w:r>
        <w:rPr>
          <w:color w:val="231F20"/>
          <w:spacing w:val="-6"/>
          <w:sz w:val="18"/>
        </w:rPr>
        <w:t> </w:t>
      </w:r>
      <w:r>
        <w:rPr>
          <w:color w:val="231F20"/>
          <w:sz w:val="18"/>
        </w:rPr>
        <w:t>international</w:t>
      </w:r>
      <w:r>
        <w:rPr>
          <w:color w:val="231F20"/>
          <w:spacing w:val="-6"/>
          <w:sz w:val="18"/>
        </w:rPr>
        <w:t> </w:t>
      </w:r>
      <w:r>
        <w:rPr>
          <w:color w:val="231F20"/>
          <w:sz w:val="18"/>
        </w:rPr>
        <w:t>and</w:t>
      </w:r>
      <w:r>
        <w:rPr>
          <w:color w:val="231F20"/>
          <w:spacing w:val="-6"/>
          <w:sz w:val="18"/>
        </w:rPr>
        <w:t> </w:t>
      </w:r>
      <w:r>
        <w:rPr>
          <w:color w:val="231F20"/>
          <w:sz w:val="18"/>
        </w:rPr>
        <w:t>regional</w:t>
      </w:r>
      <w:r>
        <w:rPr>
          <w:color w:val="231F20"/>
          <w:spacing w:val="-6"/>
          <w:sz w:val="18"/>
        </w:rPr>
        <w:t> </w:t>
      </w:r>
      <w:r>
        <w:rPr>
          <w:color w:val="231F20"/>
          <w:sz w:val="18"/>
        </w:rPr>
        <w:t>organizations,</w:t>
      </w:r>
      <w:r>
        <w:rPr>
          <w:color w:val="231F20"/>
          <w:spacing w:val="-6"/>
          <w:sz w:val="18"/>
        </w:rPr>
        <w:t> </w:t>
      </w:r>
      <w:r>
        <w:rPr>
          <w:color w:val="231F20"/>
          <w:sz w:val="18"/>
        </w:rPr>
        <w:t>international</w:t>
      </w:r>
      <w:r>
        <w:rPr>
          <w:color w:val="231F20"/>
          <w:spacing w:val="-6"/>
          <w:sz w:val="18"/>
        </w:rPr>
        <w:t> </w:t>
      </w:r>
      <w:r>
        <w:rPr>
          <w:color w:val="231F20"/>
          <w:sz w:val="18"/>
        </w:rPr>
        <w:t>and regional financial institutions and donor agencies engaged in disaster risk reduction are requested,</w:t>
      </w:r>
      <w:r>
        <w:rPr>
          <w:color w:val="231F20"/>
          <w:spacing w:val="-10"/>
          <w:sz w:val="18"/>
        </w:rPr>
        <w:t> </w:t>
      </w:r>
      <w:r>
        <w:rPr>
          <w:color w:val="231F20"/>
          <w:sz w:val="18"/>
        </w:rPr>
        <w:t>as</w:t>
      </w:r>
      <w:r>
        <w:rPr>
          <w:color w:val="231F20"/>
          <w:spacing w:val="-10"/>
          <w:sz w:val="18"/>
        </w:rPr>
        <w:t> </w:t>
      </w:r>
      <w:r>
        <w:rPr>
          <w:color w:val="231F20"/>
          <w:sz w:val="18"/>
        </w:rPr>
        <w:t>appropriate,</w:t>
      </w:r>
      <w:r>
        <w:rPr>
          <w:color w:val="231F20"/>
          <w:spacing w:val="-10"/>
          <w:sz w:val="18"/>
        </w:rPr>
        <w:t> </w:t>
      </w:r>
      <w:r>
        <w:rPr>
          <w:color w:val="231F20"/>
          <w:sz w:val="18"/>
        </w:rPr>
        <w:t>to</w:t>
      </w:r>
      <w:r>
        <w:rPr>
          <w:color w:val="231F20"/>
          <w:spacing w:val="-10"/>
          <w:sz w:val="18"/>
        </w:rPr>
        <w:t> </w:t>
      </w:r>
      <w:r>
        <w:rPr>
          <w:color w:val="231F20"/>
          <w:sz w:val="18"/>
        </w:rPr>
        <w:t>enhance</w:t>
      </w:r>
      <w:r>
        <w:rPr>
          <w:color w:val="231F20"/>
          <w:spacing w:val="-10"/>
          <w:sz w:val="18"/>
        </w:rPr>
        <w:t> </w:t>
      </w:r>
      <w:r>
        <w:rPr>
          <w:color w:val="231F20"/>
          <w:sz w:val="18"/>
        </w:rPr>
        <w:t>the</w:t>
      </w:r>
      <w:r>
        <w:rPr>
          <w:color w:val="231F20"/>
          <w:spacing w:val="-10"/>
          <w:sz w:val="18"/>
        </w:rPr>
        <w:t> </w:t>
      </w:r>
      <w:r>
        <w:rPr>
          <w:color w:val="231F20"/>
          <w:sz w:val="18"/>
        </w:rPr>
        <w:t>coordination</w:t>
      </w:r>
      <w:r>
        <w:rPr>
          <w:color w:val="231F20"/>
          <w:spacing w:val="-10"/>
          <w:sz w:val="18"/>
        </w:rPr>
        <w:t> </w:t>
      </w:r>
      <w:r>
        <w:rPr>
          <w:color w:val="231F20"/>
          <w:sz w:val="18"/>
        </w:rPr>
        <w:t>of</w:t>
      </w:r>
      <w:r>
        <w:rPr>
          <w:color w:val="231F20"/>
          <w:spacing w:val="-10"/>
          <w:sz w:val="18"/>
        </w:rPr>
        <w:t> </w:t>
      </w:r>
      <w:r>
        <w:rPr>
          <w:color w:val="231F20"/>
          <w:sz w:val="18"/>
        </w:rPr>
        <w:t>their</w:t>
      </w:r>
      <w:r>
        <w:rPr>
          <w:color w:val="231F20"/>
          <w:spacing w:val="-10"/>
          <w:sz w:val="18"/>
        </w:rPr>
        <w:t> </w:t>
      </w:r>
      <w:r>
        <w:rPr>
          <w:color w:val="231F20"/>
          <w:sz w:val="18"/>
        </w:rPr>
        <w:t>strategies</w:t>
      </w:r>
      <w:r>
        <w:rPr>
          <w:color w:val="231F20"/>
          <w:spacing w:val="-10"/>
          <w:sz w:val="18"/>
        </w:rPr>
        <w:t> </w:t>
      </w:r>
      <w:r>
        <w:rPr>
          <w:color w:val="231F20"/>
          <w:sz w:val="18"/>
        </w:rPr>
        <w:t>in</w:t>
      </w:r>
      <w:r>
        <w:rPr>
          <w:color w:val="231F20"/>
          <w:spacing w:val="-10"/>
          <w:sz w:val="18"/>
        </w:rPr>
        <w:t> </w:t>
      </w:r>
      <w:r>
        <w:rPr>
          <w:color w:val="231F20"/>
          <w:sz w:val="18"/>
        </w:rPr>
        <w:t>this</w:t>
      </w:r>
      <w:r>
        <w:rPr>
          <w:color w:val="231F20"/>
          <w:spacing w:val="-10"/>
          <w:sz w:val="18"/>
        </w:rPr>
        <w:t> </w:t>
      </w:r>
      <w:r>
        <w:rPr>
          <w:color w:val="231F20"/>
          <w:sz w:val="18"/>
        </w:rPr>
        <w:t>regard;</w:t>
      </w:r>
    </w:p>
    <w:p>
      <w:pPr>
        <w:pStyle w:val="BodyText"/>
        <w:spacing w:before="5"/>
      </w:pPr>
    </w:p>
    <w:p>
      <w:pPr>
        <w:pStyle w:val="ListParagraph"/>
        <w:numPr>
          <w:ilvl w:val="1"/>
          <w:numId w:val="3"/>
        </w:numPr>
        <w:tabs>
          <w:tab w:pos="2162" w:val="left" w:leader="none"/>
        </w:tabs>
        <w:spacing w:line="240" w:lineRule="auto" w:before="0" w:after="0"/>
        <w:ind w:left="2161" w:right="948" w:hanging="341"/>
        <w:jc w:val="both"/>
        <w:rPr>
          <w:sz w:val="18"/>
        </w:rPr>
      </w:pPr>
      <w:r>
        <w:rPr>
          <w:color w:val="231F20"/>
          <w:sz w:val="18"/>
        </w:rPr>
        <w:t>The entities of the United Nations system, including the funds and programmes and</w:t>
      </w:r>
      <w:r>
        <w:rPr>
          <w:color w:val="231F20"/>
          <w:spacing w:val="80"/>
          <w:sz w:val="18"/>
        </w:rPr>
        <w:t> </w:t>
      </w:r>
      <w:r>
        <w:rPr>
          <w:color w:val="231F20"/>
          <w:sz w:val="18"/>
        </w:rPr>
        <w:t>the specialized agencies, through the United Nations Plan of Action on Disaster Risk Reduction for Resilience, United Nations Development Assistance Frameworks and </w:t>
      </w:r>
      <w:r>
        <w:rPr>
          <w:color w:val="231F20"/>
          <w:w w:val="95"/>
          <w:sz w:val="18"/>
        </w:rPr>
        <w:t>country programmes, to promote the optimum use of resources and to support developing countries,</w:t>
      </w:r>
      <w:r>
        <w:rPr>
          <w:color w:val="231F20"/>
          <w:spacing w:val="-1"/>
          <w:w w:val="95"/>
          <w:sz w:val="18"/>
        </w:rPr>
        <w:t> </w:t>
      </w:r>
      <w:r>
        <w:rPr>
          <w:color w:val="231F20"/>
          <w:w w:val="95"/>
          <w:sz w:val="18"/>
        </w:rPr>
        <w:t>at</w:t>
      </w:r>
      <w:r>
        <w:rPr>
          <w:color w:val="231F20"/>
          <w:spacing w:val="-1"/>
          <w:w w:val="95"/>
          <w:sz w:val="18"/>
        </w:rPr>
        <w:t> </w:t>
      </w:r>
      <w:r>
        <w:rPr>
          <w:color w:val="231F20"/>
          <w:w w:val="95"/>
          <w:sz w:val="18"/>
        </w:rPr>
        <w:t>their</w:t>
      </w:r>
      <w:r>
        <w:rPr>
          <w:color w:val="231F20"/>
          <w:spacing w:val="-1"/>
          <w:w w:val="95"/>
          <w:sz w:val="18"/>
        </w:rPr>
        <w:t> </w:t>
      </w:r>
      <w:r>
        <w:rPr>
          <w:color w:val="231F20"/>
          <w:w w:val="95"/>
          <w:sz w:val="18"/>
        </w:rPr>
        <w:t>request,</w:t>
      </w:r>
      <w:r>
        <w:rPr>
          <w:color w:val="231F20"/>
          <w:spacing w:val="-1"/>
          <w:w w:val="95"/>
          <w:sz w:val="18"/>
        </w:rPr>
        <w:t> </w:t>
      </w:r>
      <w:r>
        <w:rPr>
          <w:color w:val="231F20"/>
          <w:w w:val="95"/>
          <w:sz w:val="18"/>
        </w:rPr>
        <w:t>in</w:t>
      </w:r>
      <w:r>
        <w:rPr>
          <w:color w:val="231F20"/>
          <w:spacing w:val="-1"/>
          <w:w w:val="95"/>
          <w:sz w:val="18"/>
        </w:rPr>
        <w:t> </w:t>
      </w:r>
      <w:r>
        <w:rPr>
          <w:color w:val="231F20"/>
          <w:w w:val="95"/>
          <w:sz w:val="18"/>
        </w:rPr>
        <w:t>the</w:t>
      </w:r>
      <w:r>
        <w:rPr>
          <w:color w:val="231F20"/>
          <w:spacing w:val="-1"/>
          <w:w w:val="95"/>
          <w:sz w:val="18"/>
        </w:rPr>
        <w:t> </w:t>
      </w:r>
      <w:r>
        <w:rPr>
          <w:color w:val="231F20"/>
          <w:w w:val="95"/>
          <w:sz w:val="18"/>
        </w:rPr>
        <w:t>implementation</w:t>
      </w:r>
      <w:r>
        <w:rPr>
          <w:color w:val="231F20"/>
          <w:spacing w:val="-1"/>
          <w:w w:val="95"/>
          <w:sz w:val="18"/>
        </w:rPr>
        <w:t> </w:t>
      </w:r>
      <w:r>
        <w:rPr>
          <w:color w:val="231F20"/>
          <w:w w:val="95"/>
          <w:sz w:val="18"/>
        </w:rPr>
        <w:t>of</w:t>
      </w:r>
      <w:r>
        <w:rPr>
          <w:color w:val="231F20"/>
          <w:spacing w:val="-1"/>
          <w:w w:val="95"/>
          <w:sz w:val="18"/>
        </w:rPr>
        <w:t> </w:t>
      </w:r>
      <w:r>
        <w:rPr>
          <w:color w:val="231F20"/>
          <w:w w:val="95"/>
          <w:sz w:val="18"/>
        </w:rPr>
        <w:t>the</w:t>
      </w:r>
      <w:r>
        <w:rPr>
          <w:color w:val="231F20"/>
          <w:spacing w:val="-1"/>
          <w:w w:val="95"/>
          <w:sz w:val="18"/>
        </w:rPr>
        <w:t> </w:t>
      </w:r>
      <w:r>
        <w:rPr>
          <w:color w:val="231F20"/>
          <w:w w:val="95"/>
          <w:sz w:val="18"/>
        </w:rPr>
        <w:t>present</w:t>
      </w:r>
      <w:r>
        <w:rPr>
          <w:color w:val="231F20"/>
          <w:spacing w:val="-1"/>
          <w:w w:val="95"/>
          <w:sz w:val="18"/>
        </w:rPr>
        <w:t> </w:t>
      </w:r>
      <w:r>
        <w:rPr>
          <w:color w:val="231F20"/>
          <w:w w:val="95"/>
          <w:sz w:val="18"/>
        </w:rPr>
        <w:t>Framework,</w:t>
      </w:r>
      <w:r>
        <w:rPr>
          <w:color w:val="231F20"/>
          <w:spacing w:val="-1"/>
          <w:w w:val="95"/>
          <w:sz w:val="18"/>
        </w:rPr>
        <w:t> </w:t>
      </w:r>
      <w:r>
        <w:rPr>
          <w:color w:val="231F20"/>
          <w:w w:val="95"/>
          <w:sz w:val="18"/>
        </w:rPr>
        <w:t>in</w:t>
      </w:r>
      <w:r>
        <w:rPr>
          <w:color w:val="231F20"/>
          <w:spacing w:val="-1"/>
          <w:w w:val="95"/>
          <w:sz w:val="18"/>
        </w:rPr>
        <w:t> </w:t>
      </w:r>
      <w:r>
        <w:rPr>
          <w:color w:val="231F20"/>
          <w:w w:val="95"/>
          <w:sz w:val="18"/>
        </w:rPr>
        <w:t>coordination </w:t>
      </w:r>
      <w:r>
        <w:rPr>
          <w:color w:val="231F20"/>
          <w:sz w:val="18"/>
        </w:rPr>
        <w:t>with other relevant frameworks, such as the International Health Regulations (2005), including through the development and the strengthening of capacities and clear and focused</w:t>
      </w:r>
      <w:r>
        <w:rPr>
          <w:color w:val="231F20"/>
          <w:spacing w:val="-10"/>
          <w:sz w:val="18"/>
        </w:rPr>
        <w:t> </w:t>
      </w:r>
      <w:r>
        <w:rPr>
          <w:color w:val="231F20"/>
          <w:sz w:val="18"/>
        </w:rPr>
        <w:t>programmes</w:t>
      </w:r>
      <w:r>
        <w:rPr>
          <w:color w:val="231F20"/>
          <w:spacing w:val="-10"/>
          <w:sz w:val="18"/>
        </w:rPr>
        <w:t> </w:t>
      </w:r>
      <w:r>
        <w:rPr>
          <w:color w:val="231F20"/>
          <w:sz w:val="18"/>
        </w:rPr>
        <w:t>that</w:t>
      </w:r>
      <w:r>
        <w:rPr>
          <w:color w:val="231F20"/>
          <w:spacing w:val="-10"/>
          <w:sz w:val="18"/>
        </w:rPr>
        <w:t> </w:t>
      </w:r>
      <w:r>
        <w:rPr>
          <w:color w:val="231F20"/>
          <w:sz w:val="18"/>
        </w:rPr>
        <w:t>support</w:t>
      </w:r>
      <w:r>
        <w:rPr>
          <w:color w:val="231F20"/>
          <w:spacing w:val="-10"/>
          <w:sz w:val="18"/>
        </w:rPr>
        <w:t> </w:t>
      </w:r>
      <w:r>
        <w:rPr>
          <w:color w:val="231F20"/>
          <w:sz w:val="18"/>
        </w:rPr>
        <w:t>the</w:t>
      </w:r>
      <w:r>
        <w:rPr>
          <w:color w:val="231F20"/>
          <w:spacing w:val="-10"/>
          <w:sz w:val="18"/>
        </w:rPr>
        <w:t> </w:t>
      </w:r>
      <w:r>
        <w:rPr>
          <w:color w:val="231F20"/>
          <w:sz w:val="18"/>
        </w:rPr>
        <w:t>priorities</w:t>
      </w:r>
      <w:r>
        <w:rPr>
          <w:color w:val="231F20"/>
          <w:spacing w:val="-10"/>
          <w:sz w:val="18"/>
        </w:rPr>
        <w:t> </w:t>
      </w:r>
      <w:r>
        <w:rPr>
          <w:color w:val="231F20"/>
          <w:sz w:val="18"/>
        </w:rPr>
        <w:t>of</w:t>
      </w:r>
      <w:r>
        <w:rPr>
          <w:color w:val="231F20"/>
          <w:spacing w:val="-10"/>
          <w:sz w:val="18"/>
        </w:rPr>
        <w:t> </w:t>
      </w:r>
      <w:r>
        <w:rPr>
          <w:color w:val="231F20"/>
          <w:sz w:val="18"/>
        </w:rPr>
        <w:t>States</w:t>
      </w:r>
      <w:r>
        <w:rPr>
          <w:color w:val="231F20"/>
          <w:spacing w:val="-10"/>
          <w:sz w:val="18"/>
        </w:rPr>
        <w:t> </w:t>
      </w:r>
      <w:r>
        <w:rPr>
          <w:color w:val="231F20"/>
          <w:sz w:val="18"/>
        </w:rPr>
        <w:t>in</w:t>
      </w:r>
      <w:r>
        <w:rPr>
          <w:color w:val="231F20"/>
          <w:spacing w:val="-10"/>
          <w:sz w:val="18"/>
        </w:rPr>
        <w:t> </w:t>
      </w:r>
      <w:r>
        <w:rPr>
          <w:color w:val="231F20"/>
          <w:sz w:val="18"/>
        </w:rPr>
        <w:t>a</w:t>
      </w:r>
      <w:r>
        <w:rPr>
          <w:color w:val="231F20"/>
          <w:spacing w:val="-10"/>
          <w:sz w:val="18"/>
        </w:rPr>
        <w:t> </w:t>
      </w:r>
      <w:r>
        <w:rPr>
          <w:color w:val="231F20"/>
          <w:sz w:val="18"/>
        </w:rPr>
        <w:t>balanced,</w:t>
      </w:r>
      <w:r>
        <w:rPr>
          <w:color w:val="231F20"/>
          <w:spacing w:val="-10"/>
          <w:sz w:val="18"/>
        </w:rPr>
        <w:t> </w:t>
      </w:r>
      <w:r>
        <w:rPr>
          <w:color w:val="231F20"/>
          <w:sz w:val="18"/>
        </w:rPr>
        <w:t>well-coordinated and sustainable manner, within their respective mandates;</w:t>
      </w:r>
    </w:p>
    <w:p>
      <w:pPr>
        <w:pStyle w:val="BodyText"/>
        <w:spacing w:before="10"/>
        <w:rPr>
          <w:sz w:val="17"/>
        </w:rPr>
      </w:pPr>
    </w:p>
    <w:p>
      <w:pPr>
        <w:pStyle w:val="ListParagraph"/>
        <w:numPr>
          <w:ilvl w:val="1"/>
          <w:numId w:val="3"/>
        </w:numPr>
        <w:tabs>
          <w:tab w:pos="2162" w:val="left" w:leader="none"/>
        </w:tabs>
        <w:spacing w:line="240" w:lineRule="auto" w:before="1" w:after="0"/>
        <w:ind w:left="2161" w:right="948" w:hanging="341"/>
        <w:jc w:val="both"/>
        <w:rPr>
          <w:sz w:val="18"/>
        </w:rPr>
      </w:pPr>
      <w:r>
        <w:rPr>
          <w:color w:val="231F20"/>
          <w:sz w:val="18"/>
        </w:rPr>
        <w:t>The United Nations Office for Disaster Risk Reduction, in particular, to support the implementation, follow-up and review of the present Framework by: preparing periodic </w:t>
      </w:r>
      <w:r>
        <w:rPr>
          <w:color w:val="231F20"/>
          <w:w w:val="95"/>
          <w:sz w:val="18"/>
        </w:rPr>
        <w:t>reviews on progress, in particular for the Global Platform for Disaster Risk Reduction, and, </w:t>
      </w:r>
      <w:r>
        <w:rPr>
          <w:color w:val="231F20"/>
          <w:spacing w:val="-2"/>
          <w:sz w:val="18"/>
        </w:rPr>
        <w:t>as</w:t>
      </w:r>
      <w:r>
        <w:rPr>
          <w:color w:val="231F20"/>
          <w:spacing w:val="-10"/>
          <w:sz w:val="18"/>
        </w:rPr>
        <w:t> </w:t>
      </w:r>
      <w:r>
        <w:rPr>
          <w:color w:val="231F20"/>
          <w:spacing w:val="-2"/>
          <w:sz w:val="18"/>
        </w:rPr>
        <w:t>appropriate,</w:t>
      </w:r>
      <w:r>
        <w:rPr>
          <w:color w:val="231F20"/>
          <w:spacing w:val="-10"/>
          <w:sz w:val="18"/>
        </w:rPr>
        <w:t> </w:t>
      </w:r>
      <w:r>
        <w:rPr>
          <w:color w:val="231F20"/>
          <w:spacing w:val="-2"/>
          <w:sz w:val="18"/>
        </w:rPr>
        <w:t>in</w:t>
      </w:r>
      <w:r>
        <w:rPr>
          <w:color w:val="231F20"/>
          <w:spacing w:val="-10"/>
          <w:sz w:val="18"/>
        </w:rPr>
        <w:t> </w:t>
      </w:r>
      <w:r>
        <w:rPr>
          <w:color w:val="231F20"/>
          <w:spacing w:val="-2"/>
          <w:sz w:val="18"/>
        </w:rPr>
        <w:t>a</w:t>
      </w:r>
      <w:r>
        <w:rPr>
          <w:color w:val="231F20"/>
          <w:spacing w:val="-10"/>
          <w:sz w:val="18"/>
        </w:rPr>
        <w:t> </w:t>
      </w:r>
      <w:r>
        <w:rPr>
          <w:color w:val="231F20"/>
          <w:spacing w:val="-2"/>
          <w:sz w:val="18"/>
        </w:rPr>
        <w:t>timely</w:t>
      </w:r>
      <w:r>
        <w:rPr>
          <w:color w:val="231F20"/>
          <w:spacing w:val="-10"/>
          <w:sz w:val="18"/>
        </w:rPr>
        <w:t> </w:t>
      </w:r>
      <w:r>
        <w:rPr>
          <w:color w:val="231F20"/>
          <w:spacing w:val="-2"/>
          <w:sz w:val="18"/>
        </w:rPr>
        <w:t>manner,</w:t>
      </w:r>
      <w:r>
        <w:rPr>
          <w:color w:val="231F20"/>
          <w:spacing w:val="-10"/>
          <w:sz w:val="18"/>
        </w:rPr>
        <w:t> </w:t>
      </w:r>
      <w:r>
        <w:rPr>
          <w:color w:val="231F20"/>
          <w:spacing w:val="-2"/>
          <w:sz w:val="18"/>
        </w:rPr>
        <w:t>along</w:t>
      </w:r>
      <w:r>
        <w:rPr>
          <w:color w:val="231F20"/>
          <w:spacing w:val="-10"/>
          <w:sz w:val="18"/>
        </w:rPr>
        <w:t> </w:t>
      </w:r>
      <w:r>
        <w:rPr>
          <w:color w:val="231F20"/>
          <w:spacing w:val="-2"/>
          <w:sz w:val="18"/>
        </w:rPr>
        <w:t>with</w:t>
      </w:r>
      <w:r>
        <w:rPr>
          <w:color w:val="231F20"/>
          <w:spacing w:val="-10"/>
          <w:sz w:val="18"/>
        </w:rPr>
        <w:t> </w:t>
      </w:r>
      <w:r>
        <w:rPr>
          <w:color w:val="231F20"/>
          <w:spacing w:val="-2"/>
          <w:sz w:val="18"/>
        </w:rPr>
        <w:t>the</w:t>
      </w:r>
      <w:r>
        <w:rPr>
          <w:color w:val="231F20"/>
          <w:spacing w:val="-10"/>
          <w:sz w:val="18"/>
        </w:rPr>
        <w:t> </w:t>
      </w:r>
      <w:r>
        <w:rPr>
          <w:color w:val="231F20"/>
          <w:spacing w:val="-2"/>
          <w:sz w:val="18"/>
        </w:rPr>
        <w:t>follow-up</w:t>
      </w:r>
      <w:r>
        <w:rPr>
          <w:color w:val="231F20"/>
          <w:spacing w:val="-10"/>
          <w:sz w:val="18"/>
        </w:rPr>
        <w:t> </w:t>
      </w:r>
      <w:r>
        <w:rPr>
          <w:color w:val="231F20"/>
          <w:spacing w:val="-2"/>
          <w:sz w:val="18"/>
        </w:rPr>
        <w:t>process</w:t>
      </w:r>
      <w:r>
        <w:rPr>
          <w:color w:val="231F20"/>
          <w:spacing w:val="-10"/>
          <w:sz w:val="18"/>
        </w:rPr>
        <w:t> </w:t>
      </w:r>
      <w:r>
        <w:rPr>
          <w:color w:val="231F20"/>
          <w:spacing w:val="-2"/>
          <w:sz w:val="18"/>
        </w:rPr>
        <w:t>at</w:t>
      </w:r>
      <w:r>
        <w:rPr>
          <w:color w:val="231F20"/>
          <w:spacing w:val="-10"/>
          <w:sz w:val="18"/>
        </w:rPr>
        <w:t> </w:t>
      </w:r>
      <w:r>
        <w:rPr>
          <w:color w:val="231F20"/>
          <w:spacing w:val="-2"/>
          <w:sz w:val="18"/>
        </w:rPr>
        <w:t>the</w:t>
      </w:r>
      <w:r>
        <w:rPr>
          <w:color w:val="231F20"/>
          <w:spacing w:val="-10"/>
          <w:sz w:val="18"/>
        </w:rPr>
        <w:t> </w:t>
      </w:r>
      <w:r>
        <w:rPr>
          <w:color w:val="231F20"/>
          <w:spacing w:val="-2"/>
          <w:sz w:val="18"/>
        </w:rPr>
        <w:t>United</w:t>
      </w:r>
      <w:r>
        <w:rPr>
          <w:color w:val="231F20"/>
          <w:spacing w:val="-10"/>
          <w:sz w:val="18"/>
        </w:rPr>
        <w:t> </w:t>
      </w:r>
      <w:r>
        <w:rPr>
          <w:color w:val="231F20"/>
          <w:spacing w:val="-2"/>
          <w:sz w:val="18"/>
        </w:rPr>
        <w:t>Nations,</w:t>
      </w:r>
    </w:p>
    <w:p>
      <w:pPr>
        <w:spacing w:after="0" w:line="240" w:lineRule="auto"/>
        <w:jc w:val="both"/>
        <w:rPr>
          <w:sz w:val="18"/>
        </w:rPr>
        <w:sectPr>
          <w:pgSz w:w="11910" w:h="16840"/>
          <w:pgMar w:header="0" w:footer="413" w:top="1540" w:bottom="600" w:left="900" w:right="920"/>
        </w:sectPr>
      </w:pPr>
    </w:p>
    <w:p>
      <w:pPr>
        <w:pStyle w:val="BodyText"/>
        <w:spacing w:before="98"/>
        <w:ind w:left="2133" w:right="976"/>
        <w:jc w:val="both"/>
      </w:pPr>
      <w:r>
        <w:rPr>
          <w:color w:val="231F20"/>
        </w:rPr>
        <w:t>supporting the development of coherent global and regional follow-up and indicators, and in coordination, as appropriate, with other relevant mechanisms for sustainable </w:t>
      </w:r>
      <w:r>
        <w:rPr>
          <w:color w:val="231F20"/>
          <w:w w:val="95"/>
        </w:rPr>
        <w:t>development and climate change, and updating the existing web-based Hyogo Framework </w:t>
      </w:r>
      <w:r>
        <w:rPr>
          <w:color w:val="231F20"/>
        </w:rPr>
        <w:t>for</w:t>
      </w:r>
      <w:r>
        <w:rPr>
          <w:color w:val="231F20"/>
          <w:spacing w:val="-8"/>
        </w:rPr>
        <w:t> </w:t>
      </w:r>
      <w:r>
        <w:rPr>
          <w:color w:val="231F20"/>
        </w:rPr>
        <w:t>Action</w:t>
      </w:r>
      <w:r>
        <w:rPr>
          <w:color w:val="231F20"/>
          <w:spacing w:val="-8"/>
        </w:rPr>
        <w:t> </w:t>
      </w:r>
      <w:r>
        <w:rPr>
          <w:color w:val="231F20"/>
        </w:rPr>
        <w:t>Monitor</w:t>
      </w:r>
      <w:r>
        <w:rPr>
          <w:color w:val="231F20"/>
          <w:spacing w:val="-8"/>
        </w:rPr>
        <w:t> </w:t>
      </w:r>
      <w:r>
        <w:rPr>
          <w:color w:val="231F20"/>
        </w:rPr>
        <w:t>accordingly;</w:t>
      </w:r>
      <w:r>
        <w:rPr>
          <w:color w:val="231F20"/>
          <w:spacing w:val="-8"/>
        </w:rPr>
        <w:t> </w:t>
      </w:r>
      <w:r>
        <w:rPr>
          <w:color w:val="231F20"/>
        </w:rPr>
        <w:t>participating</w:t>
      </w:r>
      <w:r>
        <w:rPr>
          <w:color w:val="231F20"/>
          <w:spacing w:val="-8"/>
        </w:rPr>
        <w:t> </w:t>
      </w:r>
      <w:r>
        <w:rPr>
          <w:color w:val="231F20"/>
        </w:rPr>
        <w:t>actively</w:t>
      </w:r>
      <w:r>
        <w:rPr>
          <w:color w:val="231F20"/>
          <w:spacing w:val="-8"/>
        </w:rPr>
        <w:t> </w:t>
      </w:r>
      <w:r>
        <w:rPr>
          <w:color w:val="231F20"/>
        </w:rPr>
        <w:t>in</w:t>
      </w:r>
      <w:r>
        <w:rPr>
          <w:color w:val="231F20"/>
          <w:spacing w:val="-8"/>
        </w:rPr>
        <w:t> </w:t>
      </w:r>
      <w:r>
        <w:rPr>
          <w:color w:val="231F20"/>
        </w:rPr>
        <w:t>the</w:t>
      </w:r>
      <w:r>
        <w:rPr>
          <w:color w:val="231F20"/>
          <w:spacing w:val="-8"/>
        </w:rPr>
        <w:t> </w:t>
      </w:r>
      <w:r>
        <w:rPr>
          <w:color w:val="231F20"/>
        </w:rPr>
        <w:t>work</w:t>
      </w:r>
      <w:r>
        <w:rPr>
          <w:color w:val="231F20"/>
          <w:spacing w:val="-8"/>
        </w:rPr>
        <w:t> </w:t>
      </w:r>
      <w:r>
        <w:rPr>
          <w:color w:val="231F20"/>
        </w:rPr>
        <w:t>of</w:t>
      </w:r>
      <w:r>
        <w:rPr>
          <w:color w:val="231F20"/>
          <w:spacing w:val="-8"/>
        </w:rPr>
        <w:t> </w:t>
      </w:r>
      <w:r>
        <w:rPr>
          <w:color w:val="231F20"/>
        </w:rPr>
        <w:t>the</w:t>
      </w:r>
      <w:r>
        <w:rPr>
          <w:color w:val="231F20"/>
          <w:spacing w:val="-8"/>
        </w:rPr>
        <w:t> </w:t>
      </w:r>
      <w:r>
        <w:rPr>
          <w:color w:val="231F20"/>
        </w:rPr>
        <w:t>Inter-Agency</w:t>
      </w:r>
      <w:r>
        <w:rPr>
          <w:color w:val="231F20"/>
          <w:spacing w:val="-8"/>
        </w:rPr>
        <w:t> </w:t>
      </w:r>
      <w:r>
        <w:rPr>
          <w:color w:val="231F20"/>
        </w:rPr>
        <w:t>and </w:t>
      </w:r>
      <w:r>
        <w:rPr>
          <w:color w:val="231F20"/>
          <w:w w:val="95"/>
        </w:rPr>
        <w:t>Expert Group on Sustainable Development Goal Indicators; generating evidence-based and </w:t>
      </w:r>
      <w:r>
        <w:rPr>
          <w:color w:val="231F20"/>
        </w:rPr>
        <w:t>practical</w:t>
      </w:r>
      <w:r>
        <w:rPr>
          <w:color w:val="231F20"/>
          <w:spacing w:val="-5"/>
        </w:rPr>
        <w:t> </w:t>
      </w:r>
      <w:r>
        <w:rPr>
          <w:color w:val="231F20"/>
        </w:rPr>
        <w:t>guidance</w:t>
      </w:r>
      <w:r>
        <w:rPr>
          <w:color w:val="231F20"/>
          <w:spacing w:val="-5"/>
        </w:rPr>
        <w:t> </w:t>
      </w:r>
      <w:r>
        <w:rPr>
          <w:color w:val="231F20"/>
        </w:rPr>
        <w:t>for</w:t>
      </w:r>
      <w:r>
        <w:rPr>
          <w:color w:val="231F20"/>
          <w:spacing w:val="-5"/>
        </w:rPr>
        <w:t> </w:t>
      </w:r>
      <w:r>
        <w:rPr>
          <w:color w:val="231F20"/>
        </w:rPr>
        <w:t>implementation</w:t>
      </w:r>
      <w:r>
        <w:rPr>
          <w:color w:val="231F20"/>
          <w:spacing w:val="-5"/>
        </w:rPr>
        <w:t> </w:t>
      </w:r>
      <w:r>
        <w:rPr>
          <w:color w:val="231F20"/>
        </w:rPr>
        <w:t>in</w:t>
      </w:r>
      <w:r>
        <w:rPr>
          <w:color w:val="231F20"/>
          <w:spacing w:val="-5"/>
        </w:rPr>
        <w:t> </w:t>
      </w:r>
      <w:r>
        <w:rPr>
          <w:color w:val="231F20"/>
        </w:rPr>
        <w:t>close</w:t>
      </w:r>
      <w:r>
        <w:rPr>
          <w:color w:val="231F20"/>
          <w:spacing w:val="-5"/>
        </w:rPr>
        <w:t> </w:t>
      </w:r>
      <w:r>
        <w:rPr>
          <w:color w:val="231F20"/>
        </w:rPr>
        <w:t>collaboration</w:t>
      </w:r>
      <w:r>
        <w:rPr>
          <w:color w:val="231F20"/>
          <w:spacing w:val="-5"/>
        </w:rPr>
        <w:t> </w:t>
      </w:r>
      <w:r>
        <w:rPr>
          <w:color w:val="231F20"/>
        </w:rPr>
        <w:t>with</w:t>
      </w:r>
      <w:r>
        <w:rPr>
          <w:color w:val="231F20"/>
          <w:spacing w:val="-5"/>
        </w:rPr>
        <w:t> </w:t>
      </w:r>
      <w:r>
        <w:rPr>
          <w:color w:val="231F20"/>
        </w:rPr>
        <w:t>States</w:t>
      </w:r>
      <w:r>
        <w:rPr>
          <w:color w:val="231F20"/>
          <w:spacing w:val="-5"/>
        </w:rPr>
        <w:t> </w:t>
      </w:r>
      <w:r>
        <w:rPr>
          <w:color w:val="231F20"/>
        </w:rPr>
        <w:t>and</w:t>
      </w:r>
      <w:r>
        <w:rPr>
          <w:color w:val="231F20"/>
          <w:spacing w:val="-5"/>
        </w:rPr>
        <w:t> </w:t>
      </w:r>
      <w:r>
        <w:rPr>
          <w:color w:val="231F20"/>
        </w:rPr>
        <w:t>through</w:t>
      </w:r>
      <w:r>
        <w:rPr>
          <w:color w:val="231F20"/>
          <w:spacing w:val="-5"/>
        </w:rPr>
        <w:t> </w:t>
      </w:r>
      <w:r>
        <w:rPr>
          <w:color w:val="231F20"/>
        </w:rPr>
        <w:t>the mobilization</w:t>
      </w:r>
      <w:r>
        <w:rPr>
          <w:color w:val="231F20"/>
          <w:spacing w:val="-4"/>
        </w:rPr>
        <w:t> </w:t>
      </w:r>
      <w:r>
        <w:rPr>
          <w:color w:val="231F20"/>
        </w:rPr>
        <w:t>of</w:t>
      </w:r>
      <w:r>
        <w:rPr>
          <w:color w:val="231F20"/>
          <w:spacing w:val="-4"/>
        </w:rPr>
        <w:t> </w:t>
      </w:r>
      <w:r>
        <w:rPr>
          <w:color w:val="231F20"/>
        </w:rPr>
        <w:t>experts;</w:t>
      </w:r>
      <w:r>
        <w:rPr>
          <w:color w:val="231F20"/>
          <w:spacing w:val="-4"/>
        </w:rPr>
        <w:t> </w:t>
      </w:r>
      <w:r>
        <w:rPr>
          <w:color w:val="231F20"/>
        </w:rPr>
        <w:t>reinforcing</w:t>
      </w:r>
      <w:r>
        <w:rPr>
          <w:color w:val="231F20"/>
          <w:spacing w:val="-4"/>
        </w:rPr>
        <w:t> </w:t>
      </w:r>
      <w:r>
        <w:rPr>
          <w:color w:val="231F20"/>
        </w:rPr>
        <w:t>a</w:t>
      </w:r>
      <w:r>
        <w:rPr>
          <w:color w:val="231F20"/>
          <w:spacing w:val="-4"/>
        </w:rPr>
        <w:t> </w:t>
      </w:r>
      <w:r>
        <w:rPr>
          <w:color w:val="231F20"/>
        </w:rPr>
        <w:t>culture</w:t>
      </w:r>
      <w:r>
        <w:rPr>
          <w:color w:val="231F20"/>
          <w:spacing w:val="-4"/>
        </w:rPr>
        <w:t> </w:t>
      </w:r>
      <w:r>
        <w:rPr>
          <w:color w:val="231F20"/>
        </w:rPr>
        <w:t>of</w:t>
      </w:r>
      <w:r>
        <w:rPr>
          <w:color w:val="231F20"/>
          <w:spacing w:val="-4"/>
        </w:rPr>
        <w:t> </w:t>
      </w:r>
      <w:r>
        <w:rPr>
          <w:color w:val="231F20"/>
        </w:rPr>
        <w:t>prevention</w:t>
      </w:r>
      <w:r>
        <w:rPr>
          <w:color w:val="231F20"/>
          <w:spacing w:val="-4"/>
        </w:rPr>
        <w:t> </w:t>
      </w:r>
      <w:r>
        <w:rPr>
          <w:color w:val="231F20"/>
        </w:rPr>
        <w:t>among</w:t>
      </w:r>
      <w:r>
        <w:rPr>
          <w:color w:val="231F20"/>
          <w:spacing w:val="-4"/>
        </w:rPr>
        <w:t> </w:t>
      </w:r>
      <w:r>
        <w:rPr>
          <w:color w:val="231F20"/>
        </w:rPr>
        <w:t>relevant</w:t>
      </w:r>
      <w:r>
        <w:rPr>
          <w:color w:val="231F20"/>
          <w:spacing w:val="-4"/>
        </w:rPr>
        <w:t> </w:t>
      </w:r>
      <w:r>
        <w:rPr>
          <w:color w:val="231F20"/>
        </w:rPr>
        <w:t>stakeholders through supporting development of standards by experts and technical organizations, advocacy</w:t>
      </w:r>
      <w:r>
        <w:rPr>
          <w:color w:val="231F20"/>
          <w:spacing w:val="-12"/>
        </w:rPr>
        <w:t> </w:t>
      </w:r>
      <w:r>
        <w:rPr>
          <w:color w:val="231F20"/>
        </w:rPr>
        <w:t>initiatives</w:t>
      </w:r>
      <w:r>
        <w:rPr>
          <w:color w:val="231F20"/>
          <w:spacing w:val="-12"/>
        </w:rPr>
        <w:t> </w:t>
      </w:r>
      <w:r>
        <w:rPr>
          <w:color w:val="231F20"/>
        </w:rPr>
        <w:t>and</w:t>
      </w:r>
      <w:r>
        <w:rPr>
          <w:color w:val="231F20"/>
          <w:spacing w:val="-12"/>
        </w:rPr>
        <w:t> </w:t>
      </w:r>
      <w:r>
        <w:rPr>
          <w:color w:val="231F20"/>
        </w:rPr>
        <w:t>dissemination</w:t>
      </w:r>
      <w:r>
        <w:rPr>
          <w:color w:val="231F20"/>
          <w:spacing w:val="-12"/>
        </w:rPr>
        <w:t> </w:t>
      </w:r>
      <w:r>
        <w:rPr>
          <w:color w:val="231F20"/>
        </w:rPr>
        <w:t>of</w:t>
      </w:r>
      <w:r>
        <w:rPr>
          <w:color w:val="231F20"/>
          <w:spacing w:val="-12"/>
        </w:rPr>
        <w:t> </w:t>
      </w:r>
      <w:r>
        <w:rPr>
          <w:color w:val="231F20"/>
        </w:rPr>
        <w:t>disaster</w:t>
      </w:r>
      <w:r>
        <w:rPr>
          <w:color w:val="231F20"/>
          <w:spacing w:val="-12"/>
        </w:rPr>
        <w:t> </w:t>
      </w:r>
      <w:r>
        <w:rPr>
          <w:color w:val="231F20"/>
        </w:rPr>
        <w:t>risk</w:t>
      </w:r>
      <w:r>
        <w:rPr>
          <w:color w:val="231F20"/>
          <w:spacing w:val="-12"/>
        </w:rPr>
        <w:t> </w:t>
      </w:r>
      <w:r>
        <w:rPr>
          <w:color w:val="231F20"/>
        </w:rPr>
        <w:t>information,</w:t>
      </w:r>
      <w:r>
        <w:rPr>
          <w:color w:val="231F20"/>
          <w:spacing w:val="-12"/>
        </w:rPr>
        <w:t> </w:t>
      </w:r>
      <w:r>
        <w:rPr>
          <w:color w:val="231F20"/>
        </w:rPr>
        <w:t>policies</w:t>
      </w:r>
      <w:r>
        <w:rPr>
          <w:color w:val="231F20"/>
          <w:spacing w:val="-12"/>
        </w:rPr>
        <w:t> </w:t>
      </w:r>
      <w:r>
        <w:rPr>
          <w:color w:val="231F20"/>
        </w:rPr>
        <w:t>and</w:t>
      </w:r>
      <w:r>
        <w:rPr>
          <w:color w:val="231F20"/>
          <w:spacing w:val="-12"/>
        </w:rPr>
        <w:t> </w:t>
      </w:r>
      <w:r>
        <w:rPr>
          <w:color w:val="231F20"/>
        </w:rPr>
        <w:t>practices, as</w:t>
      </w:r>
      <w:r>
        <w:rPr>
          <w:color w:val="231F20"/>
          <w:spacing w:val="-14"/>
        </w:rPr>
        <w:t> </w:t>
      </w:r>
      <w:r>
        <w:rPr>
          <w:color w:val="231F20"/>
        </w:rPr>
        <w:t>well</w:t>
      </w:r>
      <w:r>
        <w:rPr>
          <w:color w:val="231F20"/>
          <w:spacing w:val="-14"/>
        </w:rPr>
        <w:t> </w:t>
      </w:r>
      <w:r>
        <w:rPr>
          <w:color w:val="231F20"/>
        </w:rPr>
        <w:t>as</w:t>
      </w:r>
      <w:r>
        <w:rPr>
          <w:color w:val="231F20"/>
          <w:spacing w:val="-14"/>
        </w:rPr>
        <w:t> </w:t>
      </w:r>
      <w:r>
        <w:rPr>
          <w:color w:val="231F20"/>
        </w:rPr>
        <w:t>by</w:t>
      </w:r>
      <w:r>
        <w:rPr>
          <w:color w:val="231F20"/>
          <w:spacing w:val="-14"/>
        </w:rPr>
        <w:t> </w:t>
      </w:r>
      <w:r>
        <w:rPr>
          <w:color w:val="231F20"/>
        </w:rPr>
        <w:t>providing</w:t>
      </w:r>
      <w:r>
        <w:rPr>
          <w:color w:val="231F20"/>
          <w:spacing w:val="-14"/>
        </w:rPr>
        <w:t> </w:t>
      </w:r>
      <w:r>
        <w:rPr>
          <w:color w:val="231F20"/>
        </w:rPr>
        <w:t>education</w:t>
      </w:r>
      <w:r>
        <w:rPr>
          <w:color w:val="231F20"/>
          <w:spacing w:val="-14"/>
        </w:rPr>
        <w:t> </w:t>
      </w:r>
      <w:r>
        <w:rPr>
          <w:color w:val="231F20"/>
        </w:rPr>
        <w:t>and</w:t>
      </w:r>
      <w:r>
        <w:rPr>
          <w:color w:val="231F20"/>
          <w:spacing w:val="-14"/>
        </w:rPr>
        <w:t> </w:t>
      </w:r>
      <w:r>
        <w:rPr>
          <w:color w:val="231F20"/>
        </w:rPr>
        <w:t>training</w:t>
      </w:r>
      <w:r>
        <w:rPr>
          <w:color w:val="231F20"/>
          <w:spacing w:val="-14"/>
        </w:rPr>
        <w:t> </w:t>
      </w:r>
      <w:r>
        <w:rPr>
          <w:color w:val="231F20"/>
        </w:rPr>
        <w:t>on</w:t>
      </w:r>
      <w:r>
        <w:rPr>
          <w:color w:val="231F20"/>
          <w:spacing w:val="-14"/>
        </w:rPr>
        <w:t> </w:t>
      </w:r>
      <w:r>
        <w:rPr>
          <w:color w:val="231F20"/>
        </w:rPr>
        <w:t>disaster</w:t>
      </w:r>
      <w:r>
        <w:rPr>
          <w:color w:val="231F20"/>
          <w:spacing w:val="-14"/>
        </w:rPr>
        <w:t> </w:t>
      </w:r>
      <w:r>
        <w:rPr>
          <w:color w:val="231F20"/>
        </w:rPr>
        <w:t>risk</w:t>
      </w:r>
      <w:r>
        <w:rPr>
          <w:color w:val="231F20"/>
          <w:spacing w:val="-14"/>
        </w:rPr>
        <w:t> </w:t>
      </w:r>
      <w:r>
        <w:rPr>
          <w:color w:val="231F20"/>
        </w:rPr>
        <w:t>reduction</w:t>
      </w:r>
      <w:r>
        <w:rPr>
          <w:color w:val="231F20"/>
          <w:spacing w:val="-14"/>
        </w:rPr>
        <w:t> </w:t>
      </w:r>
      <w:r>
        <w:rPr>
          <w:color w:val="231F20"/>
        </w:rPr>
        <w:t>through</w:t>
      </w:r>
      <w:r>
        <w:rPr>
          <w:color w:val="231F20"/>
          <w:spacing w:val="-14"/>
        </w:rPr>
        <w:t> </w:t>
      </w:r>
      <w:r>
        <w:rPr>
          <w:color w:val="231F20"/>
        </w:rPr>
        <w:t>affiliated organizations; supporting countries, including through national platforms or their equivalent,</w:t>
      </w:r>
      <w:r>
        <w:rPr>
          <w:color w:val="231F20"/>
          <w:spacing w:val="-6"/>
        </w:rPr>
        <w:t> </w:t>
      </w:r>
      <w:r>
        <w:rPr>
          <w:color w:val="231F20"/>
        </w:rPr>
        <w:t>in</w:t>
      </w:r>
      <w:r>
        <w:rPr>
          <w:color w:val="231F20"/>
          <w:spacing w:val="-6"/>
        </w:rPr>
        <w:t> </w:t>
      </w:r>
      <w:r>
        <w:rPr>
          <w:color w:val="231F20"/>
        </w:rPr>
        <w:t>their</w:t>
      </w:r>
      <w:r>
        <w:rPr>
          <w:color w:val="231F20"/>
          <w:spacing w:val="-6"/>
        </w:rPr>
        <w:t> </w:t>
      </w:r>
      <w:r>
        <w:rPr>
          <w:color w:val="231F20"/>
        </w:rPr>
        <w:t>development</w:t>
      </w:r>
      <w:r>
        <w:rPr>
          <w:color w:val="231F20"/>
          <w:spacing w:val="-6"/>
        </w:rPr>
        <w:t> </w:t>
      </w:r>
      <w:r>
        <w:rPr>
          <w:color w:val="231F20"/>
        </w:rPr>
        <w:t>of</w:t>
      </w:r>
      <w:r>
        <w:rPr>
          <w:color w:val="231F20"/>
          <w:spacing w:val="-6"/>
        </w:rPr>
        <w:t> </w:t>
      </w:r>
      <w:r>
        <w:rPr>
          <w:color w:val="231F20"/>
        </w:rPr>
        <w:t>national</w:t>
      </w:r>
      <w:r>
        <w:rPr>
          <w:color w:val="231F20"/>
          <w:spacing w:val="-6"/>
        </w:rPr>
        <w:t> </w:t>
      </w:r>
      <w:r>
        <w:rPr>
          <w:color w:val="231F20"/>
        </w:rPr>
        <w:t>plans</w:t>
      </w:r>
      <w:r>
        <w:rPr>
          <w:color w:val="231F20"/>
          <w:spacing w:val="-6"/>
        </w:rPr>
        <w:t> </w:t>
      </w:r>
      <w:r>
        <w:rPr>
          <w:color w:val="231F20"/>
        </w:rPr>
        <w:t>and</w:t>
      </w:r>
      <w:r>
        <w:rPr>
          <w:color w:val="231F20"/>
          <w:spacing w:val="-6"/>
        </w:rPr>
        <w:t> </w:t>
      </w:r>
      <w:r>
        <w:rPr>
          <w:color w:val="231F20"/>
        </w:rPr>
        <w:t>monitoring</w:t>
      </w:r>
      <w:r>
        <w:rPr>
          <w:color w:val="231F20"/>
          <w:spacing w:val="-6"/>
        </w:rPr>
        <w:t> </w:t>
      </w:r>
      <w:r>
        <w:rPr>
          <w:color w:val="231F20"/>
        </w:rPr>
        <w:t>trends</w:t>
      </w:r>
      <w:r>
        <w:rPr>
          <w:color w:val="231F20"/>
          <w:spacing w:val="-6"/>
        </w:rPr>
        <w:t> </w:t>
      </w:r>
      <w:r>
        <w:rPr>
          <w:color w:val="231F20"/>
        </w:rPr>
        <w:t>and</w:t>
      </w:r>
      <w:r>
        <w:rPr>
          <w:color w:val="231F20"/>
          <w:spacing w:val="-6"/>
        </w:rPr>
        <w:t> </w:t>
      </w:r>
      <w:r>
        <w:rPr>
          <w:color w:val="231F20"/>
        </w:rPr>
        <w:t>patterns</w:t>
      </w:r>
      <w:r>
        <w:rPr>
          <w:color w:val="231F20"/>
          <w:spacing w:val="-6"/>
        </w:rPr>
        <w:t> </w:t>
      </w:r>
      <w:r>
        <w:rPr>
          <w:color w:val="231F20"/>
        </w:rPr>
        <w:t>in disaster</w:t>
      </w:r>
      <w:r>
        <w:rPr>
          <w:color w:val="231F20"/>
          <w:spacing w:val="-12"/>
        </w:rPr>
        <w:t> </w:t>
      </w:r>
      <w:r>
        <w:rPr>
          <w:color w:val="231F20"/>
        </w:rPr>
        <w:t>risk,</w:t>
      </w:r>
      <w:r>
        <w:rPr>
          <w:color w:val="231F20"/>
          <w:spacing w:val="-12"/>
        </w:rPr>
        <w:t> </w:t>
      </w:r>
      <w:r>
        <w:rPr>
          <w:color w:val="231F20"/>
        </w:rPr>
        <w:t>loss</w:t>
      </w:r>
      <w:r>
        <w:rPr>
          <w:color w:val="231F20"/>
          <w:spacing w:val="-12"/>
        </w:rPr>
        <w:t> </w:t>
      </w:r>
      <w:r>
        <w:rPr>
          <w:color w:val="231F20"/>
        </w:rPr>
        <w:t>and</w:t>
      </w:r>
      <w:r>
        <w:rPr>
          <w:color w:val="231F20"/>
          <w:spacing w:val="-12"/>
        </w:rPr>
        <w:t> </w:t>
      </w:r>
      <w:r>
        <w:rPr>
          <w:color w:val="231F20"/>
        </w:rPr>
        <w:t>impacts;</w:t>
      </w:r>
      <w:r>
        <w:rPr>
          <w:color w:val="231F20"/>
          <w:spacing w:val="-12"/>
        </w:rPr>
        <w:t> </w:t>
      </w:r>
      <w:r>
        <w:rPr>
          <w:color w:val="231F20"/>
        </w:rPr>
        <w:t>convening</w:t>
      </w:r>
      <w:r>
        <w:rPr>
          <w:color w:val="231F20"/>
          <w:spacing w:val="-12"/>
        </w:rPr>
        <w:t> </w:t>
      </w:r>
      <w:r>
        <w:rPr>
          <w:color w:val="231F20"/>
        </w:rPr>
        <w:t>the</w:t>
      </w:r>
      <w:r>
        <w:rPr>
          <w:color w:val="231F20"/>
          <w:spacing w:val="-12"/>
        </w:rPr>
        <w:t> </w:t>
      </w:r>
      <w:r>
        <w:rPr>
          <w:color w:val="231F20"/>
        </w:rPr>
        <w:t>Global</w:t>
      </w:r>
      <w:r>
        <w:rPr>
          <w:color w:val="231F20"/>
          <w:spacing w:val="-12"/>
        </w:rPr>
        <w:t> </w:t>
      </w:r>
      <w:r>
        <w:rPr>
          <w:color w:val="231F20"/>
        </w:rPr>
        <w:t>Platform</w:t>
      </w:r>
      <w:r>
        <w:rPr>
          <w:color w:val="231F20"/>
          <w:spacing w:val="-12"/>
        </w:rPr>
        <w:t> </w:t>
      </w:r>
      <w:r>
        <w:rPr>
          <w:color w:val="231F20"/>
        </w:rPr>
        <w:t>for</w:t>
      </w:r>
      <w:r>
        <w:rPr>
          <w:color w:val="231F20"/>
          <w:spacing w:val="-12"/>
        </w:rPr>
        <w:t> </w:t>
      </w:r>
      <w:r>
        <w:rPr>
          <w:color w:val="231F20"/>
        </w:rPr>
        <w:t>Disaster</w:t>
      </w:r>
      <w:r>
        <w:rPr>
          <w:color w:val="231F20"/>
          <w:spacing w:val="-12"/>
        </w:rPr>
        <w:t> </w:t>
      </w:r>
      <w:r>
        <w:rPr>
          <w:color w:val="231F20"/>
        </w:rPr>
        <w:t>Risk</w:t>
      </w:r>
      <w:r>
        <w:rPr>
          <w:color w:val="231F20"/>
          <w:spacing w:val="-12"/>
        </w:rPr>
        <w:t> </w:t>
      </w:r>
      <w:r>
        <w:rPr>
          <w:color w:val="231F20"/>
        </w:rPr>
        <w:t>Reduction and supporting the organization of regional platforms for disaster risk reduction in cooperation with regional organizations; leading the revision of the United Nations Plan of</w:t>
      </w:r>
      <w:r>
        <w:rPr>
          <w:color w:val="231F20"/>
          <w:spacing w:val="-4"/>
        </w:rPr>
        <w:t> </w:t>
      </w:r>
      <w:r>
        <w:rPr>
          <w:color w:val="231F20"/>
        </w:rPr>
        <w:t>Action</w:t>
      </w:r>
      <w:r>
        <w:rPr>
          <w:color w:val="231F20"/>
          <w:spacing w:val="-4"/>
        </w:rPr>
        <w:t> </w:t>
      </w:r>
      <w:r>
        <w:rPr>
          <w:color w:val="231F20"/>
        </w:rPr>
        <w:t>on</w:t>
      </w:r>
      <w:r>
        <w:rPr>
          <w:color w:val="231F20"/>
          <w:spacing w:val="-4"/>
        </w:rPr>
        <w:t> </w:t>
      </w:r>
      <w:r>
        <w:rPr>
          <w:color w:val="231F20"/>
        </w:rPr>
        <w:t>Disaster</w:t>
      </w:r>
      <w:r>
        <w:rPr>
          <w:color w:val="231F20"/>
          <w:spacing w:val="-4"/>
        </w:rPr>
        <w:t> </w:t>
      </w:r>
      <w:r>
        <w:rPr>
          <w:color w:val="231F20"/>
        </w:rPr>
        <w:t>Risk</w:t>
      </w:r>
      <w:r>
        <w:rPr>
          <w:color w:val="231F20"/>
          <w:spacing w:val="-4"/>
        </w:rPr>
        <w:t> </w:t>
      </w:r>
      <w:r>
        <w:rPr>
          <w:color w:val="231F20"/>
        </w:rPr>
        <w:t>Reduction</w:t>
      </w:r>
      <w:r>
        <w:rPr>
          <w:color w:val="231F20"/>
          <w:spacing w:val="-4"/>
        </w:rPr>
        <w:t> </w:t>
      </w:r>
      <w:r>
        <w:rPr>
          <w:color w:val="231F20"/>
        </w:rPr>
        <w:t>for</w:t>
      </w:r>
      <w:r>
        <w:rPr>
          <w:color w:val="231F20"/>
          <w:spacing w:val="-4"/>
        </w:rPr>
        <w:t> </w:t>
      </w:r>
      <w:r>
        <w:rPr>
          <w:color w:val="231F20"/>
        </w:rPr>
        <w:t>Resilience;</w:t>
      </w:r>
      <w:r>
        <w:rPr>
          <w:color w:val="231F20"/>
          <w:spacing w:val="-4"/>
        </w:rPr>
        <w:t> </w:t>
      </w:r>
      <w:r>
        <w:rPr>
          <w:color w:val="231F20"/>
        </w:rPr>
        <w:t>facilitating</w:t>
      </w:r>
      <w:r>
        <w:rPr>
          <w:color w:val="231F20"/>
          <w:spacing w:val="-4"/>
        </w:rPr>
        <w:t> </w:t>
      </w:r>
      <w:r>
        <w:rPr>
          <w:color w:val="231F20"/>
        </w:rPr>
        <w:t>the</w:t>
      </w:r>
      <w:r>
        <w:rPr>
          <w:color w:val="231F20"/>
          <w:spacing w:val="-4"/>
        </w:rPr>
        <w:t> </w:t>
      </w:r>
      <w:r>
        <w:rPr>
          <w:color w:val="231F20"/>
        </w:rPr>
        <w:t>enhancement</w:t>
      </w:r>
      <w:r>
        <w:rPr>
          <w:color w:val="231F20"/>
          <w:spacing w:val="-4"/>
        </w:rPr>
        <w:t> </w:t>
      </w:r>
      <w:r>
        <w:rPr>
          <w:color w:val="231F20"/>
        </w:rPr>
        <w:t>of,</w:t>
      </w:r>
      <w:r>
        <w:rPr>
          <w:color w:val="231F20"/>
          <w:spacing w:val="-4"/>
        </w:rPr>
        <w:t> </w:t>
      </w:r>
      <w:r>
        <w:rPr>
          <w:color w:val="231F20"/>
        </w:rPr>
        <w:t>and continuing</w:t>
      </w:r>
      <w:r>
        <w:rPr>
          <w:color w:val="231F20"/>
          <w:spacing w:val="-10"/>
        </w:rPr>
        <w:t> </w:t>
      </w:r>
      <w:r>
        <w:rPr>
          <w:color w:val="231F20"/>
        </w:rPr>
        <w:t>to</w:t>
      </w:r>
      <w:r>
        <w:rPr>
          <w:color w:val="231F20"/>
          <w:spacing w:val="-10"/>
        </w:rPr>
        <w:t> </w:t>
      </w:r>
      <w:r>
        <w:rPr>
          <w:color w:val="231F20"/>
        </w:rPr>
        <w:t>service,</w:t>
      </w:r>
      <w:r>
        <w:rPr>
          <w:color w:val="231F20"/>
          <w:spacing w:val="-10"/>
        </w:rPr>
        <w:t> </w:t>
      </w:r>
      <w:r>
        <w:rPr>
          <w:color w:val="231F20"/>
        </w:rPr>
        <w:t>the</w:t>
      </w:r>
      <w:r>
        <w:rPr>
          <w:color w:val="231F20"/>
          <w:spacing w:val="-10"/>
        </w:rPr>
        <w:t> </w:t>
      </w:r>
      <w:r>
        <w:rPr>
          <w:color w:val="231F20"/>
        </w:rPr>
        <w:t>United</w:t>
      </w:r>
      <w:r>
        <w:rPr>
          <w:color w:val="231F20"/>
          <w:spacing w:val="-10"/>
        </w:rPr>
        <w:t> </w:t>
      </w:r>
      <w:r>
        <w:rPr>
          <w:color w:val="231F20"/>
        </w:rPr>
        <w:t>Nations</w:t>
      </w:r>
      <w:r>
        <w:rPr>
          <w:color w:val="231F20"/>
          <w:spacing w:val="-10"/>
        </w:rPr>
        <w:t> </w:t>
      </w:r>
      <w:r>
        <w:rPr>
          <w:color w:val="231F20"/>
        </w:rPr>
        <w:t>Office</w:t>
      </w:r>
      <w:r>
        <w:rPr>
          <w:color w:val="231F20"/>
          <w:spacing w:val="-10"/>
        </w:rPr>
        <w:t> </w:t>
      </w:r>
      <w:r>
        <w:rPr>
          <w:color w:val="231F20"/>
        </w:rPr>
        <w:t>for</w:t>
      </w:r>
      <w:r>
        <w:rPr>
          <w:color w:val="231F20"/>
          <w:spacing w:val="-10"/>
        </w:rPr>
        <w:t> </w:t>
      </w:r>
      <w:r>
        <w:rPr>
          <w:color w:val="231F20"/>
        </w:rPr>
        <w:t>Disaster</w:t>
      </w:r>
      <w:r>
        <w:rPr>
          <w:color w:val="231F20"/>
          <w:spacing w:val="-10"/>
        </w:rPr>
        <w:t> </w:t>
      </w:r>
      <w:r>
        <w:rPr>
          <w:color w:val="231F20"/>
        </w:rPr>
        <w:t>Risk</w:t>
      </w:r>
      <w:r>
        <w:rPr>
          <w:color w:val="231F20"/>
          <w:spacing w:val="-10"/>
        </w:rPr>
        <w:t> </w:t>
      </w:r>
      <w:r>
        <w:rPr>
          <w:color w:val="231F20"/>
        </w:rPr>
        <w:t>Reduction</w:t>
      </w:r>
      <w:r>
        <w:rPr>
          <w:color w:val="231F20"/>
          <w:spacing w:val="-10"/>
        </w:rPr>
        <w:t> </w:t>
      </w:r>
      <w:r>
        <w:rPr>
          <w:color w:val="231F20"/>
        </w:rPr>
        <w:t>Scientific</w:t>
      </w:r>
      <w:r>
        <w:rPr>
          <w:color w:val="231F20"/>
          <w:spacing w:val="-10"/>
        </w:rPr>
        <w:t> </w:t>
      </w:r>
      <w:r>
        <w:rPr>
          <w:color w:val="231F20"/>
        </w:rPr>
        <w:t>and </w:t>
      </w:r>
      <w:r>
        <w:rPr>
          <w:color w:val="231F20"/>
          <w:w w:val="95"/>
        </w:rPr>
        <w:t>Technical</w:t>
      </w:r>
      <w:r>
        <w:rPr>
          <w:color w:val="231F20"/>
          <w:spacing w:val="-5"/>
          <w:w w:val="95"/>
        </w:rPr>
        <w:t> </w:t>
      </w:r>
      <w:r>
        <w:rPr>
          <w:color w:val="231F20"/>
          <w:w w:val="95"/>
        </w:rPr>
        <w:t>Advisory</w:t>
      </w:r>
      <w:r>
        <w:rPr>
          <w:color w:val="231F20"/>
          <w:spacing w:val="-5"/>
          <w:w w:val="95"/>
        </w:rPr>
        <w:t> </w:t>
      </w:r>
      <w:r>
        <w:rPr>
          <w:color w:val="231F20"/>
          <w:w w:val="95"/>
        </w:rPr>
        <w:t>Group</w:t>
      </w:r>
      <w:r>
        <w:rPr>
          <w:color w:val="231F20"/>
          <w:spacing w:val="-5"/>
          <w:w w:val="95"/>
        </w:rPr>
        <w:t> </w:t>
      </w:r>
      <w:r>
        <w:rPr>
          <w:color w:val="231F20"/>
          <w:w w:val="95"/>
        </w:rPr>
        <w:t>in</w:t>
      </w:r>
      <w:r>
        <w:rPr>
          <w:color w:val="231F20"/>
          <w:spacing w:val="-5"/>
          <w:w w:val="95"/>
        </w:rPr>
        <w:t> </w:t>
      </w:r>
      <w:r>
        <w:rPr>
          <w:color w:val="231F20"/>
          <w:w w:val="95"/>
        </w:rPr>
        <w:t>mobilizing</w:t>
      </w:r>
      <w:r>
        <w:rPr>
          <w:color w:val="231F20"/>
          <w:spacing w:val="-5"/>
          <w:w w:val="95"/>
        </w:rPr>
        <w:t> </w:t>
      </w:r>
      <w:r>
        <w:rPr>
          <w:color w:val="231F20"/>
          <w:w w:val="95"/>
        </w:rPr>
        <w:t>science</w:t>
      </w:r>
      <w:r>
        <w:rPr>
          <w:color w:val="231F20"/>
          <w:spacing w:val="-5"/>
          <w:w w:val="95"/>
        </w:rPr>
        <w:t> </w:t>
      </w:r>
      <w:r>
        <w:rPr>
          <w:color w:val="231F20"/>
          <w:w w:val="95"/>
        </w:rPr>
        <w:t>and</w:t>
      </w:r>
      <w:r>
        <w:rPr>
          <w:color w:val="231F20"/>
          <w:spacing w:val="-5"/>
          <w:w w:val="95"/>
        </w:rPr>
        <w:t> </w:t>
      </w:r>
      <w:r>
        <w:rPr>
          <w:color w:val="231F20"/>
          <w:w w:val="95"/>
        </w:rPr>
        <w:t>technical</w:t>
      </w:r>
      <w:r>
        <w:rPr>
          <w:color w:val="231F20"/>
          <w:spacing w:val="-5"/>
          <w:w w:val="95"/>
        </w:rPr>
        <w:t> </w:t>
      </w:r>
      <w:r>
        <w:rPr>
          <w:color w:val="231F20"/>
          <w:w w:val="95"/>
        </w:rPr>
        <w:t>work</w:t>
      </w:r>
      <w:r>
        <w:rPr>
          <w:color w:val="231F20"/>
          <w:spacing w:val="-5"/>
          <w:w w:val="95"/>
        </w:rPr>
        <w:t> </w:t>
      </w:r>
      <w:r>
        <w:rPr>
          <w:color w:val="231F20"/>
          <w:w w:val="95"/>
        </w:rPr>
        <w:t>on</w:t>
      </w:r>
      <w:r>
        <w:rPr>
          <w:color w:val="231F20"/>
          <w:spacing w:val="-5"/>
          <w:w w:val="95"/>
        </w:rPr>
        <w:t> </w:t>
      </w:r>
      <w:r>
        <w:rPr>
          <w:color w:val="231F20"/>
          <w:w w:val="95"/>
        </w:rPr>
        <w:t>disaster</w:t>
      </w:r>
      <w:r>
        <w:rPr>
          <w:color w:val="231F20"/>
          <w:spacing w:val="-5"/>
          <w:w w:val="95"/>
        </w:rPr>
        <w:t> </w:t>
      </w:r>
      <w:r>
        <w:rPr>
          <w:color w:val="231F20"/>
          <w:w w:val="95"/>
        </w:rPr>
        <w:t>risk</w:t>
      </w:r>
      <w:r>
        <w:rPr>
          <w:color w:val="231F20"/>
          <w:spacing w:val="-5"/>
          <w:w w:val="95"/>
        </w:rPr>
        <w:t> </w:t>
      </w:r>
      <w:r>
        <w:rPr>
          <w:color w:val="231F20"/>
          <w:w w:val="95"/>
        </w:rPr>
        <w:t>reduction; </w:t>
      </w:r>
      <w:r>
        <w:rPr>
          <w:color w:val="231F20"/>
        </w:rPr>
        <w:t>leading, in close coordination with States, the update of the publication entitled “2009 </w:t>
      </w:r>
      <w:r>
        <w:rPr>
          <w:color w:val="231F20"/>
          <w:w w:val="95"/>
        </w:rPr>
        <w:t>UNISDR Terminology on Disaster Risk Reduction”, in line with the terminology agreed upon </w:t>
      </w:r>
      <w:r>
        <w:rPr>
          <w:color w:val="231F20"/>
        </w:rPr>
        <w:t>by</w:t>
      </w:r>
      <w:r>
        <w:rPr>
          <w:color w:val="231F20"/>
          <w:spacing w:val="-1"/>
        </w:rPr>
        <w:t> </w:t>
      </w:r>
      <w:r>
        <w:rPr>
          <w:color w:val="231F20"/>
        </w:rPr>
        <w:t>States;</w:t>
      </w:r>
      <w:r>
        <w:rPr>
          <w:color w:val="231F20"/>
          <w:spacing w:val="-1"/>
        </w:rPr>
        <w:t> </w:t>
      </w:r>
      <w:r>
        <w:rPr>
          <w:color w:val="231F20"/>
        </w:rPr>
        <w:t>and</w:t>
      </w:r>
      <w:r>
        <w:rPr>
          <w:color w:val="231F20"/>
          <w:spacing w:val="-1"/>
        </w:rPr>
        <w:t> </w:t>
      </w:r>
      <w:r>
        <w:rPr>
          <w:color w:val="231F20"/>
        </w:rPr>
        <w:t>maintaining</w:t>
      </w:r>
      <w:r>
        <w:rPr>
          <w:color w:val="231F20"/>
          <w:spacing w:val="-1"/>
        </w:rPr>
        <w:t> </w:t>
      </w:r>
      <w:r>
        <w:rPr>
          <w:color w:val="231F20"/>
        </w:rPr>
        <w:t>the</w:t>
      </w:r>
      <w:r>
        <w:rPr>
          <w:color w:val="231F20"/>
          <w:spacing w:val="-1"/>
        </w:rPr>
        <w:t> </w:t>
      </w:r>
      <w:r>
        <w:rPr>
          <w:color w:val="231F20"/>
        </w:rPr>
        <w:t>stakeholders’</w:t>
      </w:r>
      <w:r>
        <w:rPr>
          <w:color w:val="231F20"/>
          <w:spacing w:val="-1"/>
        </w:rPr>
        <w:t> </w:t>
      </w:r>
      <w:r>
        <w:rPr>
          <w:color w:val="231F20"/>
        </w:rPr>
        <w:t>commitment</w:t>
      </w:r>
      <w:r>
        <w:rPr>
          <w:color w:val="231F20"/>
          <w:spacing w:val="-1"/>
        </w:rPr>
        <w:t> </w:t>
      </w:r>
      <w:r>
        <w:rPr>
          <w:color w:val="231F20"/>
        </w:rPr>
        <w:t>registry;</w:t>
      </w:r>
    </w:p>
    <w:p>
      <w:pPr>
        <w:pStyle w:val="BodyText"/>
        <w:spacing w:before="7"/>
        <w:rPr>
          <w:sz w:val="16"/>
        </w:rPr>
      </w:pPr>
    </w:p>
    <w:p>
      <w:pPr>
        <w:pStyle w:val="ListParagraph"/>
        <w:numPr>
          <w:ilvl w:val="1"/>
          <w:numId w:val="3"/>
        </w:numPr>
        <w:tabs>
          <w:tab w:pos="2134" w:val="left" w:leader="none"/>
        </w:tabs>
        <w:spacing w:line="240" w:lineRule="auto" w:before="0" w:after="0"/>
        <w:ind w:left="2133" w:right="977" w:hanging="341"/>
        <w:jc w:val="both"/>
        <w:rPr>
          <w:sz w:val="18"/>
        </w:rPr>
      </w:pPr>
      <w:r>
        <w:rPr>
          <w:color w:val="231F20"/>
          <w:sz w:val="18"/>
        </w:rPr>
        <w:t>International financial institutions, such as the World Bank and regional development banks,</w:t>
      </w:r>
      <w:r>
        <w:rPr>
          <w:color w:val="231F20"/>
          <w:spacing w:val="-10"/>
          <w:sz w:val="18"/>
        </w:rPr>
        <w:t> </w:t>
      </w:r>
      <w:r>
        <w:rPr>
          <w:color w:val="231F20"/>
          <w:sz w:val="18"/>
        </w:rPr>
        <w:t>to</w:t>
      </w:r>
      <w:r>
        <w:rPr>
          <w:color w:val="231F20"/>
          <w:spacing w:val="-10"/>
          <w:sz w:val="18"/>
        </w:rPr>
        <w:t> </w:t>
      </w:r>
      <w:r>
        <w:rPr>
          <w:color w:val="231F20"/>
          <w:sz w:val="18"/>
        </w:rPr>
        <w:t>consider</w:t>
      </w:r>
      <w:r>
        <w:rPr>
          <w:color w:val="231F20"/>
          <w:spacing w:val="-10"/>
          <w:sz w:val="18"/>
        </w:rPr>
        <w:t> </w:t>
      </w:r>
      <w:r>
        <w:rPr>
          <w:color w:val="231F20"/>
          <w:sz w:val="18"/>
        </w:rPr>
        <w:t>the</w:t>
      </w:r>
      <w:r>
        <w:rPr>
          <w:color w:val="231F20"/>
          <w:spacing w:val="-10"/>
          <w:sz w:val="18"/>
        </w:rPr>
        <w:t> </w:t>
      </w:r>
      <w:r>
        <w:rPr>
          <w:color w:val="231F20"/>
          <w:sz w:val="18"/>
        </w:rPr>
        <w:t>priorities</w:t>
      </w:r>
      <w:r>
        <w:rPr>
          <w:color w:val="231F20"/>
          <w:spacing w:val="-10"/>
          <w:sz w:val="18"/>
        </w:rPr>
        <w:t> </w:t>
      </w:r>
      <w:r>
        <w:rPr>
          <w:color w:val="231F20"/>
          <w:sz w:val="18"/>
        </w:rPr>
        <w:t>of</w:t>
      </w:r>
      <w:r>
        <w:rPr>
          <w:color w:val="231F20"/>
          <w:spacing w:val="-10"/>
          <w:sz w:val="18"/>
        </w:rPr>
        <w:t> </w:t>
      </w:r>
      <w:r>
        <w:rPr>
          <w:color w:val="231F20"/>
          <w:sz w:val="18"/>
        </w:rPr>
        <w:t>the</w:t>
      </w:r>
      <w:r>
        <w:rPr>
          <w:color w:val="231F20"/>
          <w:spacing w:val="-10"/>
          <w:sz w:val="18"/>
        </w:rPr>
        <w:t> </w:t>
      </w:r>
      <w:r>
        <w:rPr>
          <w:color w:val="231F20"/>
          <w:sz w:val="18"/>
        </w:rPr>
        <w:t>present</w:t>
      </w:r>
      <w:r>
        <w:rPr>
          <w:color w:val="231F20"/>
          <w:spacing w:val="-10"/>
          <w:sz w:val="18"/>
        </w:rPr>
        <w:t> </w:t>
      </w:r>
      <w:r>
        <w:rPr>
          <w:color w:val="231F20"/>
          <w:sz w:val="18"/>
        </w:rPr>
        <w:t>Framework</w:t>
      </w:r>
      <w:r>
        <w:rPr>
          <w:color w:val="231F20"/>
          <w:spacing w:val="-10"/>
          <w:sz w:val="18"/>
        </w:rPr>
        <w:t> </w:t>
      </w:r>
      <w:r>
        <w:rPr>
          <w:color w:val="231F20"/>
          <w:sz w:val="18"/>
        </w:rPr>
        <w:t>for</w:t>
      </w:r>
      <w:r>
        <w:rPr>
          <w:color w:val="231F20"/>
          <w:spacing w:val="-10"/>
          <w:sz w:val="18"/>
        </w:rPr>
        <w:t> </w:t>
      </w:r>
      <w:r>
        <w:rPr>
          <w:color w:val="231F20"/>
          <w:sz w:val="18"/>
        </w:rPr>
        <w:t>providing</w:t>
      </w:r>
      <w:r>
        <w:rPr>
          <w:color w:val="231F20"/>
          <w:spacing w:val="-10"/>
          <w:sz w:val="18"/>
        </w:rPr>
        <w:t> </w:t>
      </w:r>
      <w:r>
        <w:rPr>
          <w:color w:val="231F20"/>
          <w:sz w:val="18"/>
        </w:rPr>
        <w:t>financial</w:t>
      </w:r>
      <w:r>
        <w:rPr>
          <w:color w:val="231F20"/>
          <w:spacing w:val="-10"/>
          <w:sz w:val="18"/>
        </w:rPr>
        <w:t> </w:t>
      </w:r>
      <w:r>
        <w:rPr>
          <w:color w:val="231F20"/>
          <w:sz w:val="18"/>
        </w:rPr>
        <w:t>support and</w:t>
      </w:r>
      <w:r>
        <w:rPr>
          <w:color w:val="231F20"/>
          <w:spacing w:val="-4"/>
          <w:sz w:val="18"/>
        </w:rPr>
        <w:t> </w:t>
      </w:r>
      <w:r>
        <w:rPr>
          <w:color w:val="231F20"/>
          <w:sz w:val="18"/>
        </w:rPr>
        <w:t>loans</w:t>
      </w:r>
      <w:r>
        <w:rPr>
          <w:color w:val="231F20"/>
          <w:spacing w:val="-4"/>
          <w:sz w:val="18"/>
        </w:rPr>
        <w:t> </w:t>
      </w:r>
      <w:r>
        <w:rPr>
          <w:color w:val="231F20"/>
          <w:sz w:val="18"/>
        </w:rPr>
        <w:t>for</w:t>
      </w:r>
      <w:r>
        <w:rPr>
          <w:color w:val="231F20"/>
          <w:spacing w:val="-4"/>
          <w:sz w:val="18"/>
        </w:rPr>
        <w:t> </w:t>
      </w:r>
      <w:r>
        <w:rPr>
          <w:color w:val="231F20"/>
          <w:sz w:val="18"/>
        </w:rPr>
        <w:t>integrated</w:t>
      </w:r>
      <w:r>
        <w:rPr>
          <w:color w:val="231F20"/>
          <w:spacing w:val="-4"/>
          <w:sz w:val="18"/>
        </w:rPr>
        <w:t> </w:t>
      </w:r>
      <w:r>
        <w:rPr>
          <w:color w:val="231F20"/>
          <w:sz w:val="18"/>
        </w:rPr>
        <w:t>disaster</w:t>
      </w:r>
      <w:r>
        <w:rPr>
          <w:color w:val="231F20"/>
          <w:spacing w:val="-4"/>
          <w:sz w:val="18"/>
        </w:rPr>
        <w:t> </w:t>
      </w:r>
      <w:r>
        <w:rPr>
          <w:color w:val="231F20"/>
          <w:sz w:val="18"/>
        </w:rPr>
        <w:t>risk</w:t>
      </w:r>
      <w:r>
        <w:rPr>
          <w:color w:val="231F20"/>
          <w:spacing w:val="-4"/>
          <w:sz w:val="18"/>
        </w:rPr>
        <w:t> </w:t>
      </w:r>
      <w:r>
        <w:rPr>
          <w:color w:val="231F20"/>
          <w:sz w:val="18"/>
        </w:rPr>
        <w:t>reduction</w:t>
      </w:r>
      <w:r>
        <w:rPr>
          <w:color w:val="231F20"/>
          <w:spacing w:val="-4"/>
          <w:sz w:val="18"/>
        </w:rPr>
        <w:t> </w:t>
      </w:r>
      <w:r>
        <w:rPr>
          <w:color w:val="231F20"/>
          <w:sz w:val="18"/>
        </w:rPr>
        <w:t>to</w:t>
      </w:r>
      <w:r>
        <w:rPr>
          <w:color w:val="231F20"/>
          <w:spacing w:val="-4"/>
          <w:sz w:val="18"/>
        </w:rPr>
        <w:t> </w:t>
      </w:r>
      <w:r>
        <w:rPr>
          <w:color w:val="231F20"/>
          <w:sz w:val="18"/>
        </w:rPr>
        <w:t>developing</w:t>
      </w:r>
      <w:r>
        <w:rPr>
          <w:color w:val="231F20"/>
          <w:spacing w:val="-4"/>
          <w:sz w:val="18"/>
        </w:rPr>
        <w:t> </w:t>
      </w:r>
      <w:r>
        <w:rPr>
          <w:color w:val="231F20"/>
          <w:sz w:val="18"/>
        </w:rPr>
        <w:t>countries;</w:t>
      </w:r>
    </w:p>
    <w:p>
      <w:pPr>
        <w:pStyle w:val="BodyText"/>
        <w:spacing w:before="5"/>
      </w:pPr>
    </w:p>
    <w:p>
      <w:pPr>
        <w:pStyle w:val="ListParagraph"/>
        <w:numPr>
          <w:ilvl w:val="1"/>
          <w:numId w:val="3"/>
        </w:numPr>
        <w:tabs>
          <w:tab w:pos="2134" w:val="left" w:leader="none"/>
        </w:tabs>
        <w:spacing w:line="240" w:lineRule="auto" w:before="0" w:after="0"/>
        <w:ind w:left="2133" w:right="976" w:hanging="341"/>
        <w:jc w:val="both"/>
        <w:rPr>
          <w:sz w:val="18"/>
        </w:rPr>
      </w:pPr>
      <w:r>
        <w:rPr>
          <w:color w:val="231F20"/>
          <w:w w:val="95"/>
          <w:sz w:val="18"/>
        </w:rPr>
        <w:t>Other international organizations and treaty bodies, including the Conference of the Parties </w:t>
      </w:r>
      <w:r>
        <w:rPr>
          <w:color w:val="231F20"/>
          <w:sz w:val="18"/>
        </w:rPr>
        <w:t>to</w:t>
      </w:r>
      <w:r>
        <w:rPr>
          <w:color w:val="231F20"/>
          <w:spacing w:val="-1"/>
          <w:sz w:val="18"/>
        </w:rPr>
        <w:t> </w:t>
      </w:r>
      <w:r>
        <w:rPr>
          <w:color w:val="231F20"/>
          <w:sz w:val="18"/>
        </w:rPr>
        <w:t>the</w:t>
      </w:r>
      <w:r>
        <w:rPr>
          <w:color w:val="231F20"/>
          <w:spacing w:val="-1"/>
          <w:sz w:val="18"/>
        </w:rPr>
        <w:t> </w:t>
      </w:r>
      <w:r>
        <w:rPr>
          <w:color w:val="231F20"/>
          <w:sz w:val="18"/>
        </w:rPr>
        <w:t>United</w:t>
      </w:r>
      <w:r>
        <w:rPr>
          <w:color w:val="231F20"/>
          <w:spacing w:val="-1"/>
          <w:sz w:val="18"/>
        </w:rPr>
        <w:t> </w:t>
      </w:r>
      <w:r>
        <w:rPr>
          <w:color w:val="231F20"/>
          <w:sz w:val="18"/>
        </w:rPr>
        <w:t>Nations</w:t>
      </w:r>
      <w:r>
        <w:rPr>
          <w:color w:val="231F20"/>
          <w:spacing w:val="-1"/>
          <w:sz w:val="18"/>
        </w:rPr>
        <w:t> </w:t>
      </w:r>
      <w:r>
        <w:rPr>
          <w:color w:val="231F20"/>
          <w:sz w:val="18"/>
        </w:rPr>
        <w:t>Framework</w:t>
      </w:r>
      <w:r>
        <w:rPr>
          <w:color w:val="231F20"/>
          <w:spacing w:val="-1"/>
          <w:sz w:val="18"/>
        </w:rPr>
        <w:t> </w:t>
      </w:r>
      <w:r>
        <w:rPr>
          <w:color w:val="231F20"/>
          <w:sz w:val="18"/>
        </w:rPr>
        <w:t>Convention</w:t>
      </w:r>
      <w:r>
        <w:rPr>
          <w:color w:val="231F20"/>
          <w:spacing w:val="-1"/>
          <w:sz w:val="18"/>
        </w:rPr>
        <w:t> </w:t>
      </w:r>
      <w:r>
        <w:rPr>
          <w:color w:val="231F20"/>
          <w:sz w:val="18"/>
        </w:rPr>
        <w:t>on</w:t>
      </w:r>
      <w:r>
        <w:rPr>
          <w:color w:val="231F20"/>
          <w:spacing w:val="-1"/>
          <w:sz w:val="18"/>
        </w:rPr>
        <w:t> </w:t>
      </w:r>
      <w:r>
        <w:rPr>
          <w:color w:val="231F20"/>
          <w:sz w:val="18"/>
        </w:rPr>
        <w:t>Climate</w:t>
      </w:r>
      <w:r>
        <w:rPr>
          <w:color w:val="231F20"/>
          <w:spacing w:val="-1"/>
          <w:sz w:val="18"/>
        </w:rPr>
        <w:t> </w:t>
      </w:r>
      <w:r>
        <w:rPr>
          <w:color w:val="231F20"/>
          <w:sz w:val="18"/>
        </w:rPr>
        <w:t>Change,</w:t>
      </w:r>
      <w:r>
        <w:rPr>
          <w:color w:val="231F20"/>
          <w:spacing w:val="-1"/>
          <w:sz w:val="18"/>
        </w:rPr>
        <w:t> </w:t>
      </w:r>
      <w:r>
        <w:rPr>
          <w:color w:val="231F20"/>
          <w:sz w:val="18"/>
        </w:rPr>
        <w:t>international</w:t>
      </w:r>
      <w:r>
        <w:rPr>
          <w:color w:val="231F20"/>
          <w:spacing w:val="-1"/>
          <w:sz w:val="18"/>
        </w:rPr>
        <w:t> </w:t>
      </w:r>
      <w:r>
        <w:rPr>
          <w:color w:val="231F20"/>
          <w:sz w:val="18"/>
        </w:rPr>
        <w:t>financial </w:t>
      </w:r>
      <w:r>
        <w:rPr>
          <w:color w:val="231F20"/>
          <w:w w:val="95"/>
          <w:sz w:val="18"/>
        </w:rPr>
        <w:t>institutions</w:t>
      </w:r>
      <w:r>
        <w:rPr>
          <w:color w:val="231F20"/>
          <w:spacing w:val="-12"/>
          <w:w w:val="95"/>
          <w:sz w:val="18"/>
        </w:rPr>
        <w:t> </w:t>
      </w:r>
      <w:r>
        <w:rPr>
          <w:color w:val="231F20"/>
          <w:w w:val="95"/>
          <w:sz w:val="18"/>
        </w:rPr>
        <w:t>at</w:t>
      </w:r>
      <w:r>
        <w:rPr>
          <w:color w:val="231F20"/>
          <w:spacing w:val="-11"/>
          <w:w w:val="95"/>
          <w:sz w:val="18"/>
        </w:rPr>
        <w:t> </w:t>
      </w:r>
      <w:r>
        <w:rPr>
          <w:color w:val="231F20"/>
          <w:w w:val="95"/>
          <w:sz w:val="18"/>
        </w:rPr>
        <w:t>the</w:t>
      </w:r>
      <w:r>
        <w:rPr>
          <w:color w:val="231F20"/>
          <w:spacing w:val="-11"/>
          <w:w w:val="95"/>
          <w:sz w:val="18"/>
        </w:rPr>
        <w:t> </w:t>
      </w:r>
      <w:r>
        <w:rPr>
          <w:color w:val="231F20"/>
          <w:w w:val="95"/>
          <w:sz w:val="18"/>
        </w:rPr>
        <w:t>global</w:t>
      </w:r>
      <w:r>
        <w:rPr>
          <w:color w:val="231F20"/>
          <w:spacing w:val="-11"/>
          <w:w w:val="95"/>
          <w:sz w:val="18"/>
        </w:rPr>
        <w:t> </w:t>
      </w:r>
      <w:r>
        <w:rPr>
          <w:color w:val="231F20"/>
          <w:w w:val="95"/>
          <w:sz w:val="18"/>
        </w:rPr>
        <w:t>and</w:t>
      </w:r>
      <w:r>
        <w:rPr>
          <w:color w:val="231F20"/>
          <w:spacing w:val="-12"/>
          <w:w w:val="95"/>
          <w:sz w:val="18"/>
        </w:rPr>
        <w:t> </w:t>
      </w:r>
      <w:r>
        <w:rPr>
          <w:color w:val="231F20"/>
          <w:w w:val="95"/>
          <w:sz w:val="18"/>
        </w:rPr>
        <w:t>regional</w:t>
      </w:r>
      <w:r>
        <w:rPr>
          <w:color w:val="231F20"/>
          <w:spacing w:val="-11"/>
          <w:w w:val="95"/>
          <w:sz w:val="18"/>
        </w:rPr>
        <w:t> </w:t>
      </w:r>
      <w:r>
        <w:rPr>
          <w:color w:val="231F20"/>
          <w:w w:val="95"/>
          <w:sz w:val="18"/>
        </w:rPr>
        <w:t>levels</w:t>
      </w:r>
      <w:r>
        <w:rPr>
          <w:color w:val="231F20"/>
          <w:spacing w:val="-11"/>
          <w:w w:val="95"/>
          <w:sz w:val="18"/>
        </w:rPr>
        <w:t> </w:t>
      </w:r>
      <w:r>
        <w:rPr>
          <w:color w:val="231F20"/>
          <w:w w:val="95"/>
          <w:sz w:val="18"/>
        </w:rPr>
        <w:t>and</w:t>
      </w:r>
      <w:r>
        <w:rPr>
          <w:color w:val="231F20"/>
          <w:spacing w:val="-11"/>
          <w:w w:val="95"/>
          <w:sz w:val="18"/>
        </w:rPr>
        <w:t> </w:t>
      </w:r>
      <w:r>
        <w:rPr>
          <w:color w:val="231F20"/>
          <w:w w:val="95"/>
          <w:sz w:val="18"/>
        </w:rPr>
        <w:t>the</w:t>
      </w:r>
      <w:r>
        <w:rPr>
          <w:color w:val="231F20"/>
          <w:spacing w:val="-12"/>
          <w:w w:val="95"/>
          <w:sz w:val="18"/>
        </w:rPr>
        <w:t> </w:t>
      </w:r>
      <w:r>
        <w:rPr>
          <w:color w:val="231F20"/>
          <w:w w:val="95"/>
          <w:sz w:val="18"/>
        </w:rPr>
        <w:t>International</w:t>
      </w:r>
      <w:r>
        <w:rPr>
          <w:color w:val="231F20"/>
          <w:spacing w:val="-11"/>
          <w:w w:val="95"/>
          <w:sz w:val="18"/>
        </w:rPr>
        <w:t> </w:t>
      </w:r>
      <w:r>
        <w:rPr>
          <w:color w:val="231F20"/>
          <w:w w:val="95"/>
          <w:sz w:val="18"/>
        </w:rPr>
        <w:t>Red</w:t>
      </w:r>
      <w:r>
        <w:rPr>
          <w:color w:val="231F20"/>
          <w:spacing w:val="-11"/>
          <w:w w:val="95"/>
          <w:sz w:val="18"/>
        </w:rPr>
        <w:t> </w:t>
      </w:r>
      <w:r>
        <w:rPr>
          <w:color w:val="231F20"/>
          <w:w w:val="95"/>
          <w:sz w:val="18"/>
        </w:rPr>
        <w:t>Cross</w:t>
      </w:r>
      <w:r>
        <w:rPr>
          <w:color w:val="231F20"/>
          <w:spacing w:val="-11"/>
          <w:w w:val="95"/>
          <w:sz w:val="18"/>
        </w:rPr>
        <w:t> </w:t>
      </w:r>
      <w:r>
        <w:rPr>
          <w:color w:val="231F20"/>
          <w:w w:val="95"/>
          <w:sz w:val="18"/>
        </w:rPr>
        <w:t>and</w:t>
      </w:r>
      <w:r>
        <w:rPr>
          <w:color w:val="231F20"/>
          <w:spacing w:val="-12"/>
          <w:w w:val="95"/>
          <w:sz w:val="18"/>
        </w:rPr>
        <w:t> </w:t>
      </w:r>
      <w:r>
        <w:rPr>
          <w:color w:val="231F20"/>
          <w:w w:val="95"/>
          <w:sz w:val="18"/>
        </w:rPr>
        <w:t>Red</w:t>
      </w:r>
      <w:r>
        <w:rPr>
          <w:color w:val="231F20"/>
          <w:spacing w:val="-11"/>
          <w:w w:val="95"/>
          <w:sz w:val="18"/>
        </w:rPr>
        <w:t> </w:t>
      </w:r>
      <w:r>
        <w:rPr>
          <w:color w:val="231F20"/>
          <w:w w:val="95"/>
          <w:sz w:val="18"/>
        </w:rPr>
        <w:t>Crescent </w:t>
      </w:r>
      <w:r>
        <w:rPr>
          <w:color w:val="231F20"/>
          <w:sz w:val="18"/>
        </w:rPr>
        <w:t>Movement</w:t>
      </w:r>
      <w:r>
        <w:rPr>
          <w:color w:val="231F20"/>
          <w:spacing w:val="-14"/>
          <w:sz w:val="18"/>
        </w:rPr>
        <w:t> </w:t>
      </w:r>
      <w:r>
        <w:rPr>
          <w:color w:val="231F20"/>
          <w:sz w:val="18"/>
        </w:rPr>
        <w:t>to</w:t>
      </w:r>
      <w:r>
        <w:rPr>
          <w:color w:val="231F20"/>
          <w:spacing w:val="-14"/>
          <w:sz w:val="18"/>
        </w:rPr>
        <w:t> </w:t>
      </w:r>
      <w:r>
        <w:rPr>
          <w:color w:val="231F20"/>
          <w:sz w:val="18"/>
        </w:rPr>
        <w:t>support</w:t>
      </w:r>
      <w:r>
        <w:rPr>
          <w:color w:val="231F20"/>
          <w:spacing w:val="-14"/>
          <w:sz w:val="18"/>
        </w:rPr>
        <w:t> </w:t>
      </w:r>
      <w:r>
        <w:rPr>
          <w:color w:val="231F20"/>
          <w:sz w:val="18"/>
        </w:rPr>
        <w:t>developing</w:t>
      </w:r>
      <w:r>
        <w:rPr>
          <w:color w:val="231F20"/>
          <w:spacing w:val="-14"/>
          <w:sz w:val="18"/>
        </w:rPr>
        <w:t> </w:t>
      </w:r>
      <w:r>
        <w:rPr>
          <w:color w:val="231F20"/>
          <w:sz w:val="18"/>
        </w:rPr>
        <w:t>countries,</w:t>
      </w:r>
      <w:r>
        <w:rPr>
          <w:color w:val="231F20"/>
          <w:spacing w:val="-14"/>
          <w:sz w:val="18"/>
        </w:rPr>
        <w:t> </w:t>
      </w:r>
      <w:r>
        <w:rPr>
          <w:color w:val="231F20"/>
          <w:sz w:val="18"/>
        </w:rPr>
        <w:t>at</w:t>
      </w:r>
      <w:r>
        <w:rPr>
          <w:color w:val="231F20"/>
          <w:spacing w:val="-14"/>
          <w:sz w:val="18"/>
        </w:rPr>
        <w:t> </w:t>
      </w:r>
      <w:r>
        <w:rPr>
          <w:color w:val="231F20"/>
          <w:sz w:val="18"/>
        </w:rPr>
        <w:t>their</w:t>
      </w:r>
      <w:r>
        <w:rPr>
          <w:color w:val="231F20"/>
          <w:spacing w:val="-14"/>
          <w:sz w:val="18"/>
        </w:rPr>
        <w:t> </w:t>
      </w:r>
      <w:r>
        <w:rPr>
          <w:color w:val="231F20"/>
          <w:sz w:val="18"/>
        </w:rPr>
        <w:t>request,</w:t>
      </w:r>
      <w:r>
        <w:rPr>
          <w:color w:val="231F20"/>
          <w:spacing w:val="-14"/>
          <w:sz w:val="18"/>
        </w:rPr>
        <w:t> </w:t>
      </w:r>
      <w:r>
        <w:rPr>
          <w:color w:val="231F20"/>
          <w:sz w:val="18"/>
        </w:rPr>
        <w:t>in</w:t>
      </w:r>
      <w:r>
        <w:rPr>
          <w:color w:val="231F20"/>
          <w:spacing w:val="-14"/>
          <w:sz w:val="18"/>
        </w:rPr>
        <w:t> </w:t>
      </w:r>
      <w:r>
        <w:rPr>
          <w:color w:val="231F20"/>
          <w:sz w:val="18"/>
        </w:rPr>
        <w:t>the</w:t>
      </w:r>
      <w:r>
        <w:rPr>
          <w:color w:val="231F20"/>
          <w:spacing w:val="-14"/>
          <w:sz w:val="18"/>
        </w:rPr>
        <w:t> </w:t>
      </w:r>
      <w:r>
        <w:rPr>
          <w:color w:val="231F20"/>
          <w:sz w:val="18"/>
        </w:rPr>
        <w:t>implementation</w:t>
      </w:r>
      <w:r>
        <w:rPr>
          <w:color w:val="231F20"/>
          <w:spacing w:val="-14"/>
          <w:sz w:val="18"/>
        </w:rPr>
        <w:t> </w:t>
      </w:r>
      <w:r>
        <w:rPr>
          <w:color w:val="231F20"/>
          <w:sz w:val="18"/>
        </w:rPr>
        <w:t>of</w:t>
      </w:r>
      <w:r>
        <w:rPr>
          <w:color w:val="231F20"/>
          <w:spacing w:val="-14"/>
          <w:sz w:val="18"/>
        </w:rPr>
        <w:t> </w:t>
      </w:r>
      <w:r>
        <w:rPr>
          <w:color w:val="231F20"/>
          <w:sz w:val="18"/>
        </w:rPr>
        <w:t>the present Framework, in coordination with other relevant frameworks;</w:t>
      </w:r>
    </w:p>
    <w:p>
      <w:pPr>
        <w:pStyle w:val="BodyText"/>
        <w:spacing w:before="3"/>
      </w:pPr>
    </w:p>
    <w:p>
      <w:pPr>
        <w:pStyle w:val="ListParagraph"/>
        <w:numPr>
          <w:ilvl w:val="1"/>
          <w:numId w:val="3"/>
        </w:numPr>
        <w:tabs>
          <w:tab w:pos="2134" w:val="left" w:leader="none"/>
        </w:tabs>
        <w:spacing w:line="240" w:lineRule="auto" w:before="1" w:after="0"/>
        <w:ind w:left="2133" w:right="977" w:hanging="341"/>
        <w:jc w:val="both"/>
        <w:rPr>
          <w:sz w:val="18"/>
        </w:rPr>
      </w:pPr>
      <w:r>
        <w:rPr>
          <w:color w:val="231F20"/>
          <w:sz w:val="18"/>
        </w:rPr>
        <w:t>The</w:t>
      </w:r>
      <w:r>
        <w:rPr>
          <w:color w:val="231F20"/>
          <w:spacing w:val="-15"/>
          <w:sz w:val="18"/>
        </w:rPr>
        <w:t> </w:t>
      </w:r>
      <w:r>
        <w:rPr>
          <w:color w:val="231F20"/>
          <w:sz w:val="18"/>
        </w:rPr>
        <w:t>United</w:t>
      </w:r>
      <w:r>
        <w:rPr>
          <w:color w:val="231F20"/>
          <w:spacing w:val="-14"/>
          <w:sz w:val="18"/>
        </w:rPr>
        <w:t> </w:t>
      </w:r>
      <w:r>
        <w:rPr>
          <w:color w:val="231F20"/>
          <w:sz w:val="18"/>
        </w:rPr>
        <w:t>Nations</w:t>
      </w:r>
      <w:r>
        <w:rPr>
          <w:color w:val="231F20"/>
          <w:spacing w:val="-14"/>
          <w:sz w:val="18"/>
        </w:rPr>
        <w:t> </w:t>
      </w:r>
      <w:r>
        <w:rPr>
          <w:color w:val="231F20"/>
          <w:sz w:val="18"/>
        </w:rPr>
        <w:t>Global</w:t>
      </w:r>
      <w:r>
        <w:rPr>
          <w:color w:val="231F20"/>
          <w:spacing w:val="-14"/>
          <w:sz w:val="18"/>
        </w:rPr>
        <w:t> </w:t>
      </w:r>
      <w:r>
        <w:rPr>
          <w:color w:val="231F20"/>
          <w:sz w:val="18"/>
        </w:rPr>
        <w:t>Compact,</w:t>
      </w:r>
      <w:r>
        <w:rPr>
          <w:color w:val="231F20"/>
          <w:spacing w:val="-14"/>
          <w:sz w:val="18"/>
        </w:rPr>
        <w:t> </w:t>
      </w:r>
      <w:r>
        <w:rPr>
          <w:color w:val="231F20"/>
          <w:sz w:val="18"/>
        </w:rPr>
        <w:t>as</w:t>
      </w:r>
      <w:r>
        <w:rPr>
          <w:color w:val="231F20"/>
          <w:spacing w:val="-14"/>
          <w:sz w:val="18"/>
        </w:rPr>
        <w:t> </w:t>
      </w:r>
      <w:r>
        <w:rPr>
          <w:color w:val="231F20"/>
          <w:sz w:val="18"/>
        </w:rPr>
        <w:t>the</w:t>
      </w:r>
      <w:r>
        <w:rPr>
          <w:color w:val="231F20"/>
          <w:spacing w:val="-14"/>
          <w:sz w:val="18"/>
        </w:rPr>
        <w:t> </w:t>
      </w:r>
      <w:r>
        <w:rPr>
          <w:color w:val="231F20"/>
          <w:sz w:val="18"/>
        </w:rPr>
        <w:t>main</w:t>
      </w:r>
      <w:r>
        <w:rPr>
          <w:color w:val="231F20"/>
          <w:spacing w:val="-14"/>
          <w:sz w:val="18"/>
        </w:rPr>
        <w:t> </w:t>
      </w:r>
      <w:r>
        <w:rPr>
          <w:color w:val="231F20"/>
          <w:sz w:val="18"/>
        </w:rPr>
        <w:t>United</w:t>
      </w:r>
      <w:r>
        <w:rPr>
          <w:color w:val="231F20"/>
          <w:spacing w:val="-14"/>
          <w:sz w:val="18"/>
        </w:rPr>
        <w:t> </w:t>
      </w:r>
      <w:r>
        <w:rPr>
          <w:color w:val="231F20"/>
          <w:sz w:val="18"/>
        </w:rPr>
        <w:t>Nations</w:t>
      </w:r>
      <w:r>
        <w:rPr>
          <w:color w:val="231F20"/>
          <w:spacing w:val="-14"/>
          <w:sz w:val="18"/>
        </w:rPr>
        <w:t> </w:t>
      </w:r>
      <w:r>
        <w:rPr>
          <w:color w:val="231F20"/>
          <w:sz w:val="18"/>
        </w:rPr>
        <w:t>initiative</w:t>
      </w:r>
      <w:r>
        <w:rPr>
          <w:color w:val="231F20"/>
          <w:spacing w:val="-14"/>
          <w:sz w:val="18"/>
        </w:rPr>
        <w:t> </w:t>
      </w:r>
      <w:r>
        <w:rPr>
          <w:color w:val="231F20"/>
          <w:sz w:val="18"/>
        </w:rPr>
        <w:t>for</w:t>
      </w:r>
      <w:r>
        <w:rPr>
          <w:color w:val="231F20"/>
          <w:spacing w:val="-14"/>
          <w:sz w:val="18"/>
        </w:rPr>
        <w:t> </w:t>
      </w:r>
      <w:r>
        <w:rPr>
          <w:color w:val="231F20"/>
          <w:sz w:val="18"/>
        </w:rPr>
        <w:t>engagement with the private sector and business, to further engage with and promote the critical importance</w:t>
      </w:r>
      <w:r>
        <w:rPr>
          <w:color w:val="231F20"/>
          <w:spacing w:val="-4"/>
          <w:sz w:val="18"/>
        </w:rPr>
        <w:t> </w:t>
      </w:r>
      <w:r>
        <w:rPr>
          <w:color w:val="231F20"/>
          <w:sz w:val="18"/>
        </w:rPr>
        <w:t>of</w:t>
      </w:r>
      <w:r>
        <w:rPr>
          <w:color w:val="231F20"/>
          <w:spacing w:val="-4"/>
          <w:sz w:val="18"/>
        </w:rPr>
        <w:t> </w:t>
      </w:r>
      <w:r>
        <w:rPr>
          <w:color w:val="231F20"/>
          <w:sz w:val="18"/>
        </w:rPr>
        <w:t>disaster</w:t>
      </w:r>
      <w:r>
        <w:rPr>
          <w:color w:val="231F20"/>
          <w:spacing w:val="-4"/>
          <w:sz w:val="18"/>
        </w:rPr>
        <w:t> </w:t>
      </w:r>
      <w:r>
        <w:rPr>
          <w:color w:val="231F20"/>
          <w:sz w:val="18"/>
        </w:rPr>
        <w:t>risk</w:t>
      </w:r>
      <w:r>
        <w:rPr>
          <w:color w:val="231F20"/>
          <w:spacing w:val="-4"/>
          <w:sz w:val="18"/>
        </w:rPr>
        <w:t> </w:t>
      </w:r>
      <w:r>
        <w:rPr>
          <w:color w:val="231F20"/>
          <w:sz w:val="18"/>
        </w:rPr>
        <w:t>reduction</w:t>
      </w:r>
      <w:r>
        <w:rPr>
          <w:color w:val="231F20"/>
          <w:spacing w:val="-4"/>
          <w:sz w:val="18"/>
        </w:rPr>
        <w:t> </w:t>
      </w:r>
      <w:r>
        <w:rPr>
          <w:color w:val="231F20"/>
          <w:sz w:val="18"/>
        </w:rPr>
        <w:t>for</w:t>
      </w:r>
      <w:r>
        <w:rPr>
          <w:color w:val="231F20"/>
          <w:spacing w:val="-4"/>
          <w:sz w:val="18"/>
        </w:rPr>
        <w:t> </w:t>
      </w:r>
      <w:r>
        <w:rPr>
          <w:color w:val="231F20"/>
          <w:sz w:val="18"/>
        </w:rPr>
        <w:t>sustainable</w:t>
      </w:r>
      <w:r>
        <w:rPr>
          <w:color w:val="231F20"/>
          <w:spacing w:val="-4"/>
          <w:sz w:val="18"/>
        </w:rPr>
        <w:t> </w:t>
      </w:r>
      <w:r>
        <w:rPr>
          <w:color w:val="231F20"/>
          <w:sz w:val="18"/>
        </w:rPr>
        <w:t>development</w:t>
      </w:r>
      <w:r>
        <w:rPr>
          <w:color w:val="231F20"/>
          <w:spacing w:val="-4"/>
          <w:sz w:val="18"/>
        </w:rPr>
        <w:t> </w:t>
      </w:r>
      <w:r>
        <w:rPr>
          <w:color w:val="231F20"/>
          <w:sz w:val="18"/>
        </w:rPr>
        <w:t>and</w:t>
      </w:r>
      <w:r>
        <w:rPr>
          <w:color w:val="231F20"/>
          <w:spacing w:val="-4"/>
          <w:sz w:val="18"/>
        </w:rPr>
        <w:t> </w:t>
      </w:r>
      <w:r>
        <w:rPr>
          <w:color w:val="231F20"/>
          <w:sz w:val="18"/>
        </w:rPr>
        <w:t>resilience;</w:t>
      </w:r>
    </w:p>
    <w:p>
      <w:pPr>
        <w:pStyle w:val="BodyText"/>
        <w:spacing w:before="5"/>
      </w:pPr>
    </w:p>
    <w:p>
      <w:pPr>
        <w:pStyle w:val="ListParagraph"/>
        <w:numPr>
          <w:ilvl w:val="1"/>
          <w:numId w:val="3"/>
        </w:numPr>
        <w:tabs>
          <w:tab w:pos="2134" w:val="left" w:leader="none"/>
        </w:tabs>
        <w:spacing w:line="240" w:lineRule="auto" w:before="0" w:after="0"/>
        <w:ind w:left="2133" w:right="976" w:hanging="341"/>
        <w:jc w:val="both"/>
        <w:rPr>
          <w:sz w:val="18"/>
        </w:rPr>
      </w:pPr>
      <w:r>
        <w:rPr>
          <w:color w:val="231F20"/>
          <w:w w:val="95"/>
          <w:sz w:val="18"/>
        </w:rPr>
        <w:t>The overall capacity of the United Nations system to assist developing countries in disaster </w:t>
      </w:r>
      <w:r>
        <w:rPr>
          <w:color w:val="231F20"/>
          <w:sz w:val="18"/>
        </w:rPr>
        <w:t>risk</w:t>
      </w:r>
      <w:r>
        <w:rPr>
          <w:color w:val="231F20"/>
          <w:spacing w:val="-2"/>
          <w:sz w:val="18"/>
        </w:rPr>
        <w:t> </w:t>
      </w:r>
      <w:r>
        <w:rPr>
          <w:color w:val="231F20"/>
          <w:sz w:val="18"/>
        </w:rPr>
        <w:t>reduction</w:t>
      </w:r>
      <w:r>
        <w:rPr>
          <w:color w:val="231F20"/>
          <w:spacing w:val="-2"/>
          <w:sz w:val="18"/>
        </w:rPr>
        <w:t> </w:t>
      </w:r>
      <w:r>
        <w:rPr>
          <w:color w:val="231F20"/>
          <w:sz w:val="18"/>
        </w:rPr>
        <w:t>should</w:t>
      </w:r>
      <w:r>
        <w:rPr>
          <w:color w:val="231F20"/>
          <w:spacing w:val="-2"/>
          <w:sz w:val="18"/>
        </w:rPr>
        <w:t> </w:t>
      </w:r>
      <w:r>
        <w:rPr>
          <w:color w:val="231F20"/>
          <w:sz w:val="18"/>
        </w:rPr>
        <w:t>be</w:t>
      </w:r>
      <w:r>
        <w:rPr>
          <w:color w:val="231F20"/>
          <w:spacing w:val="-2"/>
          <w:sz w:val="18"/>
        </w:rPr>
        <w:t> </w:t>
      </w:r>
      <w:r>
        <w:rPr>
          <w:color w:val="231F20"/>
          <w:sz w:val="18"/>
        </w:rPr>
        <w:t>strengthened</w:t>
      </w:r>
      <w:r>
        <w:rPr>
          <w:color w:val="231F20"/>
          <w:spacing w:val="-2"/>
          <w:sz w:val="18"/>
        </w:rPr>
        <w:t> </w:t>
      </w:r>
      <w:r>
        <w:rPr>
          <w:color w:val="231F20"/>
          <w:sz w:val="18"/>
        </w:rPr>
        <w:t>by</w:t>
      </w:r>
      <w:r>
        <w:rPr>
          <w:color w:val="231F20"/>
          <w:spacing w:val="-2"/>
          <w:sz w:val="18"/>
        </w:rPr>
        <w:t> </w:t>
      </w:r>
      <w:r>
        <w:rPr>
          <w:color w:val="231F20"/>
          <w:sz w:val="18"/>
        </w:rPr>
        <w:t>providing</w:t>
      </w:r>
      <w:r>
        <w:rPr>
          <w:color w:val="231F20"/>
          <w:spacing w:val="-2"/>
          <w:sz w:val="18"/>
        </w:rPr>
        <w:t> </w:t>
      </w:r>
      <w:r>
        <w:rPr>
          <w:color w:val="231F20"/>
          <w:sz w:val="18"/>
        </w:rPr>
        <w:t>adequate</w:t>
      </w:r>
      <w:r>
        <w:rPr>
          <w:color w:val="231F20"/>
          <w:spacing w:val="-2"/>
          <w:sz w:val="18"/>
        </w:rPr>
        <w:t> </w:t>
      </w:r>
      <w:r>
        <w:rPr>
          <w:color w:val="231F20"/>
          <w:sz w:val="18"/>
        </w:rPr>
        <w:t>resources</w:t>
      </w:r>
      <w:r>
        <w:rPr>
          <w:color w:val="231F20"/>
          <w:spacing w:val="-2"/>
          <w:sz w:val="18"/>
        </w:rPr>
        <w:t> </w:t>
      </w:r>
      <w:r>
        <w:rPr>
          <w:color w:val="231F20"/>
          <w:sz w:val="18"/>
        </w:rPr>
        <w:t>through</w:t>
      </w:r>
      <w:r>
        <w:rPr>
          <w:color w:val="231F20"/>
          <w:spacing w:val="-2"/>
          <w:sz w:val="18"/>
        </w:rPr>
        <w:t> </w:t>
      </w:r>
      <w:r>
        <w:rPr>
          <w:color w:val="231F20"/>
          <w:sz w:val="18"/>
        </w:rPr>
        <w:t>various funding</w:t>
      </w:r>
      <w:r>
        <w:rPr>
          <w:color w:val="231F20"/>
          <w:spacing w:val="-8"/>
          <w:sz w:val="18"/>
        </w:rPr>
        <w:t> </w:t>
      </w:r>
      <w:r>
        <w:rPr>
          <w:color w:val="231F20"/>
          <w:sz w:val="18"/>
        </w:rPr>
        <w:t>mechanisms,</w:t>
      </w:r>
      <w:r>
        <w:rPr>
          <w:color w:val="231F20"/>
          <w:spacing w:val="-8"/>
          <w:sz w:val="18"/>
        </w:rPr>
        <w:t> </w:t>
      </w:r>
      <w:r>
        <w:rPr>
          <w:color w:val="231F20"/>
          <w:sz w:val="18"/>
        </w:rPr>
        <w:t>including</w:t>
      </w:r>
      <w:r>
        <w:rPr>
          <w:color w:val="231F20"/>
          <w:spacing w:val="-8"/>
          <w:sz w:val="18"/>
        </w:rPr>
        <w:t> </w:t>
      </w:r>
      <w:r>
        <w:rPr>
          <w:color w:val="231F20"/>
          <w:sz w:val="18"/>
        </w:rPr>
        <w:t>increased,</w:t>
      </w:r>
      <w:r>
        <w:rPr>
          <w:color w:val="231F20"/>
          <w:spacing w:val="-8"/>
          <w:sz w:val="18"/>
        </w:rPr>
        <w:t> </w:t>
      </w:r>
      <w:r>
        <w:rPr>
          <w:color w:val="231F20"/>
          <w:sz w:val="18"/>
        </w:rPr>
        <w:t>timely,</w:t>
      </w:r>
      <w:r>
        <w:rPr>
          <w:color w:val="231F20"/>
          <w:spacing w:val="-8"/>
          <w:sz w:val="18"/>
        </w:rPr>
        <w:t> </w:t>
      </w:r>
      <w:r>
        <w:rPr>
          <w:color w:val="231F20"/>
          <w:sz w:val="18"/>
        </w:rPr>
        <w:t>stable</w:t>
      </w:r>
      <w:r>
        <w:rPr>
          <w:color w:val="231F20"/>
          <w:spacing w:val="-8"/>
          <w:sz w:val="18"/>
        </w:rPr>
        <w:t> </w:t>
      </w:r>
      <w:r>
        <w:rPr>
          <w:color w:val="231F20"/>
          <w:sz w:val="18"/>
        </w:rPr>
        <w:t>and</w:t>
      </w:r>
      <w:r>
        <w:rPr>
          <w:color w:val="231F20"/>
          <w:spacing w:val="-8"/>
          <w:sz w:val="18"/>
        </w:rPr>
        <w:t> </w:t>
      </w:r>
      <w:r>
        <w:rPr>
          <w:color w:val="231F20"/>
          <w:sz w:val="18"/>
        </w:rPr>
        <w:t>predictable</w:t>
      </w:r>
      <w:r>
        <w:rPr>
          <w:color w:val="231F20"/>
          <w:spacing w:val="-8"/>
          <w:sz w:val="18"/>
        </w:rPr>
        <w:t> </w:t>
      </w:r>
      <w:r>
        <w:rPr>
          <w:color w:val="231F20"/>
          <w:sz w:val="18"/>
        </w:rPr>
        <w:t>contributions</w:t>
      </w:r>
      <w:r>
        <w:rPr>
          <w:color w:val="231F20"/>
          <w:spacing w:val="-8"/>
          <w:sz w:val="18"/>
        </w:rPr>
        <w:t> </w:t>
      </w:r>
      <w:r>
        <w:rPr>
          <w:color w:val="231F20"/>
          <w:sz w:val="18"/>
        </w:rPr>
        <w:t>to </w:t>
      </w:r>
      <w:r>
        <w:rPr>
          <w:color w:val="231F20"/>
          <w:w w:val="95"/>
          <w:sz w:val="18"/>
        </w:rPr>
        <w:t>the</w:t>
      </w:r>
      <w:r>
        <w:rPr>
          <w:color w:val="231F20"/>
          <w:spacing w:val="-2"/>
          <w:w w:val="95"/>
          <w:sz w:val="18"/>
        </w:rPr>
        <w:t> </w:t>
      </w:r>
      <w:r>
        <w:rPr>
          <w:color w:val="231F20"/>
          <w:w w:val="95"/>
          <w:sz w:val="18"/>
        </w:rPr>
        <w:t>United</w:t>
      </w:r>
      <w:r>
        <w:rPr>
          <w:color w:val="231F20"/>
          <w:spacing w:val="-2"/>
          <w:w w:val="95"/>
          <w:sz w:val="18"/>
        </w:rPr>
        <w:t> </w:t>
      </w:r>
      <w:r>
        <w:rPr>
          <w:color w:val="231F20"/>
          <w:w w:val="95"/>
          <w:sz w:val="18"/>
        </w:rPr>
        <w:t>Nations</w:t>
      </w:r>
      <w:r>
        <w:rPr>
          <w:color w:val="231F20"/>
          <w:spacing w:val="-2"/>
          <w:w w:val="95"/>
          <w:sz w:val="18"/>
        </w:rPr>
        <w:t> </w:t>
      </w:r>
      <w:r>
        <w:rPr>
          <w:color w:val="231F20"/>
          <w:w w:val="95"/>
          <w:sz w:val="18"/>
        </w:rPr>
        <w:t>Trust</w:t>
      </w:r>
      <w:r>
        <w:rPr>
          <w:color w:val="231F20"/>
          <w:spacing w:val="-2"/>
          <w:w w:val="95"/>
          <w:sz w:val="18"/>
        </w:rPr>
        <w:t> </w:t>
      </w:r>
      <w:r>
        <w:rPr>
          <w:color w:val="231F20"/>
          <w:w w:val="95"/>
          <w:sz w:val="18"/>
        </w:rPr>
        <w:t>Fund</w:t>
      </w:r>
      <w:r>
        <w:rPr>
          <w:color w:val="231F20"/>
          <w:spacing w:val="-2"/>
          <w:w w:val="95"/>
          <w:sz w:val="18"/>
        </w:rPr>
        <w:t> </w:t>
      </w:r>
      <w:r>
        <w:rPr>
          <w:color w:val="231F20"/>
          <w:w w:val="95"/>
          <w:sz w:val="18"/>
        </w:rPr>
        <w:t>for</w:t>
      </w:r>
      <w:r>
        <w:rPr>
          <w:color w:val="231F20"/>
          <w:spacing w:val="-2"/>
          <w:w w:val="95"/>
          <w:sz w:val="18"/>
        </w:rPr>
        <w:t> </w:t>
      </w:r>
      <w:r>
        <w:rPr>
          <w:color w:val="231F20"/>
          <w:w w:val="95"/>
          <w:sz w:val="18"/>
        </w:rPr>
        <w:t>Disaster</w:t>
      </w:r>
      <w:r>
        <w:rPr>
          <w:color w:val="231F20"/>
          <w:spacing w:val="-2"/>
          <w:w w:val="95"/>
          <w:sz w:val="18"/>
        </w:rPr>
        <w:t> </w:t>
      </w:r>
      <w:r>
        <w:rPr>
          <w:color w:val="231F20"/>
          <w:w w:val="95"/>
          <w:sz w:val="18"/>
        </w:rPr>
        <w:t>Reduction</w:t>
      </w:r>
      <w:r>
        <w:rPr>
          <w:color w:val="231F20"/>
          <w:spacing w:val="-2"/>
          <w:w w:val="95"/>
          <w:sz w:val="18"/>
        </w:rPr>
        <w:t> </w:t>
      </w:r>
      <w:r>
        <w:rPr>
          <w:color w:val="231F20"/>
          <w:w w:val="95"/>
          <w:sz w:val="18"/>
        </w:rPr>
        <w:t>and</w:t>
      </w:r>
      <w:r>
        <w:rPr>
          <w:color w:val="231F20"/>
          <w:spacing w:val="-2"/>
          <w:w w:val="95"/>
          <w:sz w:val="18"/>
        </w:rPr>
        <w:t> </w:t>
      </w:r>
      <w:r>
        <w:rPr>
          <w:color w:val="231F20"/>
          <w:w w:val="95"/>
          <w:sz w:val="18"/>
        </w:rPr>
        <w:t>by</w:t>
      </w:r>
      <w:r>
        <w:rPr>
          <w:color w:val="231F20"/>
          <w:spacing w:val="-2"/>
          <w:w w:val="95"/>
          <w:sz w:val="18"/>
        </w:rPr>
        <w:t> </w:t>
      </w:r>
      <w:r>
        <w:rPr>
          <w:color w:val="231F20"/>
          <w:w w:val="95"/>
          <w:sz w:val="18"/>
        </w:rPr>
        <w:t>enhancing</w:t>
      </w:r>
      <w:r>
        <w:rPr>
          <w:color w:val="231F20"/>
          <w:spacing w:val="-2"/>
          <w:w w:val="95"/>
          <w:sz w:val="18"/>
        </w:rPr>
        <w:t> </w:t>
      </w:r>
      <w:r>
        <w:rPr>
          <w:color w:val="231F20"/>
          <w:w w:val="95"/>
          <w:sz w:val="18"/>
        </w:rPr>
        <w:t>the</w:t>
      </w:r>
      <w:r>
        <w:rPr>
          <w:color w:val="231F20"/>
          <w:spacing w:val="-2"/>
          <w:w w:val="95"/>
          <w:sz w:val="18"/>
        </w:rPr>
        <w:t> </w:t>
      </w:r>
      <w:r>
        <w:rPr>
          <w:color w:val="231F20"/>
          <w:w w:val="95"/>
          <w:sz w:val="18"/>
        </w:rPr>
        <w:t>role</w:t>
      </w:r>
      <w:r>
        <w:rPr>
          <w:color w:val="231F20"/>
          <w:spacing w:val="-2"/>
          <w:w w:val="95"/>
          <w:sz w:val="18"/>
        </w:rPr>
        <w:t> </w:t>
      </w:r>
      <w:r>
        <w:rPr>
          <w:color w:val="231F20"/>
          <w:w w:val="95"/>
          <w:sz w:val="18"/>
        </w:rPr>
        <w:t>of</w:t>
      </w:r>
      <w:r>
        <w:rPr>
          <w:color w:val="231F20"/>
          <w:spacing w:val="-2"/>
          <w:w w:val="95"/>
          <w:sz w:val="18"/>
        </w:rPr>
        <w:t> </w:t>
      </w:r>
      <w:r>
        <w:rPr>
          <w:color w:val="231F20"/>
          <w:w w:val="95"/>
          <w:sz w:val="18"/>
        </w:rPr>
        <w:t>the</w:t>
      </w:r>
      <w:r>
        <w:rPr>
          <w:color w:val="231F20"/>
          <w:spacing w:val="-2"/>
          <w:w w:val="95"/>
          <w:sz w:val="18"/>
        </w:rPr>
        <w:t> </w:t>
      </w:r>
      <w:r>
        <w:rPr>
          <w:color w:val="231F20"/>
          <w:w w:val="95"/>
          <w:sz w:val="18"/>
        </w:rPr>
        <w:t>Trust </w:t>
      </w:r>
      <w:r>
        <w:rPr>
          <w:color w:val="231F20"/>
          <w:sz w:val="18"/>
        </w:rPr>
        <w:t>Fund in relation to the implementation of the present Framework;</w:t>
      </w:r>
    </w:p>
    <w:p>
      <w:pPr>
        <w:pStyle w:val="BodyText"/>
        <w:spacing w:before="3"/>
      </w:pPr>
    </w:p>
    <w:p>
      <w:pPr>
        <w:pStyle w:val="ListParagraph"/>
        <w:numPr>
          <w:ilvl w:val="1"/>
          <w:numId w:val="3"/>
        </w:numPr>
        <w:tabs>
          <w:tab w:pos="2133" w:val="left" w:leader="none"/>
        </w:tabs>
        <w:spacing w:line="240" w:lineRule="auto" w:before="1" w:after="0"/>
        <w:ind w:left="2132" w:right="977" w:hanging="341"/>
        <w:jc w:val="both"/>
        <w:rPr>
          <w:sz w:val="18"/>
        </w:rPr>
      </w:pPr>
      <w:r>
        <w:rPr>
          <w:color w:val="231F20"/>
          <w:sz w:val="18"/>
        </w:rPr>
        <w:t>The Inter-Parliamentary Union and other relevant regional bodies and mechanisms for parliamentarians, as appropriate, to continue supporting and advocating disaster risk reduction and the strengthening of national legal frameworks;</w:t>
      </w:r>
    </w:p>
    <w:p>
      <w:pPr>
        <w:pStyle w:val="BodyText"/>
        <w:spacing w:before="5"/>
      </w:pPr>
    </w:p>
    <w:p>
      <w:pPr>
        <w:pStyle w:val="ListParagraph"/>
        <w:numPr>
          <w:ilvl w:val="1"/>
          <w:numId w:val="3"/>
        </w:numPr>
        <w:tabs>
          <w:tab w:pos="2133" w:val="left" w:leader="none"/>
        </w:tabs>
        <w:spacing w:line="240" w:lineRule="auto" w:before="0" w:after="0"/>
        <w:ind w:left="2132" w:right="977" w:hanging="341"/>
        <w:jc w:val="both"/>
        <w:rPr>
          <w:sz w:val="18"/>
        </w:rPr>
      </w:pPr>
      <w:r>
        <w:rPr>
          <w:color w:val="231F20"/>
          <w:sz w:val="18"/>
        </w:rPr>
        <w:t>The United Cities and Local Government organization and other relevant bodies of local governments to continue supporting cooperation and mutual learning among local governments</w:t>
      </w:r>
      <w:r>
        <w:rPr>
          <w:color w:val="231F20"/>
          <w:spacing w:val="-27"/>
          <w:sz w:val="18"/>
        </w:rPr>
        <w:t> </w:t>
      </w:r>
      <w:r>
        <w:rPr>
          <w:color w:val="231F20"/>
          <w:sz w:val="18"/>
        </w:rPr>
        <w:t>for</w:t>
      </w:r>
      <w:r>
        <w:rPr>
          <w:color w:val="231F20"/>
          <w:spacing w:val="-27"/>
          <w:sz w:val="18"/>
        </w:rPr>
        <w:t> </w:t>
      </w:r>
      <w:r>
        <w:rPr>
          <w:color w:val="231F20"/>
          <w:sz w:val="18"/>
        </w:rPr>
        <w:t>disaster</w:t>
      </w:r>
      <w:r>
        <w:rPr>
          <w:color w:val="231F20"/>
          <w:spacing w:val="-27"/>
          <w:sz w:val="18"/>
        </w:rPr>
        <w:t> </w:t>
      </w:r>
      <w:r>
        <w:rPr>
          <w:color w:val="231F20"/>
          <w:sz w:val="18"/>
        </w:rPr>
        <w:t>risk</w:t>
      </w:r>
      <w:r>
        <w:rPr>
          <w:color w:val="231F20"/>
          <w:spacing w:val="-27"/>
          <w:sz w:val="18"/>
        </w:rPr>
        <w:t> </w:t>
      </w:r>
      <w:r>
        <w:rPr>
          <w:color w:val="231F20"/>
          <w:sz w:val="18"/>
        </w:rPr>
        <w:t>reduction</w:t>
      </w:r>
      <w:r>
        <w:rPr>
          <w:color w:val="231F20"/>
          <w:spacing w:val="-27"/>
          <w:sz w:val="18"/>
        </w:rPr>
        <w:t> </w:t>
      </w:r>
      <w:r>
        <w:rPr>
          <w:color w:val="231F20"/>
          <w:sz w:val="18"/>
        </w:rPr>
        <w:t>and</w:t>
      </w:r>
      <w:r>
        <w:rPr>
          <w:color w:val="231F20"/>
          <w:spacing w:val="-27"/>
          <w:sz w:val="18"/>
        </w:rPr>
        <w:t> </w:t>
      </w:r>
      <w:r>
        <w:rPr>
          <w:color w:val="231F20"/>
          <w:sz w:val="18"/>
        </w:rPr>
        <w:t>the</w:t>
      </w:r>
      <w:r>
        <w:rPr>
          <w:color w:val="231F20"/>
          <w:spacing w:val="-27"/>
          <w:sz w:val="18"/>
        </w:rPr>
        <w:t> </w:t>
      </w:r>
      <w:r>
        <w:rPr>
          <w:color w:val="231F20"/>
          <w:sz w:val="18"/>
        </w:rPr>
        <w:t>implementation</w:t>
      </w:r>
      <w:r>
        <w:rPr>
          <w:color w:val="231F20"/>
          <w:spacing w:val="-27"/>
          <w:sz w:val="18"/>
        </w:rPr>
        <w:t> </w:t>
      </w:r>
      <w:r>
        <w:rPr>
          <w:color w:val="231F20"/>
          <w:sz w:val="18"/>
        </w:rPr>
        <w:t>of</w:t>
      </w:r>
      <w:r>
        <w:rPr>
          <w:color w:val="231F20"/>
          <w:spacing w:val="-27"/>
          <w:sz w:val="18"/>
        </w:rPr>
        <w:t> </w:t>
      </w:r>
      <w:r>
        <w:rPr>
          <w:color w:val="231F20"/>
          <w:sz w:val="18"/>
        </w:rPr>
        <w:t>the</w:t>
      </w:r>
      <w:r>
        <w:rPr>
          <w:color w:val="231F20"/>
          <w:spacing w:val="-27"/>
          <w:sz w:val="18"/>
        </w:rPr>
        <w:t> </w:t>
      </w:r>
      <w:r>
        <w:rPr>
          <w:color w:val="231F20"/>
          <w:sz w:val="18"/>
        </w:rPr>
        <w:t>present</w:t>
      </w:r>
      <w:r>
        <w:rPr>
          <w:color w:val="231F20"/>
          <w:spacing w:val="-27"/>
          <w:sz w:val="18"/>
        </w:rPr>
        <w:t> </w:t>
      </w:r>
      <w:r>
        <w:rPr>
          <w:color w:val="231F20"/>
          <w:sz w:val="18"/>
        </w:rPr>
        <w:t>Framework.</w:t>
      </w:r>
    </w:p>
    <w:p>
      <w:pPr>
        <w:pStyle w:val="BodyText"/>
        <w:spacing w:before="3"/>
        <w:rPr>
          <w:sz w:val="19"/>
        </w:rPr>
      </w:pPr>
    </w:p>
    <w:p>
      <w:pPr>
        <w:pStyle w:val="Heading8"/>
        <w:ind w:left="1565"/>
      </w:pPr>
      <w:r>
        <w:rPr>
          <w:color w:val="231F20"/>
          <w:w w:val="105"/>
        </w:rPr>
        <w:t>Follow-up</w:t>
      </w:r>
      <w:r>
        <w:rPr>
          <w:color w:val="231F20"/>
          <w:spacing w:val="10"/>
          <w:w w:val="105"/>
        </w:rPr>
        <w:t> </w:t>
      </w:r>
      <w:r>
        <w:rPr>
          <w:color w:val="231F20"/>
          <w:spacing w:val="-2"/>
          <w:w w:val="105"/>
        </w:rPr>
        <w:t>actions</w:t>
      </w:r>
    </w:p>
    <w:p>
      <w:pPr>
        <w:pStyle w:val="ListParagraph"/>
        <w:numPr>
          <w:ilvl w:val="0"/>
          <w:numId w:val="3"/>
        </w:numPr>
        <w:tabs>
          <w:tab w:pos="1935" w:val="left" w:leader="none"/>
        </w:tabs>
        <w:spacing w:line="237" w:lineRule="auto" w:before="102" w:after="0"/>
        <w:ind w:left="1565" w:right="976" w:firstLine="0"/>
        <w:jc w:val="both"/>
        <w:rPr>
          <w:sz w:val="18"/>
        </w:rPr>
      </w:pPr>
      <w:r>
        <w:rPr>
          <w:color w:val="231F20"/>
          <w:sz w:val="18"/>
        </w:rPr>
        <w:t>The Conference invites the General Assembly, at its seventieth session, to consider the possibility of including the review of the global progress in the implementation of the Sendai Framework for Disaster Risk Reduction 2015–2030 as part of its integrated and coordinated </w:t>
      </w:r>
      <w:r>
        <w:rPr>
          <w:color w:val="231F20"/>
          <w:w w:val="95"/>
          <w:sz w:val="18"/>
        </w:rPr>
        <w:t>follow-up processes to United Nations conferences and summits, aligned with the Economic and </w:t>
      </w:r>
      <w:r>
        <w:rPr>
          <w:color w:val="231F20"/>
          <w:sz w:val="18"/>
        </w:rPr>
        <w:t>Social Council, the High-level Political Forum for Sustainable Development and the quadrennial comprehensive</w:t>
      </w:r>
      <w:r>
        <w:rPr>
          <w:color w:val="231F20"/>
          <w:spacing w:val="-8"/>
          <w:sz w:val="18"/>
        </w:rPr>
        <w:t> </w:t>
      </w:r>
      <w:r>
        <w:rPr>
          <w:color w:val="231F20"/>
          <w:sz w:val="18"/>
        </w:rPr>
        <w:t>policy</w:t>
      </w:r>
      <w:r>
        <w:rPr>
          <w:color w:val="231F20"/>
          <w:spacing w:val="-8"/>
          <w:sz w:val="18"/>
        </w:rPr>
        <w:t> </w:t>
      </w:r>
      <w:r>
        <w:rPr>
          <w:color w:val="231F20"/>
          <w:sz w:val="18"/>
        </w:rPr>
        <w:t>review</w:t>
      </w:r>
      <w:r>
        <w:rPr>
          <w:color w:val="231F20"/>
          <w:spacing w:val="-8"/>
          <w:sz w:val="18"/>
        </w:rPr>
        <w:t> </w:t>
      </w:r>
      <w:r>
        <w:rPr>
          <w:color w:val="231F20"/>
          <w:sz w:val="18"/>
        </w:rPr>
        <w:t>cycles,</w:t>
      </w:r>
      <w:r>
        <w:rPr>
          <w:color w:val="231F20"/>
          <w:spacing w:val="-8"/>
          <w:sz w:val="18"/>
        </w:rPr>
        <w:t> </w:t>
      </w:r>
      <w:r>
        <w:rPr>
          <w:color w:val="231F20"/>
          <w:sz w:val="18"/>
        </w:rPr>
        <w:t>as</w:t>
      </w:r>
      <w:r>
        <w:rPr>
          <w:color w:val="231F20"/>
          <w:spacing w:val="-8"/>
          <w:sz w:val="18"/>
        </w:rPr>
        <w:t> </w:t>
      </w:r>
      <w:r>
        <w:rPr>
          <w:color w:val="231F20"/>
          <w:sz w:val="18"/>
        </w:rPr>
        <w:t>appropriate,</w:t>
      </w:r>
      <w:r>
        <w:rPr>
          <w:color w:val="231F20"/>
          <w:spacing w:val="-8"/>
          <w:sz w:val="18"/>
        </w:rPr>
        <w:t> </w:t>
      </w:r>
      <w:r>
        <w:rPr>
          <w:color w:val="231F20"/>
          <w:sz w:val="18"/>
        </w:rPr>
        <w:t>taking</w:t>
      </w:r>
      <w:r>
        <w:rPr>
          <w:color w:val="231F20"/>
          <w:spacing w:val="-8"/>
          <w:sz w:val="18"/>
        </w:rPr>
        <w:t> </w:t>
      </w:r>
      <w:r>
        <w:rPr>
          <w:color w:val="231F20"/>
          <w:sz w:val="18"/>
        </w:rPr>
        <w:t>into</w:t>
      </w:r>
      <w:r>
        <w:rPr>
          <w:color w:val="231F20"/>
          <w:spacing w:val="-8"/>
          <w:sz w:val="18"/>
        </w:rPr>
        <w:t> </w:t>
      </w:r>
      <w:r>
        <w:rPr>
          <w:color w:val="231F20"/>
          <w:sz w:val="18"/>
        </w:rPr>
        <w:t>account</w:t>
      </w:r>
      <w:r>
        <w:rPr>
          <w:color w:val="231F20"/>
          <w:spacing w:val="-8"/>
          <w:sz w:val="18"/>
        </w:rPr>
        <w:t> </w:t>
      </w:r>
      <w:r>
        <w:rPr>
          <w:color w:val="231F20"/>
          <w:sz w:val="18"/>
        </w:rPr>
        <w:t>the</w:t>
      </w:r>
      <w:r>
        <w:rPr>
          <w:color w:val="231F20"/>
          <w:spacing w:val="-8"/>
          <w:sz w:val="18"/>
        </w:rPr>
        <w:t> </w:t>
      </w:r>
      <w:r>
        <w:rPr>
          <w:color w:val="231F20"/>
          <w:sz w:val="18"/>
        </w:rPr>
        <w:t>contributions</w:t>
      </w:r>
      <w:r>
        <w:rPr>
          <w:color w:val="231F20"/>
          <w:spacing w:val="-8"/>
          <w:sz w:val="18"/>
        </w:rPr>
        <w:t> </w:t>
      </w:r>
      <w:r>
        <w:rPr>
          <w:color w:val="231F20"/>
          <w:sz w:val="18"/>
        </w:rPr>
        <w:t>of</w:t>
      </w:r>
      <w:r>
        <w:rPr>
          <w:color w:val="231F20"/>
          <w:spacing w:val="-8"/>
          <w:sz w:val="18"/>
        </w:rPr>
        <w:t> </w:t>
      </w:r>
      <w:r>
        <w:rPr>
          <w:color w:val="231F20"/>
          <w:sz w:val="18"/>
        </w:rPr>
        <w:t>the Global Platform for Disaster Risk Reduction and regional platforms for disaster risk reduction and the Hyogo Framework for Action Monitor system.</w:t>
      </w:r>
    </w:p>
    <w:p>
      <w:pPr>
        <w:spacing w:after="0" w:line="237" w:lineRule="auto"/>
        <w:jc w:val="both"/>
        <w:rPr>
          <w:sz w:val="18"/>
        </w:rPr>
        <w:sectPr>
          <w:pgSz w:w="11910" w:h="16840"/>
          <w:pgMar w:header="0" w:footer="413" w:top="1540" w:bottom="600" w:left="900" w:right="920"/>
        </w:sectPr>
      </w:pPr>
    </w:p>
    <w:p>
      <w:pPr>
        <w:pStyle w:val="ListParagraph"/>
        <w:numPr>
          <w:ilvl w:val="0"/>
          <w:numId w:val="3"/>
        </w:numPr>
        <w:tabs>
          <w:tab w:pos="1963" w:val="left" w:leader="none"/>
        </w:tabs>
        <w:spacing w:line="237" w:lineRule="auto" w:before="99" w:after="0"/>
        <w:ind w:left="1594" w:right="948" w:firstLine="0"/>
        <w:jc w:val="both"/>
        <w:rPr>
          <w:sz w:val="18"/>
        </w:rPr>
      </w:pPr>
      <w:r>
        <w:rPr>
          <w:color w:val="231F20"/>
          <w:sz w:val="18"/>
        </w:rPr>
        <w:t>The</w:t>
      </w:r>
      <w:r>
        <w:rPr>
          <w:color w:val="231F20"/>
          <w:spacing w:val="-4"/>
          <w:sz w:val="18"/>
        </w:rPr>
        <w:t> </w:t>
      </w:r>
      <w:r>
        <w:rPr>
          <w:color w:val="231F20"/>
          <w:sz w:val="18"/>
        </w:rPr>
        <w:t>Conference</w:t>
      </w:r>
      <w:r>
        <w:rPr>
          <w:color w:val="231F20"/>
          <w:spacing w:val="-4"/>
          <w:sz w:val="18"/>
        </w:rPr>
        <w:t> </w:t>
      </w:r>
      <w:r>
        <w:rPr>
          <w:color w:val="231F20"/>
          <w:sz w:val="18"/>
        </w:rPr>
        <w:t>recommends</w:t>
      </w:r>
      <w:r>
        <w:rPr>
          <w:color w:val="231F20"/>
          <w:spacing w:val="-4"/>
          <w:sz w:val="18"/>
        </w:rPr>
        <w:t> </w:t>
      </w:r>
      <w:r>
        <w:rPr>
          <w:color w:val="231F20"/>
          <w:sz w:val="18"/>
        </w:rPr>
        <w:t>to</w:t>
      </w:r>
      <w:r>
        <w:rPr>
          <w:color w:val="231F20"/>
          <w:spacing w:val="-4"/>
          <w:sz w:val="18"/>
        </w:rPr>
        <w:t> </w:t>
      </w:r>
      <w:r>
        <w:rPr>
          <w:color w:val="231F20"/>
          <w:sz w:val="18"/>
        </w:rPr>
        <w:t>the</w:t>
      </w:r>
      <w:r>
        <w:rPr>
          <w:color w:val="231F20"/>
          <w:spacing w:val="-4"/>
          <w:sz w:val="18"/>
        </w:rPr>
        <w:t> </w:t>
      </w:r>
      <w:r>
        <w:rPr>
          <w:color w:val="231F20"/>
          <w:sz w:val="18"/>
        </w:rPr>
        <w:t>General</w:t>
      </w:r>
      <w:r>
        <w:rPr>
          <w:color w:val="231F20"/>
          <w:spacing w:val="-4"/>
          <w:sz w:val="18"/>
        </w:rPr>
        <w:t> </w:t>
      </w:r>
      <w:r>
        <w:rPr>
          <w:color w:val="231F20"/>
          <w:sz w:val="18"/>
        </w:rPr>
        <w:t>Assembly</w:t>
      </w:r>
      <w:r>
        <w:rPr>
          <w:color w:val="231F20"/>
          <w:spacing w:val="-4"/>
          <w:sz w:val="18"/>
        </w:rPr>
        <w:t> </w:t>
      </w:r>
      <w:r>
        <w:rPr>
          <w:color w:val="231F20"/>
          <w:sz w:val="18"/>
        </w:rPr>
        <w:t>the</w:t>
      </w:r>
      <w:r>
        <w:rPr>
          <w:color w:val="231F20"/>
          <w:spacing w:val="-4"/>
          <w:sz w:val="18"/>
        </w:rPr>
        <w:t> </w:t>
      </w:r>
      <w:r>
        <w:rPr>
          <w:color w:val="231F20"/>
          <w:sz w:val="18"/>
        </w:rPr>
        <w:t>establishment,</w:t>
      </w:r>
      <w:r>
        <w:rPr>
          <w:color w:val="231F20"/>
          <w:spacing w:val="-4"/>
          <w:sz w:val="18"/>
        </w:rPr>
        <w:t> </w:t>
      </w:r>
      <w:r>
        <w:rPr>
          <w:color w:val="231F20"/>
          <w:sz w:val="18"/>
        </w:rPr>
        <w:t>at</w:t>
      </w:r>
      <w:r>
        <w:rPr>
          <w:color w:val="231F20"/>
          <w:spacing w:val="-4"/>
          <w:sz w:val="18"/>
        </w:rPr>
        <w:t> </w:t>
      </w:r>
      <w:r>
        <w:rPr>
          <w:color w:val="231F20"/>
          <w:sz w:val="18"/>
        </w:rPr>
        <w:t>its</w:t>
      </w:r>
      <w:r>
        <w:rPr>
          <w:color w:val="231F20"/>
          <w:spacing w:val="-4"/>
          <w:sz w:val="18"/>
        </w:rPr>
        <w:t> </w:t>
      </w:r>
      <w:r>
        <w:rPr>
          <w:color w:val="231F20"/>
          <w:sz w:val="18"/>
        </w:rPr>
        <w:t>sixty-ninth session,</w:t>
      </w:r>
      <w:r>
        <w:rPr>
          <w:color w:val="231F20"/>
          <w:spacing w:val="-5"/>
          <w:sz w:val="18"/>
        </w:rPr>
        <w:t> </w:t>
      </w:r>
      <w:r>
        <w:rPr>
          <w:color w:val="231F20"/>
          <w:sz w:val="18"/>
        </w:rPr>
        <w:t>of</w:t>
      </w:r>
      <w:r>
        <w:rPr>
          <w:color w:val="231F20"/>
          <w:spacing w:val="-5"/>
          <w:sz w:val="18"/>
        </w:rPr>
        <w:t> </w:t>
      </w:r>
      <w:r>
        <w:rPr>
          <w:color w:val="231F20"/>
          <w:sz w:val="18"/>
        </w:rPr>
        <w:t>an</w:t>
      </w:r>
      <w:r>
        <w:rPr>
          <w:color w:val="231F20"/>
          <w:spacing w:val="-5"/>
          <w:sz w:val="18"/>
        </w:rPr>
        <w:t> </w:t>
      </w:r>
      <w:r>
        <w:rPr>
          <w:color w:val="231F20"/>
          <w:sz w:val="18"/>
        </w:rPr>
        <w:t>open-ended</w:t>
      </w:r>
      <w:r>
        <w:rPr>
          <w:color w:val="231F20"/>
          <w:spacing w:val="-5"/>
          <w:sz w:val="18"/>
        </w:rPr>
        <w:t> </w:t>
      </w:r>
      <w:r>
        <w:rPr>
          <w:color w:val="231F20"/>
          <w:sz w:val="18"/>
        </w:rPr>
        <w:t>intergovernmental</w:t>
      </w:r>
      <w:r>
        <w:rPr>
          <w:color w:val="231F20"/>
          <w:spacing w:val="-5"/>
          <w:sz w:val="18"/>
        </w:rPr>
        <w:t> </w:t>
      </w:r>
      <w:r>
        <w:rPr>
          <w:color w:val="231F20"/>
          <w:sz w:val="18"/>
        </w:rPr>
        <w:t>working</w:t>
      </w:r>
      <w:r>
        <w:rPr>
          <w:color w:val="231F20"/>
          <w:spacing w:val="-5"/>
          <w:sz w:val="18"/>
        </w:rPr>
        <w:t> </w:t>
      </w:r>
      <w:r>
        <w:rPr>
          <w:color w:val="231F20"/>
          <w:sz w:val="18"/>
        </w:rPr>
        <w:t>group,</w:t>
      </w:r>
      <w:r>
        <w:rPr>
          <w:color w:val="231F20"/>
          <w:spacing w:val="-5"/>
          <w:sz w:val="18"/>
        </w:rPr>
        <w:t> </w:t>
      </w:r>
      <w:r>
        <w:rPr>
          <w:color w:val="231F20"/>
          <w:sz w:val="18"/>
        </w:rPr>
        <w:t>comprising</w:t>
      </w:r>
      <w:r>
        <w:rPr>
          <w:color w:val="231F20"/>
          <w:spacing w:val="-5"/>
          <w:sz w:val="18"/>
        </w:rPr>
        <w:t> </w:t>
      </w:r>
      <w:r>
        <w:rPr>
          <w:color w:val="231F20"/>
          <w:sz w:val="18"/>
        </w:rPr>
        <w:t>experts</w:t>
      </w:r>
      <w:r>
        <w:rPr>
          <w:color w:val="231F20"/>
          <w:spacing w:val="-5"/>
          <w:sz w:val="18"/>
        </w:rPr>
        <w:t> </w:t>
      </w:r>
      <w:r>
        <w:rPr>
          <w:color w:val="231F20"/>
          <w:sz w:val="18"/>
        </w:rPr>
        <w:t>nominated</w:t>
      </w:r>
      <w:r>
        <w:rPr>
          <w:color w:val="231F20"/>
          <w:spacing w:val="-5"/>
          <w:sz w:val="18"/>
        </w:rPr>
        <w:t> </w:t>
      </w:r>
      <w:r>
        <w:rPr>
          <w:color w:val="231F20"/>
          <w:sz w:val="18"/>
        </w:rPr>
        <w:t>by Member States, and supported by the United Nations Office for Disaster Risk Reduction, with involvement of relevant stakeholders, for the development of a set of possible indicators to measure global progress in the implementation of the present Framework in conjunction with the work of the Inter-Agency and Expert Group On Sustainable Development Goal Indicators. The</w:t>
      </w:r>
      <w:r>
        <w:rPr>
          <w:color w:val="231F20"/>
          <w:spacing w:val="-8"/>
          <w:sz w:val="18"/>
        </w:rPr>
        <w:t> </w:t>
      </w:r>
      <w:r>
        <w:rPr>
          <w:color w:val="231F20"/>
          <w:sz w:val="18"/>
        </w:rPr>
        <w:t>Conference</w:t>
      </w:r>
      <w:r>
        <w:rPr>
          <w:color w:val="231F20"/>
          <w:spacing w:val="-8"/>
          <w:sz w:val="18"/>
        </w:rPr>
        <w:t> </w:t>
      </w:r>
      <w:r>
        <w:rPr>
          <w:color w:val="231F20"/>
          <w:sz w:val="18"/>
        </w:rPr>
        <w:t>also</w:t>
      </w:r>
      <w:r>
        <w:rPr>
          <w:color w:val="231F20"/>
          <w:spacing w:val="-8"/>
          <w:sz w:val="18"/>
        </w:rPr>
        <w:t> </w:t>
      </w:r>
      <w:r>
        <w:rPr>
          <w:color w:val="231F20"/>
          <w:sz w:val="18"/>
        </w:rPr>
        <w:t>recommends</w:t>
      </w:r>
      <w:r>
        <w:rPr>
          <w:color w:val="231F20"/>
          <w:spacing w:val="-8"/>
          <w:sz w:val="18"/>
        </w:rPr>
        <w:t> </w:t>
      </w:r>
      <w:r>
        <w:rPr>
          <w:color w:val="231F20"/>
          <w:sz w:val="18"/>
        </w:rPr>
        <w:t>that</w:t>
      </w:r>
      <w:r>
        <w:rPr>
          <w:color w:val="231F20"/>
          <w:spacing w:val="-8"/>
          <w:sz w:val="18"/>
        </w:rPr>
        <w:t> </w:t>
      </w:r>
      <w:r>
        <w:rPr>
          <w:color w:val="231F20"/>
          <w:sz w:val="18"/>
        </w:rPr>
        <w:t>the</w:t>
      </w:r>
      <w:r>
        <w:rPr>
          <w:color w:val="231F20"/>
          <w:spacing w:val="-8"/>
          <w:sz w:val="18"/>
        </w:rPr>
        <w:t> </w:t>
      </w:r>
      <w:r>
        <w:rPr>
          <w:color w:val="231F20"/>
          <w:sz w:val="18"/>
        </w:rPr>
        <w:t>working</w:t>
      </w:r>
      <w:r>
        <w:rPr>
          <w:color w:val="231F20"/>
          <w:spacing w:val="-8"/>
          <w:sz w:val="18"/>
        </w:rPr>
        <w:t> </w:t>
      </w:r>
      <w:r>
        <w:rPr>
          <w:color w:val="231F20"/>
          <w:sz w:val="18"/>
        </w:rPr>
        <w:t>group</w:t>
      </w:r>
      <w:r>
        <w:rPr>
          <w:color w:val="231F20"/>
          <w:spacing w:val="-8"/>
          <w:sz w:val="18"/>
        </w:rPr>
        <w:t> </w:t>
      </w:r>
      <w:r>
        <w:rPr>
          <w:color w:val="231F20"/>
          <w:sz w:val="18"/>
        </w:rPr>
        <w:t>consider</w:t>
      </w:r>
      <w:r>
        <w:rPr>
          <w:color w:val="231F20"/>
          <w:spacing w:val="-8"/>
          <w:sz w:val="18"/>
        </w:rPr>
        <w:t> </w:t>
      </w:r>
      <w:r>
        <w:rPr>
          <w:color w:val="231F20"/>
          <w:sz w:val="18"/>
        </w:rPr>
        <w:t>the</w:t>
      </w:r>
      <w:r>
        <w:rPr>
          <w:color w:val="231F20"/>
          <w:spacing w:val="-8"/>
          <w:sz w:val="18"/>
        </w:rPr>
        <w:t> </w:t>
      </w:r>
      <w:r>
        <w:rPr>
          <w:color w:val="231F20"/>
          <w:sz w:val="18"/>
        </w:rPr>
        <w:t>recommendations</w:t>
      </w:r>
      <w:r>
        <w:rPr>
          <w:color w:val="231F20"/>
          <w:spacing w:val="-8"/>
          <w:sz w:val="18"/>
        </w:rPr>
        <w:t> </w:t>
      </w:r>
      <w:r>
        <w:rPr>
          <w:color w:val="231F20"/>
          <w:sz w:val="18"/>
        </w:rPr>
        <w:t>of</w:t>
      </w:r>
      <w:r>
        <w:rPr>
          <w:color w:val="231F20"/>
          <w:spacing w:val="-8"/>
          <w:sz w:val="18"/>
        </w:rPr>
        <w:t> </w:t>
      </w:r>
      <w:r>
        <w:rPr>
          <w:color w:val="231F20"/>
          <w:sz w:val="18"/>
        </w:rPr>
        <w:t>the United Nations Office for Disaster Risk Reduction Scientific and Technical Advisory Group on the update of the publication entitled “2009 UNISDR Terminology on Disaster Risk Reduction” by December 2016, and that the outcome of its work be submitted to the Assembly for its consideration and adoption.</w:t>
      </w:r>
    </w:p>
    <w:p>
      <w:pPr>
        <w:spacing w:after="0" w:line="237" w:lineRule="auto"/>
        <w:jc w:val="both"/>
        <w:rPr>
          <w:sz w:val="18"/>
        </w:rPr>
        <w:sectPr>
          <w:pgSz w:w="11910" w:h="16840"/>
          <w:pgMar w:header="0" w:footer="413" w:top="1540" w:bottom="600" w:left="900" w:right="920"/>
        </w:sectPr>
      </w:pPr>
    </w:p>
    <w:p>
      <w:pPr>
        <w:pStyle w:val="Heading4"/>
      </w:pPr>
      <w:bookmarkStart w:name="_TOC_250000" w:id="4"/>
      <w:bookmarkEnd w:id="4"/>
      <w:r>
        <w:rPr>
          <w:color w:val="231F20"/>
          <w:spacing w:val="-2"/>
          <w:w w:val="105"/>
        </w:rPr>
        <w:t>Index</w:t>
      </w:r>
    </w:p>
    <w:p>
      <w:pPr>
        <w:pStyle w:val="BodyText"/>
        <w:rPr>
          <w:rFonts w:ascii="Calibri"/>
          <w:b/>
          <w:sz w:val="20"/>
        </w:rPr>
      </w:pPr>
    </w:p>
    <w:p>
      <w:pPr>
        <w:pStyle w:val="BodyText"/>
        <w:rPr>
          <w:rFonts w:ascii="Calibri"/>
          <w:b/>
          <w:sz w:val="28"/>
        </w:rPr>
      </w:pPr>
    </w:p>
    <w:p>
      <w:pPr>
        <w:spacing w:after="0"/>
        <w:rPr>
          <w:rFonts w:ascii="Calibri"/>
          <w:sz w:val="28"/>
        </w:rPr>
        <w:sectPr>
          <w:pgSz w:w="11910" w:h="16840"/>
          <w:pgMar w:header="0" w:footer="413" w:top="840" w:bottom="600" w:left="900" w:right="920"/>
        </w:sectPr>
      </w:pPr>
    </w:p>
    <w:p>
      <w:pPr>
        <w:pStyle w:val="Heading7"/>
        <w:spacing w:line="240" w:lineRule="auto" w:before="121"/>
        <w:ind w:left="128"/>
        <w:rPr>
          <w:rFonts w:ascii="Trebuchet MS"/>
        </w:rPr>
      </w:pPr>
      <w:r>
        <w:rPr>
          <w:rFonts w:ascii="Trebuchet MS"/>
          <w:color w:val="231F20"/>
          <w:w w:val="105"/>
        </w:rPr>
        <w:t>A</w:t>
      </w:r>
    </w:p>
    <w:p>
      <w:pPr>
        <w:pStyle w:val="BodyText"/>
        <w:spacing w:line="218" w:lineRule="exact" w:before="5"/>
        <w:ind w:left="128"/>
        <w:rPr>
          <w:rFonts w:ascii="Calibri"/>
        </w:rPr>
      </w:pPr>
      <w:r>
        <w:rPr>
          <w:rFonts w:ascii="Calibri"/>
          <w:color w:val="231F20"/>
          <w:spacing w:val="-2"/>
          <w:w w:val="105"/>
        </w:rPr>
        <w:t>Academia</w:t>
      </w:r>
    </w:p>
    <w:p>
      <w:pPr>
        <w:pStyle w:val="BodyText"/>
        <w:spacing w:line="235" w:lineRule="auto" w:before="2"/>
        <w:ind w:left="413" w:right="1415"/>
        <w:rPr>
          <w:rFonts w:ascii="Calibri"/>
        </w:rPr>
      </w:pPr>
      <w:r>
        <w:rPr>
          <w:rFonts w:ascii="Calibri"/>
          <w:color w:val="231F20"/>
          <w:spacing w:val="-2"/>
          <w:w w:val="105"/>
        </w:rPr>
        <w:t>responsibilities</w:t>
      </w:r>
      <w:r>
        <w:rPr>
          <w:rFonts w:ascii="Calibri"/>
          <w:color w:val="231F20"/>
          <w:spacing w:val="-9"/>
          <w:w w:val="105"/>
        </w:rPr>
        <w:t> </w:t>
      </w:r>
      <w:r>
        <w:rPr>
          <w:rFonts w:ascii="Calibri"/>
          <w:color w:val="231F20"/>
          <w:spacing w:val="-2"/>
          <w:w w:val="105"/>
        </w:rPr>
        <w:t>of:</w:t>
      </w:r>
      <w:r>
        <w:rPr>
          <w:rFonts w:ascii="Calibri"/>
          <w:color w:val="231F20"/>
          <w:spacing w:val="-9"/>
          <w:w w:val="105"/>
        </w:rPr>
        <w:t> </w:t>
      </w:r>
      <w:r>
        <w:rPr>
          <w:rFonts w:ascii="Calibri"/>
          <w:color w:val="231F20"/>
          <w:spacing w:val="-2"/>
          <w:w w:val="105"/>
        </w:rPr>
        <w:t>19(e);</w:t>
      </w:r>
      <w:r>
        <w:rPr>
          <w:rFonts w:ascii="Calibri"/>
          <w:color w:val="231F20"/>
          <w:spacing w:val="-9"/>
          <w:w w:val="105"/>
        </w:rPr>
        <w:t> </w:t>
      </w:r>
      <w:r>
        <w:rPr>
          <w:rFonts w:ascii="Calibri"/>
          <w:color w:val="231F20"/>
          <w:spacing w:val="-2"/>
          <w:w w:val="105"/>
        </w:rPr>
        <w:t>36(b) </w:t>
      </w:r>
      <w:r>
        <w:rPr>
          <w:rFonts w:ascii="Calibri"/>
          <w:color w:val="231F20"/>
          <w:w w:val="105"/>
        </w:rPr>
        <w:t>partnership with: 7; 25(d)</w:t>
      </w:r>
    </w:p>
    <w:p>
      <w:pPr>
        <w:pStyle w:val="BodyText"/>
        <w:spacing w:line="216" w:lineRule="exact"/>
        <w:ind w:left="128"/>
        <w:rPr>
          <w:rFonts w:ascii="Calibri"/>
        </w:rPr>
      </w:pPr>
      <w:r>
        <w:rPr>
          <w:rFonts w:ascii="Calibri"/>
          <w:color w:val="231F20"/>
          <w:spacing w:val="-2"/>
          <w:w w:val="110"/>
        </w:rPr>
        <w:t>Access</w:t>
      </w:r>
    </w:p>
    <w:p>
      <w:pPr>
        <w:pStyle w:val="BodyText"/>
        <w:spacing w:line="216" w:lineRule="exact"/>
        <w:ind w:left="413"/>
        <w:rPr>
          <w:rFonts w:ascii="Calibri"/>
        </w:rPr>
      </w:pPr>
      <w:r>
        <w:rPr>
          <w:rFonts w:ascii="Calibri"/>
          <w:color w:val="231F20"/>
          <w:w w:val="105"/>
        </w:rPr>
        <w:t>to</w:t>
      </w:r>
      <w:r>
        <w:rPr>
          <w:rFonts w:ascii="Calibri"/>
          <w:color w:val="231F20"/>
          <w:spacing w:val="-7"/>
          <w:w w:val="105"/>
        </w:rPr>
        <w:t> </w:t>
      </w:r>
      <w:r>
        <w:rPr>
          <w:rFonts w:ascii="Calibri"/>
          <w:color w:val="231F20"/>
          <w:w w:val="105"/>
        </w:rPr>
        <w:t>data:</w:t>
      </w:r>
      <w:r>
        <w:rPr>
          <w:rFonts w:ascii="Calibri"/>
          <w:color w:val="231F20"/>
          <w:spacing w:val="-7"/>
          <w:w w:val="105"/>
        </w:rPr>
        <w:t> </w:t>
      </w:r>
      <w:r>
        <w:rPr>
          <w:rFonts w:ascii="Calibri"/>
          <w:color w:val="231F20"/>
          <w:w w:val="105"/>
        </w:rPr>
        <w:t>24(f);</w:t>
      </w:r>
      <w:r>
        <w:rPr>
          <w:rFonts w:ascii="Calibri"/>
          <w:color w:val="231F20"/>
          <w:spacing w:val="-6"/>
          <w:w w:val="105"/>
        </w:rPr>
        <w:t> </w:t>
      </w:r>
      <w:r>
        <w:rPr>
          <w:rFonts w:ascii="Calibri"/>
          <w:color w:val="231F20"/>
          <w:spacing w:val="-2"/>
          <w:w w:val="105"/>
        </w:rPr>
        <w:t>25(c)</w:t>
      </w:r>
    </w:p>
    <w:p>
      <w:pPr>
        <w:pStyle w:val="BodyText"/>
        <w:spacing w:line="235" w:lineRule="auto" w:before="1"/>
        <w:ind w:left="413" w:right="2334"/>
        <w:rPr>
          <w:rFonts w:ascii="Calibri"/>
        </w:rPr>
      </w:pPr>
      <w:r>
        <w:rPr>
          <w:rFonts w:ascii="Calibri"/>
          <w:color w:val="231F20"/>
          <w:w w:val="105"/>
        </w:rPr>
        <w:t>to</w:t>
      </w:r>
      <w:r>
        <w:rPr>
          <w:rFonts w:ascii="Calibri"/>
          <w:color w:val="231F20"/>
          <w:spacing w:val="-11"/>
          <w:w w:val="105"/>
        </w:rPr>
        <w:t> </w:t>
      </w:r>
      <w:r>
        <w:rPr>
          <w:rFonts w:ascii="Calibri"/>
          <w:color w:val="231F20"/>
          <w:w w:val="105"/>
        </w:rPr>
        <w:t>early</w:t>
      </w:r>
      <w:r>
        <w:rPr>
          <w:rFonts w:ascii="Calibri"/>
          <w:color w:val="231F20"/>
          <w:spacing w:val="-11"/>
          <w:w w:val="105"/>
        </w:rPr>
        <w:t> </w:t>
      </w:r>
      <w:r>
        <w:rPr>
          <w:rFonts w:ascii="Calibri"/>
          <w:color w:val="231F20"/>
          <w:w w:val="105"/>
        </w:rPr>
        <w:t>warning:</w:t>
      </w:r>
      <w:r>
        <w:rPr>
          <w:rFonts w:ascii="Calibri"/>
          <w:color w:val="231F20"/>
          <w:spacing w:val="-11"/>
          <w:w w:val="105"/>
        </w:rPr>
        <w:t> </w:t>
      </w:r>
      <w:r>
        <w:rPr>
          <w:rFonts w:ascii="Calibri"/>
          <w:color w:val="231F20"/>
          <w:w w:val="105"/>
        </w:rPr>
        <w:t>18(g);</w:t>
      </w:r>
      <w:r>
        <w:rPr>
          <w:rFonts w:ascii="Calibri"/>
          <w:color w:val="231F20"/>
          <w:spacing w:val="-10"/>
          <w:w w:val="105"/>
        </w:rPr>
        <w:t> </w:t>
      </w:r>
      <w:r>
        <w:rPr>
          <w:rFonts w:ascii="Calibri"/>
          <w:color w:val="231F20"/>
          <w:w w:val="105"/>
        </w:rPr>
        <w:t>33(b) to</w:t>
      </w:r>
      <w:r>
        <w:rPr>
          <w:rFonts w:ascii="Calibri"/>
          <w:color w:val="231F20"/>
          <w:spacing w:val="7"/>
          <w:w w:val="105"/>
        </w:rPr>
        <w:t> </w:t>
      </w:r>
      <w:r>
        <w:rPr>
          <w:rFonts w:ascii="Calibri"/>
          <w:color w:val="231F20"/>
          <w:w w:val="105"/>
        </w:rPr>
        <w:t>live-saving</w:t>
      </w:r>
      <w:r>
        <w:rPr>
          <w:rFonts w:ascii="Calibri"/>
          <w:color w:val="231F20"/>
          <w:spacing w:val="7"/>
          <w:w w:val="105"/>
        </w:rPr>
        <w:t> </w:t>
      </w:r>
      <w:r>
        <w:rPr>
          <w:rFonts w:ascii="Calibri"/>
          <w:color w:val="231F20"/>
          <w:w w:val="105"/>
        </w:rPr>
        <w:t>services:</w:t>
      </w:r>
      <w:r>
        <w:rPr>
          <w:rFonts w:ascii="Calibri"/>
          <w:color w:val="231F20"/>
          <w:spacing w:val="8"/>
          <w:w w:val="105"/>
        </w:rPr>
        <w:t> </w:t>
      </w:r>
      <w:r>
        <w:rPr>
          <w:rFonts w:ascii="Calibri"/>
          <w:color w:val="231F20"/>
          <w:spacing w:val="-2"/>
          <w:w w:val="105"/>
        </w:rPr>
        <w:t>30(k)</w:t>
      </w:r>
    </w:p>
    <w:p>
      <w:pPr>
        <w:spacing w:line="225" w:lineRule="auto" w:before="0"/>
        <w:ind w:left="668" w:right="0" w:hanging="256"/>
        <w:jc w:val="left"/>
        <w:rPr>
          <w:rFonts w:ascii="Verdana"/>
          <w:i/>
          <w:sz w:val="18"/>
        </w:rPr>
      </w:pPr>
      <w:r>
        <w:rPr>
          <w:rFonts w:ascii="Calibri"/>
          <w:color w:val="231F20"/>
          <w:sz w:val="18"/>
        </w:rPr>
        <w:t>to risk information/risk assessment: 18(g) </w:t>
      </w:r>
      <w:r>
        <w:rPr>
          <w:rFonts w:ascii="Verdana"/>
          <w:i/>
          <w:color w:val="231F20"/>
          <w:sz w:val="18"/>
        </w:rPr>
        <w:t>(See</w:t>
      </w:r>
      <w:r>
        <w:rPr>
          <w:rFonts w:ascii="Verdana"/>
          <w:i/>
          <w:color w:val="231F20"/>
          <w:spacing w:val="-15"/>
          <w:sz w:val="18"/>
        </w:rPr>
        <w:t> </w:t>
      </w:r>
      <w:r>
        <w:rPr>
          <w:rFonts w:ascii="Verdana"/>
          <w:i/>
          <w:color w:val="231F20"/>
          <w:sz w:val="18"/>
        </w:rPr>
        <w:t>also</w:t>
      </w:r>
      <w:r>
        <w:rPr>
          <w:rFonts w:ascii="Verdana"/>
          <w:i/>
          <w:color w:val="231F20"/>
          <w:sz w:val="18"/>
        </w:rPr>
        <w:t> </w:t>
      </w:r>
      <w:r>
        <w:rPr>
          <w:rFonts w:ascii="Verdana"/>
          <w:i/>
          <w:color w:val="231F20"/>
          <w:w w:val="90"/>
          <w:sz w:val="18"/>
        </w:rPr>
        <w:t>information,</w:t>
      </w:r>
      <w:r>
        <w:rPr>
          <w:rFonts w:ascii="Verdana"/>
          <w:i/>
          <w:color w:val="231F20"/>
          <w:spacing w:val="-7"/>
          <w:w w:val="90"/>
          <w:sz w:val="18"/>
        </w:rPr>
        <w:t> </w:t>
      </w:r>
      <w:r>
        <w:rPr>
          <w:rFonts w:ascii="Verdana"/>
          <w:i/>
          <w:color w:val="231F20"/>
          <w:w w:val="90"/>
          <w:sz w:val="18"/>
        </w:rPr>
        <w:t>freely</w:t>
      </w:r>
      <w:r>
        <w:rPr>
          <w:rFonts w:ascii="Verdana"/>
          <w:i/>
          <w:color w:val="231F20"/>
          <w:spacing w:val="-5"/>
          <w:w w:val="90"/>
          <w:sz w:val="18"/>
        </w:rPr>
        <w:t> </w:t>
      </w:r>
      <w:r>
        <w:rPr>
          <w:rFonts w:ascii="Verdana"/>
          <w:i/>
          <w:color w:val="231F20"/>
          <w:w w:val="90"/>
          <w:sz w:val="18"/>
        </w:rPr>
        <w:t>accessible</w:t>
      </w:r>
      <w:r>
        <w:rPr>
          <w:rFonts w:ascii="Verdana"/>
          <w:i/>
          <w:color w:val="231F20"/>
          <w:spacing w:val="-5"/>
          <w:w w:val="90"/>
          <w:sz w:val="18"/>
        </w:rPr>
        <w:t> </w:t>
      </w:r>
      <w:r>
        <w:rPr>
          <w:rFonts w:ascii="Verdana"/>
          <w:i/>
          <w:color w:val="231F20"/>
          <w:w w:val="90"/>
          <w:sz w:val="18"/>
        </w:rPr>
        <w:t>and</w:t>
      </w:r>
      <w:r>
        <w:rPr>
          <w:rFonts w:ascii="Verdana"/>
          <w:i/>
          <w:color w:val="231F20"/>
          <w:spacing w:val="-5"/>
          <w:w w:val="90"/>
          <w:sz w:val="18"/>
        </w:rPr>
        <w:t> </w:t>
      </w:r>
      <w:r>
        <w:rPr>
          <w:rFonts w:ascii="Verdana"/>
          <w:i/>
          <w:color w:val="231F20"/>
          <w:w w:val="90"/>
          <w:sz w:val="18"/>
        </w:rPr>
        <w:t>available)</w:t>
      </w:r>
    </w:p>
    <w:p>
      <w:pPr>
        <w:spacing w:line="225" w:lineRule="auto" w:before="9"/>
        <w:ind w:left="413" w:right="0" w:hanging="285"/>
        <w:jc w:val="left"/>
        <w:rPr>
          <w:rFonts w:ascii="Verdana"/>
          <w:i/>
          <w:sz w:val="18"/>
        </w:rPr>
      </w:pPr>
      <w:r>
        <w:rPr>
          <w:rFonts w:ascii="Calibri"/>
          <w:color w:val="231F20"/>
          <w:w w:val="90"/>
          <w:sz w:val="18"/>
        </w:rPr>
        <w:t>Accessibility:</w:t>
      </w:r>
      <w:r>
        <w:rPr>
          <w:rFonts w:ascii="Calibri"/>
          <w:color w:val="231F20"/>
          <w:spacing w:val="-7"/>
          <w:w w:val="90"/>
          <w:sz w:val="18"/>
        </w:rPr>
        <w:t> </w:t>
      </w:r>
      <w:r>
        <w:rPr>
          <w:rFonts w:ascii="Verdana"/>
          <w:i/>
          <w:color w:val="231F20"/>
          <w:w w:val="90"/>
          <w:sz w:val="18"/>
        </w:rPr>
        <w:t>See</w:t>
      </w:r>
      <w:r>
        <w:rPr>
          <w:rFonts w:ascii="Verdana"/>
          <w:i/>
          <w:color w:val="231F20"/>
          <w:spacing w:val="-11"/>
          <w:w w:val="90"/>
          <w:sz w:val="18"/>
        </w:rPr>
        <w:t> </w:t>
      </w:r>
      <w:r>
        <w:rPr>
          <w:rFonts w:ascii="Verdana"/>
          <w:i/>
          <w:color w:val="231F20"/>
          <w:w w:val="90"/>
          <w:sz w:val="18"/>
        </w:rPr>
        <w:t>universally</w:t>
      </w:r>
      <w:r>
        <w:rPr>
          <w:rFonts w:ascii="Verdana"/>
          <w:i/>
          <w:color w:val="231F20"/>
          <w:spacing w:val="-12"/>
          <w:w w:val="90"/>
          <w:sz w:val="18"/>
        </w:rPr>
        <w:t> </w:t>
      </w:r>
      <w:r>
        <w:rPr>
          <w:rFonts w:ascii="Verdana"/>
          <w:i/>
          <w:color w:val="231F20"/>
          <w:w w:val="90"/>
          <w:sz w:val="18"/>
        </w:rPr>
        <w:t>accessible</w:t>
      </w:r>
      <w:r>
        <w:rPr>
          <w:rFonts w:ascii="Verdana"/>
          <w:i/>
          <w:color w:val="231F20"/>
          <w:spacing w:val="-12"/>
          <w:w w:val="90"/>
          <w:sz w:val="18"/>
        </w:rPr>
        <w:t> </w:t>
      </w:r>
      <w:r>
        <w:rPr>
          <w:rFonts w:ascii="Verdana"/>
          <w:i/>
          <w:color w:val="231F20"/>
          <w:w w:val="90"/>
          <w:sz w:val="18"/>
        </w:rPr>
        <w:t>response;</w:t>
      </w:r>
      <w:r>
        <w:rPr>
          <w:rFonts w:ascii="Verdana"/>
          <w:i/>
          <w:color w:val="231F20"/>
          <w:w w:val="90"/>
          <w:sz w:val="18"/>
        </w:rPr>
        <w:t> </w:t>
      </w:r>
      <w:r>
        <w:rPr>
          <w:rFonts w:ascii="Verdana"/>
          <w:i/>
          <w:color w:val="231F20"/>
          <w:spacing w:val="-2"/>
          <w:w w:val="95"/>
          <w:sz w:val="18"/>
        </w:rPr>
        <w:t>inclusiveness.</w:t>
      </w:r>
    </w:p>
    <w:p>
      <w:pPr>
        <w:spacing w:line="225" w:lineRule="auto" w:before="10"/>
        <w:ind w:left="413" w:right="0" w:hanging="285"/>
        <w:jc w:val="left"/>
        <w:rPr>
          <w:rFonts w:ascii="Verdana"/>
          <w:i/>
          <w:sz w:val="18"/>
        </w:rPr>
      </w:pPr>
      <w:r>
        <w:rPr>
          <w:rFonts w:ascii="Calibri"/>
          <w:color w:val="231F20"/>
          <w:sz w:val="18"/>
        </w:rPr>
        <w:t>Accountability</w:t>
      </w:r>
      <w:r>
        <w:rPr>
          <w:rFonts w:ascii="Calibri"/>
          <w:color w:val="231F20"/>
          <w:spacing w:val="-3"/>
          <w:sz w:val="18"/>
        </w:rPr>
        <w:t> </w:t>
      </w:r>
      <w:r>
        <w:rPr>
          <w:rFonts w:ascii="Calibri"/>
          <w:color w:val="231F20"/>
          <w:sz w:val="18"/>
        </w:rPr>
        <w:t>for reducing/managing risk: 19(e) </w:t>
      </w:r>
      <w:r>
        <w:rPr>
          <w:rFonts w:ascii="Verdana"/>
          <w:i/>
          <w:color w:val="231F20"/>
          <w:sz w:val="18"/>
        </w:rPr>
        <w:t>(See</w:t>
      </w:r>
      <w:r>
        <w:rPr>
          <w:rFonts w:ascii="Verdana"/>
          <w:i/>
          <w:color w:val="231F20"/>
          <w:spacing w:val="-16"/>
          <w:sz w:val="18"/>
        </w:rPr>
        <w:t> </w:t>
      </w:r>
      <w:r>
        <w:rPr>
          <w:rFonts w:ascii="Verdana"/>
          <w:i/>
          <w:color w:val="231F20"/>
          <w:sz w:val="18"/>
        </w:rPr>
        <w:t>also</w:t>
      </w:r>
      <w:r>
        <w:rPr>
          <w:rFonts w:ascii="Verdana"/>
          <w:i/>
          <w:color w:val="231F20"/>
          <w:sz w:val="18"/>
        </w:rPr>
        <w:t> </w:t>
      </w:r>
      <w:r>
        <w:rPr>
          <w:rFonts w:ascii="Verdana"/>
          <w:i/>
          <w:color w:val="231F20"/>
          <w:w w:val="90"/>
          <w:sz w:val="18"/>
        </w:rPr>
        <w:t>public</w:t>
      </w:r>
      <w:r>
        <w:rPr>
          <w:rFonts w:ascii="Verdana"/>
          <w:i/>
          <w:color w:val="231F20"/>
          <w:spacing w:val="-1"/>
          <w:w w:val="90"/>
          <w:sz w:val="18"/>
        </w:rPr>
        <w:t> </w:t>
      </w:r>
      <w:r>
        <w:rPr>
          <w:rFonts w:ascii="Verdana"/>
          <w:i/>
          <w:color w:val="231F20"/>
          <w:w w:val="90"/>
          <w:sz w:val="18"/>
        </w:rPr>
        <w:t>policies</w:t>
      </w:r>
      <w:r>
        <w:rPr>
          <w:rFonts w:ascii="Verdana"/>
          <w:i/>
          <w:color w:val="231F20"/>
          <w:spacing w:val="-6"/>
          <w:w w:val="90"/>
          <w:sz w:val="18"/>
        </w:rPr>
        <w:t> </w:t>
      </w:r>
      <w:r>
        <w:rPr>
          <w:rFonts w:ascii="Verdana"/>
          <w:i/>
          <w:color w:val="231F20"/>
          <w:w w:val="90"/>
          <w:sz w:val="18"/>
        </w:rPr>
        <w:t>to</w:t>
      </w:r>
      <w:r>
        <w:rPr>
          <w:rFonts w:ascii="Verdana"/>
          <w:i/>
          <w:color w:val="231F20"/>
          <w:spacing w:val="-1"/>
          <w:w w:val="90"/>
          <w:sz w:val="18"/>
        </w:rPr>
        <w:t> </w:t>
      </w:r>
      <w:r>
        <w:rPr>
          <w:rFonts w:ascii="Verdana"/>
          <w:i/>
          <w:color w:val="231F20"/>
          <w:w w:val="90"/>
          <w:sz w:val="18"/>
        </w:rPr>
        <w:t>enhance</w:t>
      </w:r>
      <w:r>
        <w:rPr>
          <w:rFonts w:ascii="Verdana"/>
          <w:i/>
          <w:color w:val="231F20"/>
          <w:spacing w:val="-6"/>
          <w:w w:val="90"/>
          <w:sz w:val="18"/>
        </w:rPr>
        <w:t> </w:t>
      </w:r>
      <w:r>
        <w:rPr>
          <w:rFonts w:ascii="Verdana"/>
          <w:i/>
          <w:color w:val="231F20"/>
          <w:w w:val="90"/>
          <w:sz w:val="18"/>
        </w:rPr>
        <w:t>transparency)</w:t>
      </w:r>
    </w:p>
    <w:p>
      <w:pPr>
        <w:pStyle w:val="BodyText"/>
        <w:spacing w:line="235" w:lineRule="auto" w:before="13"/>
        <w:ind w:left="128" w:right="1415"/>
        <w:rPr>
          <w:rFonts w:ascii="Calibri"/>
        </w:rPr>
      </w:pPr>
      <w:r>
        <w:rPr>
          <w:rFonts w:ascii="Calibri"/>
          <w:color w:val="231F20"/>
          <w:w w:val="105"/>
        </w:rPr>
        <w:t>Accounting of disaster losses: 24(d); 36(c) Accounting</w:t>
      </w:r>
      <w:r>
        <w:rPr>
          <w:rFonts w:ascii="Calibri"/>
          <w:color w:val="231F20"/>
          <w:spacing w:val="-11"/>
          <w:w w:val="105"/>
        </w:rPr>
        <w:t> </w:t>
      </w:r>
      <w:r>
        <w:rPr>
          <w:rFonts w:ascii="Calibri"/>
          <w:color w:val="231F20"/>
          <w:w w:val="105"/>
        </w:rPr>
        <w:t>bodies,</w:t>
      </w:r>
      <w:r>
        <w:rPr>
          <w:rFonts w:ascii="Calibri"/>
          <w:color w:val="231F20"/>
          <w:spacing w:val="-11"/>
          <w:w w:val="105"/>
        </w:rPr>
        <w:t> </w:t>
      </w:r>
      <w:r>
        <w:rPr>
          <w:rFonts w:ascii="Calibri"/>
          <w:color w:val="231F20"/>
          <w:w w:val="105"/>
        </w:rPr>
        <w:t>responsibilities</w:t>
      </w:r>
      <w:r>
        <w:rPr>
          <w:rFonts w:ascii="Calibri"/>
          <w:color w:val="231F20"/>
          <w:spacing w:val="-10"/>
          <w:w w:val="105"/>
        </w:rPr>
        <w:t> </w:t>
      </w:r>
      <w:r>
        <w:rPr>
          <w:rFonts w:ascii="Calibri"/>
          <w:color w:val="231F20"/>
          <w:w w:val="105"/>
        </w:rPr>
        <w:t>of:</w:t>
      </w:r>
      <w:r>
        <w:rPr>
          <w:rFonts w:ascii="Calibri"/>
          <w:color w:val="231F20"/>
          <w:spacing w:val="-11"/>
          <w:w w:val="105"/>
        </w:rPr>
        <w:t> </w:t>
      </w:r>
      <w:r>
        <w:rPr>
          <w:rFonts w:ascii="Calibri"/>
          <w:color w:val="231F20"/>
          <w:w w:val="105"/>
        </w:rPr>
        <w:t>36(c) Advocacy: 36(a); 48(c)</w:t>
      </w:r>
    </w:p>
    <w:p>
      <w:pPr>
        <w:spacing w:line="225" w:lineRule="auto" w:before="0"/>
        <w:ind w:left="413" w:right="61" w:hanging="285"/>
        <w:jc w:val="left"/>
        <w:rPr>
          <w:rFonts w:ascii="Verdana"/>
          <w:i/>
          <w:sz w:val="18"/>
        </w:rPr>
      </w:pPr>
      <w:r>
        <w:rPr>
          <w:rFonts w:ascii="Calibri"/>
          <w:color w:val="231F20"/>
          <w:w w:val="95"/>
          <w:sz w:val="18"/>
        </w:rPr>
        <w:t>Affected areas, development of: 33(j) </w:t>
      </w:r>
      <w:r>
        <w:rPr>
          <w:rFonts w:ascii="Verdana"/>
          <w:i/>
          <w:color w:val="231F20"/>
          <w:w w:val="95"/>
          <w:sz w:val="18"/>
        </w:rPr>
        <w:t>(See</w:t>
      </w:r>
      <w:r>
        <w:rPr>
          <w:rFonts w:ascii="Verdana"/>
          <w:i/>
          <w:color w:val="231F20"/>
          <w:spacing w:val="-10"/>
          <w:w w:val="95"/>
          <w:sz w:val="18"/>
        </w:rPr>
        <w:t> </w:t>
      </w:r>
      <w:r>
        <w:rPr>
          <w:rFonts w:ascii="Verdana"/>
          <w:i/>
          <w:color w:val="231F20"/>
          <w:w w:val="95"/>
          <w:sz w:val="18"/>
        </w:rPr>
        <w:t>also</w:t>
      </w:r>
      <w:r>
        <w:rPr>
          <w:rFonts w:ascii="Verdana"/>
          <w:i/>
          <w:color w:val="231F20"/>
          <w:spacing w:val="-10"/>
          <w:w w:val="95"/>
          <w:sz w:val="18"/>
        </w:rPr>
        <w:t> </w:t>
      </w:r>
      <w:r>
        <w:rPr>
          <w:rFonts w:ascii="Verdana"/>
          <w:i/>
          <w:color w:val="231F20"/>
          <w:w w:val="95"/>
          <w:sz w:val="18"/>
        </w:rPr>
        <w:t>areas</w:t>
      </w:r>
      <w:r>
        <w:rPr>
          <w:rFonts w:ascii="Verdana"/>
          <w:i/>
          <w:color w:val="231F20"/>
          <w:spacing w:val="-10"/>
          <w:w w:val="95"/>
          <w:sz w:val="18"/>
        </w:rPr>
        <w:t> </w:t>
      </w:r>
      <w:r>
        <w:rPr>
          <w:rFonts w:ascii="Verdana"/>
          <w:i/>
          <w:color w:val="231F20"/>
          <w:w w:val="95"/>
          <w:sz w:val="18"/>
        </w:rPr>
        <w:t>outside</w:t>
      </w:r>
      <w:r>
        <w:rPr>
          <w:rFonts w:ascii="Verdana"/>
          <w:i/>
          <w:color w:val="231F20"/>
          <w:w w:val="95"/>
          <w:sz w:val="18"/>
        </w:rPr>
        <w:t> </w:t>
      </w:r>
      <w:r>
        <w:rPr>
          <w:rFonts w:ascii="Verdana"/>
          <w:i/>
          <w:color w:val="231F20"/>
          <w:sz w:val="18"/>
        </w:rPr>
        <w:t>of</w:t>
      </w:r>
      <w:r>
        <w:rPr>
          <w:rFonts w:ascii="Verdana"/>
          <w:i/>
          <w:color w:val="231F20"/>
          <w:spacing w:val="-22"/>
          <w:sz w:val="18"/>
        </w:rPr>
        <w:t> </w:t>
      </w:r>
      <w:r>
        <w:rPr>
          <w:rFonts w:ascii="Verdana"/>
          <w:i/>
          <w:color w:val="231F20"/>
          <w:sz w:val="18"/>
        </w:rPr>
        <w:t>risk</w:t>
      </w:r>
      <w:r>
        <w:rPr>
          <w:rFonts w:ascii="Verdana"/>
          <w:i/>
          <w:color w:val="231F20"/>
          <w:spacing w:val="-21"/>
          <w:sz w:val="18"/>
        </w:rPr>
        <w:t> </w:t>
      </w:r>
      <w:r>
        <w:rPr>
          <w:rFonts w:ascii="Verdana"/>
          <w:i/>
          <w:color w:val="231F20"/>
          <w:sz w:val="18"/>
        </w:rPr>
        <w:t>range)</w:t>
      </w:r>
    </w:p>
    <w:p>
      <w:pPr>
        <w:pStyle w:val="BodyText"/>
        <w:spacing w:line="218" w:lineRule="exact" w:before="9"/>
        <w:ind w:left="128"/>
        <w:rPr>
          <w:rFonts w:ascii="Calibri"/>
        </w:rPr>
      </w:pPr>
      <w:r>
        <w:rPr>
          <w:rFonts w:ascii="Calibri"/>
          <w:color w:val="231F20"/>
          <w:spacing w:val="-2"/>
          <w:w w:val="105"/>
        </w:rPr>
        <w:t>Affected persons: 4;</w:t>
      </w:r>
      <w:r>
        <w:rPr>
          <w:rFonts w:ascii="Calibri"/>
          <w:color w:val="231F20"/>
          <w:spacing w:val="-1"/>
          <w:w w:val="105"/>
        </w:rPr>
        <w:t> </w:t>
      </w:r>
      <w:r>
        <w:rPr>
          <w:rFonts w:ascii="Calibri"/>
          <w:color w:val="231F20"/>
          <w:spacing w:val="-2"/>
          <w:w w:val="105"/>
        </w:rPr>
        <w:t>18; 19(d); 30(j)</w:t>
      </w:r>
    </w:p>
    <w:p>
      <w:pPr>
        <w:pStyle w:val="BodyText"/>
        <w:spacing w:line="235" w:lineRule="auto" w:before="2"/>
        <w:ind w:left="128" w:right="576"/>
        <w:rPr>
          <w:rFonts w:ascii="Calibri"/>
        </w:rPr>
      </w:pPr>
      <w:r>
        <w:rPr>
          <w:rFonts w:ascii="Calibri"/>
          <w:color w:val="231F20"/>
          <w:spacing w:val="-2"/>
          <w:w w:val="105"/>
        </w:rPr>
        <w:t>African</w:t>
      </w:r>
      <w:r>
        <w:rPr>
          <w:rFonts w:ascii="Calibri"/>
          <w:color w:val="231F20"/>
          <w:spacing w:val="-7"/>
          <w:w w:val="105"/>
        </w:rPr>
        <w:t> </w:t>
      </w:r>
      <w:r>
        <w:rPr>
          <w:rFonts w:ascii="Calibri"/>
          <w:color w:val="231F20"/>
          <w:spacing w:val="-2"/>
          <w:w w:val="105"/>
        </w:rPr>
        <w:t>countries,</w:t>
      </w:r>
      <w:r>
        <w:rPr>
          <w:rFonts w:ascii="Calibri"/>
          <w:color w:val="231F20"/>
          <w:spacing w:val="-7"/>
          <w:w w:val="105"/>
        </w:rPr>
        <w:t> </w:t>
      </w:r>
      <w:r>
        <w:rPr>
          <w:rFonts w:ascii="Calibri"/>
          <w:color w:val="231F20"/>
          <w:spacing w:val="-2"/>
          <w:w w:val="105"/>
        </w:rPr>
        <w:t>needs</w:t>
      </w:r>
      <w:r>
        <w:rPr>
          <w:rFonts w:ascii="Calibri"/>
          <w:color w:val="231F20"/>
          <w:spacing w:val="-7"/>
          <w:w w:val="105"/>
        </w:rPr>
        <w:t> </w:t>
      </w:r>
      <w:r>
        <w:rPr>
          <w:rFonts w:ascii="Calibri"/>
          <w:color w:val="231F20"/>
          <w:spacing w:val="-2"/>
          <w:w w:val="105"/>
        </w:rPr>
        <w:t>of:</w:t>
      </w:r>
      <w:r>
        <w:rPr>
          <w:rFonts w:ascii="Calibri"/>
          <w:color w:val="231F20"/>
          <w:spacing w:val="-7"/>
          <w:w w:val="105"/>
        </w:rPr>
        <w:t> </w:t>
      </w:r>
      <w:r>
        <w:rPr>
          <w:rFonts w:ascii="Calibri"/>
          <w:color w:val="231F20"/>
          <w:spacing w:val="-2"/>
          <w:w w:val="105"/>
        </w:rPr>
        <w:t>8;</w:t>
      </w:r>
      <w:r>
        <w:rPr>
          <w:rFonts w:ascii="Calibri"/>
          <w:color w:val="231F20"/>
          <w:spacing w:val="-7"/>
          <w:w w:val="105"/>
        </w:rPr>
        <w:t> </w:t>
      </w:r>
      <w:r>
        <w:rPr>
          <w:rFonts w:ascii="Calibri"/>
          <w:color w:val="231F20"/>
          <w:spacing w:val="-2"/>
          <w:w w:val="105"/>
        </w:rPr>
        <w:t>17;</w:t>
      </w:r>
      <w:r>
        <w:rPr>
          <w:rFonts w:ascii="Calibri"/>
          <w:color w:val="231F20"/>
          <w:spacing w:val="-7"/>
          <w:w w:val="105"/>
        </w:rPr>
        <w:t> </w:t>
      </w:r>
      <w:r>
        <w:rPr>
          <w:rFonts w:ascii="Calibri"/>
          <w:color w:val="231F20"/>
          <w:spacing w:val="-2"/>
          <w:w w:val="105"/>
        </w:rPr>
        <w:t>19(m);</w:t>
      </w:r>
      <w:r>
        <w:rPr>
          <w:rFonts w:ascii="Calibri"/>
          <w:color w:val="231F20"/>
          <w:spacing w:val="-7"/>
          <w:w w:val="105"/>
        </w:rPr>
        <w:t> </w:t>
      </w:r>
      <w:r>
        <w:rPr>
          <w:rFonts w:ascii="Calibri"/>
          <w:color w:val="231F20"/>
          <w:spacing w:val="-2"/>
          <w:w w:val="105"/>
        </w:rPr>
        <w:t>41;</w:t>
      </w:r>
      <w:r>
        <w:rPr>
          <w:rFonts w:ascii="Calibri"/>
          <w:color w:val="231F20"/>
          <w:spacing w:val="-7"/>
          <w:w w:val="105"/>
        </w:rPr>
        <w:t> </w:t>
      </w:r>
      <w:r>
        <w:rPr>
          <w:rFonts w:ascii="Calibri"/>
          <w:color w:val="231F20"/>
          <w:spacing w:val="-2"/>
          <w:w w:val="105"/>
        </w:rPr>
        <w:t>43;</w:t>
      </w:r>
      <w:r>
        <w:rPr>
          <w:rFonts w:ascii="Calibri"/>
          <w:color w:val="231F20"/>
          <w:spacing w:val="-7"/>
          <w:w w:val="105"/>
        </w:rPr>
        <w:t> </w:t>
      </w:r>
      <w:r>
        <w:rPr>
          <w:rFonts w:ascii="Calibri"/>
          <w:color w:val="231F20"/>
          <w:spacing w:val="-2"/>
          <w:w w:val="105"/>
        </w:rPr>
        <w:t>47(a) </w:t>
      </w:r>
      <w:r>
        <w:rPr>
          <w:rFonts w:ascii="Calibri"/>
          <w:color w:val="231F20"/>
          <w:w w:val="105"/>
        </w:rPr>
        <w:t>Age perspective on policy: 19(d); 19(g)</w:t>
      </w:r>
    </w:p>
    <w:p>
      <w:pPr>
        <w:pStyle w:val="BodyText"/>
        <w:spacing w:line="211" w:lineRule="exact"/>
        <w:ind w:left="128"/>
        <w:rPr>
          <w:rFonts w:ascii="Calibri"/>
        </w:rPr>
      </w:pPr>
      <w:r>
        <w:rPr>
          <w:rFonts w:ascii="Calibri"/>
          <w:color w:val="231F20"/>
          <w:w w:val="105"/>
        </w:rPr>
        <w:t>Agriculture: </w:t>
      </w:r>
      <w:r>
        <w:rPr>
          <w:rFonts w:ascii="Calibri"/>
          <w:color w:val="231F20"/>
          <w:spacing w:val="-2"/>
          <w:w w:val="105"/>
        </w:rPr>
        <w:t>28(b)</w:t>
      </w:r>
    </w:p>
    <w:p>
      <w:pPr>
        <w:spacing w:line="225" w:lineRule="auto" w:before="3"/>
        <w:ind w:left="413" w:right="0" w:hanging="285"/>
        <w:jc w:val="left"/>
        <w:rPr>
          <w:rFonts w:ascii="Verdana"/>
          <w:i/>
          <w:sz w:val="18"/>
        </w:rPr>
      </w:pPr>
      <w:r>
        <w:rPr>
          <w:rFonts w:ascii="Calibri"/>
          <w:color w:val="231F20"/>
          <w:w w:val="95"/>
          <w:sz w:val="18"/>
        </w:rPr>
        <w:t>All-of-society engagement: 19(d); 36(a) </w:t>
      </w:r>
      <w:r>
        <w:rPr>
          <w:rFonts w:ascii="Verdana"/>
          <w:i/>
          <w:color w:val="231F20"/>
          <w:w w:val="95"/>
          <w:sz w:val="18"/>
        </w:rPr>
        <w:t>(See</w:t>
      </w:r>
      <w:r>
        <w:rPr>
          <w:rFonts w:ascii="Verdana"/>
          <w:i/>
          <w:color w:val="231F20"/>
          <w:spacing w:val="-14"/>
          <w:w w:val="95"/>
          <w:sz w:val="18"/>
        </w:rPr>
        <w:t> </w:t>
      </w:r>
      <w:r>
        <w:rPr>
          <w:rFonts w:ascii="Verdana"/>
          <w:i/>
          <w:color w:val="231F20"/>
          <w:w w:val="95"/>
          <w:sz w:val="18"/>
        </w:rPr>
        <w:t>also</w:t>
      </w:r>
      <w:r>
        <w:rPr>
          <w:rFonts w:ascii="Verdana"/>
          <w:i/>
          <w:color w:val="231F20"/>
          <w:spacing w:val="-14"/>
          <w:w w:val="95"/>
          <w:sz w:val="18"/>
        </w:rPr>
        <w:t> </w:t>
      </w:r>
      <w:r>
        <w:rPr>
          <w:rFonts w:ascii="Verdana"/>
          <w:i/>
          <w:color w:val="231F20"/>
          <w:w w:val="95"/>
          <w:sz w:val="18"/>
        </w:rPr>
        <w:t>stakeholders,</w:t>
      </w:r>
      <w:r>
        <w:rPr>
          <w:rFonts w:ascii="Verdana"/>
          <w:i/>
          <w:color w:val="231F20"/>
          <w:w w:val="95"/>
          <w:sz w:val="18"/>
        </w:rPr>
        <w:t> engagement</w:t>
      </w:r>
      <w:r>
        <w:rPr>
          <w:rFonts w:ascii="Verdana"/>
          <w:i/>
          <w:color w:val="231F20"/>
          <w:spacing w:val="-20"/>
          <w:w w:val="95"/>
          <w:sz w:val="18"/>
        </w:rPr>
        <w:t> </w:t>
      </w:r>
      <w:r>
        <w:rPr>
          <w:rFonts w:ascii="Verdana"/>
          <w:i/>
          <w:color w:val="231F20"/>
          <w:w w:val="95"/>
          <w:sz w:val="18"/>
        </w:rPr>
        <w:t>with)</w:t>
      </w:r>
    </w:p>
    <w:p>
      <w:pPr>
        <w:spacing w:line="227" w:lineRule="exact" w:before="0"/>
        <w:ind w:left="128" w:right="0" w:firstLine="0"/>
        <w:jc w:val="left"/>
        <w:rPr>
          <w:rFonts w:ascii="Verdana"/>
          <w:i/>
          <w:sz w:val="18"/>
        </w:rPr>
      </w:pPr>
      <w:r>
        <w:rPr>
          <w:rFonts w:ascii="Calibri"/>
          <w:color w:val="231F20"/>
          <w:w w:val="95"/>
          <w:sz w:val="18"/>
        </w:rPr>
        <w:t>Analysis:</w:t>
      </w:r>
      <w:r>
        <w:rPr>
          <w:rFonts w:ascii="Calibri"/>
          <w:color w:val="231F20"/>
          <w:spacing w:val="16"/>
          <w:sz w:val="18"/>
        </w:rPr>
        <w:t> </w:t>
      </w:r>
      <w:r>
        <w:rPr>
          <w:rFonts w:ascii="Calibri"/>
          <w:color w:val="231F20"/>
          <w:w w:val="95"/>
          <w:sz w:val="18"/>
        </w:rPr>
        <w:t>s</w:t>
      </w:r>
      <w:r>
        <w:rPr>
          <w:rFonts w:ascii="Verdana"/>
          <w:i/>
          <w:color w:val="231F20"/>
          <w:w w:val="95"/>
          <w:sz w:val="18"/>
        </w:rPr>
        <w:t>ee</w:t>
      </w:r>
      <w:r>
        <w:rPr>
          <w:rFonts w:ascii="Verdana"/>
          <w:i/>
          <w:color w:val="231F20"/>
          <w:sz w:val="18"/>
        </w:rPr>
        <w:t> </w:t>
      </w:r>
      <w:r>
        <w:rPr>
          <w:rFonts w:ascii="Verdana"/>
          <w:i/>
          <w:color w:val="231F20"/>
          <w:w w:val="95"/>
          <w:sz w:val="18"/>
        </w:rPr>
        <w:t>data</w:t>
      </w:r>
      <w:r>
        <w:rPr>
          <w:rFonts w:ascii="Verdana"/>
          <w:i/>
          <w:color w:val="231F20"/>
          <w:spacing w:val="-1"/>
          <w:sz w:val="18"/>
        </w:rPr>
        <w:t> </w:t>
      </w:r>
      <w:r>
        <w:rPr>
          <w:rFonts w:ascii="Verdana"/>
          <w:i/>
          <w:color w:val="231F20"/>
          <w:spacing w:val="-2"/>
          <w:w w:val="95"/>
          <w:sz w:val="18"/>
        </w:rPr>
        <w:t>analysis.</w:t>
      </w:r>
    </w:p>
    <w:p>
      <w:pPr>
        <w:pStyle w:val="BodyText"/>
        <w:spacing w:line="216" w:lineRule="exact"/>
        <w:ind w:left="128"/>
        <w:rPr>
          <w:rFonts w:ascii="Calibri"/>
        </w:rPr>
      </w:pPr>
      <w:r>
        <w:rPr>
          <w:rFonts w:ascii="Calibri"/>
          <w:color w:val="231F20"/>
        </w:rPr>
        <w:t>Animals:</w:t>
      </w:r>
      <w:r>
        <w:rPr>
          <w:rFonts w:ascii="Calibri"/>
          <w:color w:val="231F20"/>
          <w:spacing w:val="18"/>
        </w:rPr>
        <w:t> </w:t>
      </w:r>
      <w:r>
        <w:rPr>
          <w:rFonts w:ascii="Calibri"/>
          <w:color w:val="231F20"/>
        </w:rPr>
        <w:t>30(p);</w:t>
      </w:r>
      <w:r>
        <w:rPr>
          <w:rFonts w:ascii="Calibri"/>
          <w:color w:val="231F20"/>
          <w:spacing w:val="20"/>
        </w:rPr>
        <w:t> </w:t>
      </w:r>
      <w:r>
        <w:rPr>
          <w:rFonts w:ascii="Calibri"/>
          <w:color w:val="231F20"/>
          <w:spacing w:val="-2"/>
        </w:rPr>
        <w:t>31(f)</w:t>
      </w:r>
    </w:p>
    <w:p>
      <w:pPr>
        <w:pStyle w:val="BodyText"/>
        <w:spacing w:line="235" w:lineRule="auto" w:before="2"/>
        <w:ind w:left="128" w:right="2180"/>
        <w:rPr>
          <w:rFonts w:ascii="Calibri"/>
        </w:rPr>
      </w:pPr>
      <w:r>
        <w:rPr>
          <w:rFonts w:ascii="Calibri"/>
          <w:color w:val="231F20"/>
          <w:w w:val="105"/>
        </w:rPr>
        <w:t>Anticipatory</w:t>
      </w:r>
      <w:r>
        <w:rPr>
          <w:rFonts w:ascii="Calibri"/>
          <w:color w:val="231F20"/>
          <w:spacing w:val="-11"/>
          <w:w w:val="105"/>
        </w:rPr>
        <w:t> </w:t>
      </w:r>
      <w:r>
        <w:rPr>
          <w:rFonts w:ascii="Calibri"/>
          <w:color w:val="231F20"/>
          <w:w w:val="105"/>
        </w:rPr>
        <w:t>approach:</w:t>
      </w:r>
      <w:r>
        <w:rPr>
          <w:rFonts w:ascii="Calibri"/>
          <w:color w:val="231F20"/>
          <w:spacing w:val="-11"/>
          <w:w w:val="105"/>
        </w:rPr>
        <w:t> </w:t>
      </w:r>
      <w:r>
        <w:rPr>
          <w:rFonts w:ascii="Calibri"/>
          <w:color w:val="231F20"/>
          <w:w w:val="105"/>
        </w:rPr>
        <w:t>30(f);</w:t>
      </w:r>
      <w:r>
        <w:rPr>
          <w:rFonts w:ascii="Calibri"/>
          <w:color w:val="231F20"/>
          <w:spacing w:val="-11"/>
          <w:w w:val="105"/>
        </w:rPr>
        <w:t> </w:t>
      </w:r>
      <w:r>
        <w:rPr>
          <w:rFonts w:ascii="Calibri"/>
          <w:color w:val="231F20"/>
          <w:w w:val="105"/>
        </w:rPr>
        <w:t>31(d) Archipelagic countries: 41</w:t>
      </w:r>
    </w:p>
    <w:p>
      <w:pPr>
        <w:pStyle w:val="BodyText"/>
        <w:spacing w:line="235" w:lineRule="auto" w:before="1"/>
        <w:ind w:left="413" w:right="2454" w:hanging="285"/>
        <w:rPr>
          <w:rFonts w:ascii="Calibri"/>
        </w:rPr>
      </w:pPr>
      <w:r>
        <w:rPr>
          <w:rFonts w:ascii="Calibri"/>
          <w:color w:val="231F20"/>
          <w:w w:val="105"/>
        </w:rPr>
        <w:t>Area-based support </w:t>
      </w:r>
      <w:r>
        <w:rPr>
          <w:rFonts w:ascii="Calibri"/>
          <w:color w:val="231F20"/>
          <w:w w:val="105"/>
        </w:rPr>
        <w:t>systems for response: 33(h)</w:t>
      </w:r>
    </w:p>
    <w:p>
      <w:pPr>
        <w:pStyle w:val="BodyText"/>
        <w:spacing w:line="235" w:lineRule="auto" w:before="1"/>
        <w:ind w:left="128" w:right="1415" w:firstLine="284"/>
        <w:rPr>
          <w:rFonts w:ascii="Calibri"/>
        </w:rPr>
      </w:pPr>
      <w:r>
        <w:rPr>
          <w:rFonts w:ascii="Calibri"/>
          <w:color w:val="231F20"/>
          <w:w w:val="105"/>
        </w:rPr>
        <w:t>for</w:t>
      </w:r>
      <w:r>
        <w:rPr>
          <w:rFonts w:ascii="Calibri"/>
          <w:color w:val="231F20"/>
          <w:spacing w:val="-11"/>
          <w:w w:val="105"/>
        </w:rPr>
        <w:t> </w:t>
      </w:r>
      <w:r>
        <w:rPr>
          <w:rFonts w:ascii="Calibri"/>
          <w:color w:val="231F20"/>
          <w:w w:val="105"/>
        </w:rPr>
        <w:t>disaster-related</w:t>
      </w:r>
      <w:r>
        <w:rPr>
          <w:rFonts w:ascii="Calibri"/>
          <w:color w:val="231F20"/>
          <w:spacing w:val="-11"/>
          <w:w w:val="105"/>
        </w:rPr>
        <w:t> </w:t>
      </w:r>
      <w:r>
        <w:rPr>
          <w:rFonts w:ascii="Calibri"/>
          <w:color w:val="231F20"/>
          <w:w w:val="105"/>
        </w:rPr>
        <w:t>displacement:</w:t>
      </w:r>
      <w:r>
        <w:rPr>
          <w:rFonts w:ascii="Calibri"/>
          <w:color w:val="231F20"/>
          <w:spacing w:val="-11"/>
          <w:w w:val="105"/>
        </w:rPr>
        <w:t> </w:t>
      </w:r>
      <w:r>
        <w:rPr>
          <w:rFonts w:ascii="Calibri"/>
          <w:color w:val="231F20"/>
          <w:w w:val="105"/>
        </w:rPr>
        <w:t>33(h) Areas outside of risk range: 33(l)</w:t>
      </w:r>
    </w:p>
    <w:p>
      <w:pPr>
        <w:pStyle w:val="BodyText"/>
        <w:spacing w:line="216" w:lineRule="exact"/>
        <w:ind w:left="128"/>
        <w:rPr>
          <w:rFonts w:ascii="Calibri"/>
        </w:rPr>
      </w:pPr>
      <w:r>
        <w:rPr>
          <w:rFonts w:ascii="Calibri"/>
          <w:color w:val="231F20"/>
          <w:spacing w:val="-2"/>
          <w:w w:val="110"/>
        </w:rPr>
        <w:t>Assessment</w:t>
      </w:r>
    </w:p>
    <w:p>
      <w:pPr>
        <w:pStyle w:val="BodyText"/>
        <w:spacing w:line="235" w:lineRule="auto" w:before="2"/>
        <w:ind w:left="413" w:right="2572"/>
        <w:rPr>
          <w:rFonts w:ascii="Calibri"/>
        </w:rPr>
      </w:pPr>
      <w:r>
        <w:rPr>
          <w:rFonts w:ascii="Calibri"/>
          <w:color w:val="231F20"/>
          <w:w w:val="105"/>
        </w:rPr>
        <w:t>of capacity: 24(b); 27(c)</w:t>
      </w:r>
      <w:r>
        <w:rPr>
          <w:rFonts w:ascii="Calibri"/>
          <w:color w:val="231F20"/>
          <w:spacing w:val="40"/>
          <w:w w:val="105"/>
        </w:rPr>
        <w:t> </w:t>
      </w:r>
      <w:r>
        <w:rPr>
          <w:rFonts w:ascii="Calibri"/>
          <w:color w:val="231F20"/>
          <w:w w:val="105"/>
        </w:rPr>
        <w:t>of</w:t>
      </w:r>
      <w:r>
        <w:rPr>
          <w:rFonts w:ascii="Calibri"/>
          <w:color w:val="231F20"/>
          <w:spacing w:val="-11"/>
          <w:w w:val="105"/>
        </w:rPr>
        <w:t> </w:t>
      </w:r>
      <w:r>
        <w:rPr>
          <w:rFonts w:ascii="Calibri"/>
          <w:color w:val="231F20"/>
          <w:w w:val="105"/>
        </w:rPr>
        <w:t>land</w:t>
      </w:r>
      <w:r>
        <w:rPr>
          <w:rFonts w:ascii="Calibri"/>
          <w:color w:val="231F20"/>
          <w:spacing w:val="-10"/>
          <w:w w:val="105"/>
        </w:rPr>
        <w:t> </w:t>
      </w:r>
      <w:r>
        <w:rPr>
          <w:rFonts w:ascii="Calibri"/>
          <w:color w:val="231F20"/>
          <w:w w:val="105"/>
        </w:rPr>
        <w:t>degradation:</w:t>
      </w:r>
      <w:r>
        <w:rPr>
          <w:rFonts w:ascii="Calibri"/>
          <w:color w:val="231F20"/>
          <w:spacing w:val="-9"/>
          <w:w w:val="105"/>
        </w:rPr>
        <w:t> </w:t>
      </w:r>
      <w:r>
        <w:rPr>
          <w:rFonts w:ascii="Calibri"/>
          <w:color w:val="231F20"/>
          <w:w w:val="105"/>
        </w:rPr>
        <w:t>30(f) of pre-disaster risk: 23</w:t>
      </w:r>
    </w:p>
    <w:p>
      <w:pPr>
        <w:pStyle w:val="BodyText"/>
        <w:spacing w:line="216" w:lineRule="exact"/>
        <w:ind w:left="413"/>
        <w:rPr>
          <w:rFonts w:ascii="Calibri"/>
        </w:rPr>
      </w:pPr>
      <w:r>
        <w:rPr>
          <w:rFonts w:ascii="Calibri"/>
          <w:color w:val="231F20"/>
        </w:rPr>
        <w:t>of</w:t>
      </w:r>
      <w:r>
        <w:rPr>
          <w:rFonts w:ascii="Calibri"/>
          <w:color w:val="231F20"/>
          <w:spacing w:val="4"/>
        </w:rPr>
        <w:t> </w:t>
      </w:r>
      <w:r>
        <w:rPr>
          <w:rFonts w:ascii="Calibri"/>
          <w:color w:val="231F20"/>
        </w:rPr>
        <w:t>risk:</w:t>
      </w:r>
      <w:r>
        <w:rPr>
          <w:rFonts w:ascii="Calibri"/>
          <w:color w:val="231F20"/>
          <w:spacing w:val="1"/>
        </w:rPr>
        <w:t> </w:t>
      </w:r>
      <w:r>
        <w:rPr>
          <w:rFonts w:ascii="Calibri"/>
          <w:color w:val="231F20"/>
        </w:rPr>
        <w:t>14;</w:t>
      </w:r>
      <w:r>
        <w:rPr>
          <w:rFonts w:ascii="Calibri"/>
          <w:color w:val="231F20"/>
          <w:spacing w:val="2"/>
        </w:rPr>
        <w:t> </w:t>
      </w:r>
      <w:r>
        <w:rPr>
          <w:rFonts w:ascii="Calibri"/>
          <w:color w:val="231F20"/>
        </w:rPr>
        <w:t>23;</w:t>
      </w:r>
      <w:r>
        <w:rPr>
          <w:rFonts w:ascii="Calibri"/>
          <w:color w:val="231F20"/>
          <w:spacing w:val="1"/>
        </w:rPr>
        <w:t> </w:t>
      </w:r>
      <w:r>
        <w:rPr>
          <w:rFonts w:ascii="Calibri"/>
          <w:color w:val="231F20"/>
        </w:rPr>
        <w:t>24(b);</w:t>
      </w:r>
      <w:r>
        <w:rPr>
          <w:rFonts w:ascii="Calibri"/>
          <w:color w:val="231F20"/>
          <w:spacing w:val="2"/>
        </w:rPr>
        <w:t> </w:t>
      </w:r>
      <w:r>
        <w:rPr>
          <w:rFonts w:ascii="Calibri"/>
          <w:color w:val="231F20"/>
        </w:rPr>
        <w:t>25(a);</w:t>
      </w:r>
      <w:r>
        <w:rPr>
          <w:rFonts w:ascii="Calibri"/>
          <w:color w:val="231F20"/>
          <w:spacing w:val="1"/>
        </w:rPr>
        <w:t> </w:t>
      </w:r>
      <w:r>
        <w:rPr>
          <w:rFonts w:ascii="Calibri"/>
          <w:color w:val="231F20"/>
        </w:rPr>
        <w:t>25(b);</w:t>
      </w:r>
      <w:r>
        <w:rPr>
          <w:rFonts w:ascii="Calibri"/>
          <w:color w:val="231F20"/>
          <w:spacing w:val="2"/>
        </w:rPr>
        <w:t> </w:t>
      </w:r>
      <w:r>
        <w:rPr>
          <w:rFonts w:ascii="Calibri"/>
          <w:color w:val="231F20"/>
          <w:spacing w:val="-2"/>
        </w:rPr>
        <w:t>25(g)</w:t>
      </w:r>
    </w:p>
    <w:p>
      <w:pPr>
        <w:pStyle w:val="BodyText"/>
        <w:spacing w:line="235" w:lineRule="auto" w:before="2"/>
        <w:ind w:left="413" w:right="1415"/>
        <w:rPr>
          <w:rFonts w:ascii="Calibri"/>
        </w:rPr>
      </w:pPr>
      <w:r>
        <w:rPr>
          <w:rFonts w:ascii="Calibri"/>
          <w:color w:val="231F20"/>
          <w:w w:val="105"/>
        </w:rPr>
        <w:t>of</w:t>
      </w:r>
      <w:r>
        <w:rPr>
          <w:rFonts w:ascii="Calibri"/>
          <w:color w:val="231F20"/>
          <w:spacing w:val="-11"/>
          <w:w w:val="105"/>
        </w:rPr>
        <w:t> </w:t>
      </w:r>
      <w:r>
        <w:rPr>
          <w:rFonts w:ascii="Calibri"/>
          <w:color w:val="231F20"/>
          <w:w w:val="105"/>
        </w:rPr>
        <w:t>social</w:t>
      </w:r>
      <w:r>
        <w:rPr>
          <w:rFonts w:ascii="Calibri"/>
          <w:color w:val="231F20"/>
          <w:spacing w:val="-11"/>
          <w:w w:val="105"/>
        </w:rPr>
        <w:t> </w:t>
      </w:r>
      <w:r>
        <w:rPr>
          <w:rFonts w:ascii="Calibri"/>
          <w:color w:val="231F20"/>
          <w:w w:val="105"/>
        </w:rPr>
        <w:t>impact</w:t>
      </w:r>
      <w:r>
        <w:rPr>
          <w:rFonts w:ascii="Calibri"/>
          <w:color w:val="231F20"/>
          <w:spacing w:val="-11"/>
          <w:w w:val="105"/>
        </w:rPr>
        <w:t> </w:t>
      </w:r>
      <w:r>
        <w:rPr>
          <w:rFonts w:ascii="Calibri"/>
          <w:color w:val="231F20"/>
          <w:w w:val="105"/>
        </w:rPr>
        <w:t>of</w:t>
      </w:r>
      <w:r>
        <w:rPr>
          <w:rFonts w:ascii="Calibri"/>
          <w:color w:val="231F20"/>
          <w:spacing w:val="-10"/>
          <w:w w:val="105"/>
        </w:rPr>
        <w:t> </w:t>
      </w:r>
      <w:r>
        <w:rPr>
          <w:rFonts w:ascii="Calibri"/>
          <w:color w:val="231F20"/>
          <w:w w:val="105"/>
        </w:rPr>
        <w:t>disaster:</w:t>
      </w:r>
      <w:r>
        <w:rPr>
          <w:rFonts w:ascii="Calibri"/>
          <w:color w:val="231F20"/>
          <w:spacing w:val="-11"/>
          <w:w w:val="105"/>
        </w:rPr>
        <w:t> </w:t>
      </w:r>
      <w:r>
        <w:rPr>
          <w:rFonts w:ascii="Calibri"/>
          <w:color w:val="231F20"/>
          <w:w w:val="105"/>
        </w:rPr>
        <w:t>24(d);</w:t>
      </w:r>
      <w:r>
        <w:rPr>
          <w:rFonts w:ascii="Calibri"/>
          <w:color w:val="231F20"/>
          <w:spacing w:val="20"/>
          <w:w w:val="105"/>
        </w:rPr>
        <w:t> </w:t>
      </w:r>
      <w:r>
        <w:rPr>
          <w:rFonts w:ascii="Calibri"/>
          <w:color w:val="231F20"/>
          <w:w w:val="105"/>
        </w:rPr>
        <w:t>31(d) methodologies and models for: 24(j)</w:t>
      </w:r>
    </w:p>
    <w:p>
      <w:pPr>
        <w:pStyle w:val="BodyText"/>
        <w:spacing w:line="235" w:lineRule="auto" w:before="1"/>
        <w:ind w:left="413"/>
        <w:rPr>
          <w:rFonts w:ascii="Calibri"/>
        </w:rPr>
      </w:pPr>
      <w:r>
        <w:rPr>
          <w:rFonts w:ascii="Calibri"/>
          <w:color w:val="231F20"/>
          <w:w w:val="105"/>
        </w:rPr>
        <w:t>periodic</w:t>
      </w:r>
      <w:r>
        <w:rPr>
          <w:rFonts w:ascii="Calibri"/>
          <w:color w:val="231F20"/>
          <w:spacing w:val="-4"/>
          <w:w w:val="105"/>
        </w:rPr>
        <w:t> </w:t>
      </w:r>
      <w:r>
        <w:rPr>
          <w:rFonts w:ascii="Calibri"/>
          <w:color w:val="231F20"/>
          <w:w w:val="105"/>
        </w:rPr>
        <w:t>assessment</w:t>
      </w:r>
      <w:r>
        <w:rPr>
          <w:rFonts w:ascii="Calibri"/>
          <w:color w:val="231F20"/>
          <w:spacing w:val="-4"/>
          <w:w w:val="105"/>
        </w:rPr>
        <w:t> </w:t>
      </w:r>
      <w:r>
        <w:rPr>
          <w:rFonts w:ascii="Calibri"/>
          <w:color w:val="231F20"/>
          <w:w w:val="105"/>
        </w:rPr>
        <w:t>of</w:t>
      </w:r>
      <w:r>
        <w:rPr>
          <w:rFonts w:ascii="Calibri"/>
          <w:color w:val="231F20"/>
          <w:spacing w:val="-7"/>
          <w:w w:val="105"/>
        </w:rPr>
        <w:t> </w:t>
      </w:r>
      <w:r>
        <w:rPr>
          <w:rFonts w:ascii="Calibri"/>
          <w:color w:val="231F20"/>
          <w:w w:val="105"/>
        </w:rPr>
        <w:t>national/local</w:t>
      </w:r>
      <w:r>
        <w:rPr>
          <w:rFonts w:ascii="Calibri"/>
          <w:color w:val="231F20"/>
          <w:spacing w:val="-4"/>
          <w:w w:val="105"/>
        </w:rPr>
        <w:t> </w:t>
      </w:r>
      <w:r>
        <w:rPr>
          <w:rFonts w:ascii="Calibri"/>
          <w:color w:val="231F20"/>
          <w:w w:val="105"/>
        </w:rPr>
        <w:t>progress:</w:t>
      </w:r>
      <w:r>
        <w:rPr>
          <w:rFonts w:ascii="Calibri"/>
          <w:color w:val="231F20"/>
          <w:spacing w:val="-4"/>
          <w:w w:val="105"/>
        </w:rPr>
        <w:t> </w:t>
      </w:r>
      <w:r>
        <w:rPr>
          <w:rFonts w:ascii="Calibri"/>
          <w:color w:val="231F20"/>
          <w:w w:val="105"/>
        </w:rPr>
        <w:t>27(e) economic impact assessments: 30(c)</w:t>
      </w:r>
    </w:p>
    <w:p>
      <w:pPr>
        <w:pStyle w:val="BodyText"/>
        <w:spacing w:line="235" w:lineRule="auto" w:before="1"/>
        <w:ind w:left="413" w:right="1338"/>
        <w:rPr>
          <w:rFonts w:ascii="Calibri"/>
        </w:rPr>
      </w:pPr>
      <w:r>
        <w:rPr>
          <w:rFonts w:ascii="Calibri"/>
          <w:color w:val="231F20"/>
          <w:w w:val="105"/>
        </w:rPr>
        <w:t>environmental</w:t>
      </w:r>
      <w:r>
        <w:rPr>
          <w:rFonts w:ascii="Calibri"/>
          <w:color w:val="231F20"/>
          <w:spacing w:val="-4"/>
          <w:w w:val="105"/>
        </w:rPr>
        <w:t> </w:t>
      </w:r>
      <w:r>
        <w:rPr>
          <w:rFonts w:ascii="Calibri"/>
          <w:color w:val="231F20"/>
          <w:w w:val="105"/>
        </w:rPr>
        <w:t>impact</w:t>
      </w:r>
      <w:r>
        <w:rPr>
          <w:rFonts w:ascii="Calibri"/>
          <w:color w:val="231F20"/>
          <w:spacing w:val="-4"/>
          <w:w w:val="105"/>
        </w:rPr>
        <w:t> </w:t>
      </w:r>
      <w:r>
        <w:rPr>
          <w:rFonts w:ascii="Calibri"/>
          <w:color w:val="231F20"/>
          <w:w w:val="105"/>
        </w:rPr>
        <w:t>assessments:</w:t>
      </w:r>
      <w:r>
        <w:rPr>
          <w:rFonts w:ascii="Calibri"/>
          <w:color w:val="231F20"/>
          <w:spacing w:val="-4"/>
          <w:w w:val="105"/>
        </w:rPr>
        <w:t> </w:t>
      </w:r>
      <w:r>
        <w:rPr>
          <w:rFonts w:ascii="Calibri"/>
          <w:color w:val="231F20"/>
          <w:w w:val="105"/>
        </w:rPr>
        <w:t>30(c) social impact assessments: 30(c) structural impact assessments: 30(c)</w:t>
      </w:r>
    </w:p>
    <w:p>
      <w:pPr>
        <w:spacing w:line="230" w:lineRule="auto" w:before="0"/>
        <w:ind w:left="695" w:right="0" w:hanging="283"/>
        <w:jc w:val="left"/>
        <w:rPr>
          <w:rFonts w:ascii="Verdana"/>
          <w:i/>
          <w:sz w:val="18"/>
        </w:rPr>
      </w:pPr>
      <w:r>
        <w:rPr>
          <w:rFonts w:ascii="Calibri"/>
          <w:color w:val="231F20"/>
          <w:spacing w:val="-2"/>
          <w:sz w:val="18"/>
        </w:rPr>
        <w:t>technological impact assessment: 30(c) </w:t>
      </w:r>
      <w:r>
        <w:rPr>
          <w:rFonts w:ascii="Verdana"/>
          <w:i/>
          <w:color w:val="231F20"/>
          <w:spacing w:val="-2"/>
          <w:sz w:val="18"/>
        </w:rPr>
        <w:t>(See</w:t>
      </w:r>
      <w:r>
        <w:rPr>
          <w:rFonts w:ascii="Verdana"/>
          <w:i/>
          <w:color w:val="231F20"/>
          <w:spacing w:val="-17"/>
          <w:sz w:val="18"/>
        </w:rPr>
        <w:t> </w:t>
      </w:r>
      <w:r>
        <w:rPr>
          <w:rFonts w:ascii="Verdana"/>
          <w:i/>
          <w:color w:val="231F20"/>
          <w:spacing w:val="-2"/>
          <w:sz w:val="18"/>
        </w:rPr>
        <w:t>also</w:t>
      </w:r>
      <w:r>
        <w:rPr>
          <w:rFonts w:ascii="Verdana"/>
          <w:i/>
          <w:color w:val="231F20"/>
          <w:spacing w:val="-17"/>
          <w:sz w:val="18"/>
        </w:rPr>
        <w:t> </w:t>
      </w:r>
      <w:r>
        <w:rPr>
          <w:rFonts w:ascii="Verdana"/>
          <w:i/>
          <w:color w:val="231F20"/>
          <w:spacing w:val="-2"/>
          <w:sz w:val="18"/>
        </w:rPr>
        <w:t>periodic</w:t>
      </w:r>
      <w:r>
        <w:rPr>
          <w:rFonts w:ascii="Verdana"/>
          <w:i/>
          <w:color w:val="231F20"/>
          <w:spacing w:val="-2"/>
          <w:sz w:val="18"/>
        </w:rPr>
        <w:t> </w:t>
      </w:r>
      <w:r>
        <w:rPr>
          <w:rFonts w:ascii="Verdana"/>
          <w:i/>
          <w:color w:val="231F20"/>
          <w:w w:val="90"/>
          <w:sz w:val="18"/>
        </w:rPr>
        <w:t>review</w:t>
      </w:r>
      <w:r>
        <w:rPr>
          <w:rFonts w:ascii="Verdana"/>
          <w:i/>
          <w:color w:val="231F20"/>
          <w:spacing w:val="-7"/>
          <w:w w:val="90"/>
          <w:sz w:val="18"/>
        </w:rPr>
        <w:t> </w:t>
      </w:r>
      <w:r>
        <w:rPr>
          <w:rFonts w:ascii="Verdana"/>
          <w:i/>
          <w:color w:val="231F20"/>
          <w:w w:val="90"/>
          <w:sz w:val="18"/>
        </w:rPr>
        <w:t>of</w:t>
      </w:r>
      <w:r>
        <w:rPr>
          <w:rFonts w:ascii="Verdana"/>
          <w:i/>
          <w:color w:val="231F20"/>
          <w:spacing w:val="-7"/>
          <w:w w:val="90"/>
          <w:sz w:val="18"/>
        </w:rPr>
        <w:t> </w:t>
      </w:r>
      <w:r>
        <w:rPr>
          <w:rFonts w:ascii="Verdana"/>
          <w:i/>
          <w:color w:val="231F20"/>
          <w:w w:val="90"/>
          <w:sz w:val="18"/>
        </w:rPr>
        <w:t>Sendai</w:t>
      </w:r>
      <w:r>
        <w:rPr>
          <w:rFonts w:ascii="Verdana"/>
          <w:i/>
          <w:color w:val="231F20"/>
          <w:spacing w:val="-2"/>
          <w:w w:val="90"/>
          <w:sz w:val="18"/>
        </w:rPr>
        <w:t> </w:t>
      </w:r>
      <w:r>
        <w:rPr>
          <w:rFonts w:ascii="Verdana"/>
          <w:i/>
          <w:color w:val="231F20"/>
          <w:w w:val="90"/>
          <w:sz w:val="18"/>
        </w:rPr>
        <w:t>Framework;</w:t>
      </w:r>
      <w:r>
        <w:rPr>
          <w:rFonts w:ascii="Verdana"/>
          <w:i/>
          <w:color w:val="231F20"/>
          <w:spacing w:val="-2"/>
          <w:w w:val="90"/>
          <w:sz w:val="18"/>
        </w:rPr>
        <w:t> </w:t>
      </w:r>
      <w:r>
        <w:rPr>
          <w:rFonts w:ascii="Verdana"/>
          <w:i/>
          <w:color w:val="231F20"/>
          <w:w w:val="90"/>
          <w:sz w:val="18"/>
        </w:rPr>
        <w:t>national</w:t>
      </w:r>
      <w:r>
        <w:rPr>
          <w:rFonts w:ascii="Verdana"/>
          <w:i/>
          <w:color w:val="231F20"/>
          <w:spacing w:val="-2"/>
          <w:w w:val="90"/>
          <w:sz w:val="18"/>
        </w:rPr>
        <w:t> </w:t>
      </w:r>
      <w:r>
        <w:rPr>
          <w:rFonts w:ascii="Verdana"/>
          <w:i/>
          <w:color w:val="231F20"/>
          <w:w w:val="90"/>
          <w:sz w:val="18"/>
        </w:rPr>
        <w:t>periodic </w:t>
      </w:r>
      <w:r>
        <w:rPr>
          <w:rFonts w:ascii="Verdana"/>
          <w:i/>
          <w:color w:val="231F20"/>
          <w:spacing w:val="-2"/>
          <w:w w:val="95"/>
          <w:sz w:val="18"/>
        </w:rPr>
        <w:t>assessment</w:t>
      </w:r>
      <w:r>
        <w:rPr>
          <w:rFonts w:ascii="Verdana"/>
          <w:i/>
          <w:color w:val="231F20"/>
          <w:spacing w:val="-11"/>
          <w:w w:val="95"/>
          <w:sz w:val="18"/>
        </w:rPr>
        <w:t> </w:t>
      </w:r>
      <w:r>
        <w:rPr>
          <w:rFonts w:ascii="Verdana"/>
          <w:i/>
          <w:color w:val="231F20"/>
          <w:spacing w:val="-2"/>
          <w:w w:val="95"/>
          <w:sz w:val="18"/>
        </w:rPr>
        <w:t>of</w:t>
      </w:r>
      <w:r>
        <w:rPr>
          <w:rFonts w:ascii="Verdana"/>
          <w:i/>
          <w:color w:val="231F20"/>
          <w:spacing w:val="-16"/>
          <w:w w:val="95"/>
          <w:sz w:val="18"/>
        </w:rPr>
        <w:t> </w:t>
      </w:r>
      <w:r>
        <w:rPr>
          <w:rFonts w:ascii="Verdana"/>
          <w:i/>
          <w:color w:val="231F20"/>
          <w:spacing w:val="-2"/>
          <w:w w:val="95"/>
          <w:sz w:val="18"/>
        </w:rPr>
        <w:t>progress</w:t>
      </w:r>
      <w:r>
        <w:rPr>
          <w:rFonts w:ascii="Verdana"/>
          <w:i/>
          <w:color w:val="231F20"/>
          <w:spacing w:val="-14"/>
          <w:w w:val="95"/>
          <w:sz w:val="18"/>
        </w:rPr>
        <w:t> </w:t>
      </w:r>
      <w:r>
        <w:rPr>
          <w:rFonts w:ascii="Verdana"/>
          <w:i/>
          <w:color w:val="231F20"/>
          <w:spacing w:val="-2"/>
          <w:w w:val="95"/>
          <w:sz w:val="18"/>
        </w:rPr>
        <w:t>)</w:t>
      </w:r>
    </w:p>
    <w:p>
      <w:pPr>
        <w:pStyle w:val="BodyText"/>
        <w:spacing w:line="218" w:lineRule="exact" w:before="6"/>
        <w:ind w:left="128"/>
        <w:rPr>
          <w:rFonts w:ascii="Calibri"/>
        </w:rPr>
      </w:pPr>
      <w:r>
        <w:rPr>
          <w:rFonts w:ascii="Calibri"/>
          <w:color w:val="231F20"/>
          <w:w w:val="105"/>
        </w:rPr>
        <w:t>Assets,</w:t>
      </w:r>
      <w:r>
        <w:rPr>
          <w:rFonts w:ascii="Calibri"/>
          <w:color w:val="231F20"/>
          <w:spacing w:val="2"/>
          <w:w w:val="105"/>
        </w:rPr>
        <w:t> </w:t>
      </w:r>
      <w:r>
        <w:rPr>
          <w:rFonts w:ascii="Calibri"/>
          <w:color w:val="231F20"/>
          <w:w w:val="105"/>
        </w:rPr>
        <w:t>reducing</w:t>
      </w:r>
      <w:r>
        <w:rPr>
          <w:rFonts w:ascii="Calibri"/>
          <w:color w:val="231F20"/>
          <w:spacing w:val="3"/>
          <w:w w:val="105"/>
        </w:rPr>
        <w:t> </w:t>
      </w:r>
      <w:r>
        <w:rPr>
          <w:rFonts w:ascii="Calibri"/>
          <w:color w:val="231F20"/>
          <w:w w:val="105"/>
        </w:rPr>
        <w:t>loss</w:t>
      </w:r>
      <w:r>
        <w:rPr>
          <w:rFonts w:ascii="Calibri"/>
          <w:color w:val="231F20"/>
          <w:spacing w:val="3"/>
          <w:w w:val="105"/>
        </w:rPr>
        <w:t> </w:t>
      </w:r>
      <w:r>
        <w:rPr>
          <w:rFonts w:ascii="Calibri"/>
          <w:color w:val="231F20"/>
          <w:w w:val="105"/>
        </w:rPr>
        <w:t>of:</w:t>
      </w:r>
      <w:r>
        <w:rPr>
          <w:rFonts w:ascii="Calibri"/>
          <w:color w:val="231F20"/>
          <w:spacing w:val="2"/>
          <w:w w:val="105"/>
        </w:rPr>
        <w:t> </w:t>
      </w:r>
      <w:r>
        <w:rPr>
          <w:rFonts w:ascii="Calibri"/>
          <w:color w:val="231F20"/>
          <w:spacing w:val="-5"/>
          <w:w w:val="105"/>
        </w:rPr>
        <w:t>16</w:t>
      </w:r>
    </w:p>
    <w:p>
      <w:pPr>
        <w:pStyle w:val="BodyText"/>
        <w:spacing w:line="235" w:lineRule="auto" w:before="2"/>
        <w:ind w:left="128" w:right="347"/>
        <w:rPr>
          <w:rFonts w:ascii="Calibri"/>
        </w:rPr>
      </w:pPr>
      <w:r>
        <w:rPr>
          <w:rFonts w:ascii="Calibri"/>
          <w:color w:val="231F20"/>
          <w:w w:val="105"/>
        </w:rPr>
        <w:t>Assistance, its regulation in recovery phase: 33(p) </w:t>
      </w:r>
      <w:r>
        <w:rPr>
          <w:rFonts w:ascii="Calibri"/>
          <w:color w:val="231F20"/>
        </w:rPr>
        <w:t>Awareness-raising: 3; 19(k); 24(m); 25(f); 27(a); 33(d); 36(a);</w:t>
      </w:r>
    </w:p>
    <w:p>
      <w:pPr>
        <w:pStyle w:val="BodyText"/>
        <w:spacing w:line="218" w:lineRule="exact"/>
        <w:ind w:left="413"/>
        <w:rPr>
          <w:rFonts w:ascii="Calibri"/>
        </w:rPr>
      </w:pPr>
      <w:r>
        <w:rPr>
          <w:rFonts w:ascii="Calibri"/>
          <w:color w:val="231F20"/>
        </w:rPr>
        <w:t>36(c);</w:t>
      </w:r>
      <w:r>
        <w:rPr>
          <w:rFonts w:ascii="Calibri"/>
          <w:color w:val="231F20"/>
          <w:spacing w:val="-5"/>
        </w:rPr>
        <w:t> </w:t>
      </w:r>
      <w:r>
        <w:rPr>
          <w:rFonts w:ascii="Calibri"/>
          <w:color w:val="231F20"/>
          <w:spacing w:val="-2"/>
        </w:rPr>
        <w:t>36(d)</w:t>
      </w:r>
    </w:p>
    <w:p>
      <w:pPr>
        <w:pStyle w:val="Heading7"/>
        <w:spacing w:line="240" w:lineRule="auto" w:before="214"/>
        <w:ind w:left="128"/>
        <w:rPr>
          <w:rFonts w:ascii="Trebuchet MS"/>
        </w:rPr>
      </w:pPr>
      <w:r>
        <w:rPr>
          <w:rFonts w:ascii="Trebuchet MS"/>
          <w:color w:val="231F20"/>
          <w:w w:val="105"/>
        </w:rPr>
        <w:t>B</w:t>
      </w:r>
    </w:p>
    <w:p>
      <w:pPr>
        <w:pStyle w:val="BodyText"/>
        <w:spacing w:line="218" w:lineRule="exact" w:before="5"/>
        <w:ind w:left="128"/>
        <w:rPr>
          <w:rFonts w:ascii="Calibri"/>
        </w:rPr>
      </w:pPr>
      <w:r>
        <w:rPr>
          <w:rFonts w:ascii="Calibri"/>
          <w:color w:val="231F20"/>
          <w:w w:val="105"/>
        </w:rPr>
        <w:t>Baseline:</w:t>
      </w:r>
      <w:r>
        <w:rPr>
          <w:rFonts w:ascii="Calibri"/>
          <w:color w:val="231F20"/>
          <w:spacing w:val="-2"/>
          <w:w w:val="105"/>
        </w:rPr>
        <w:t> 24(b)</w:t>
      </w:r>
    </w:p>
    <w:p>
      <w:pPr>
        <w:pStyle w:val="BodyText"/>
        <w:spacing w:line="235" w:lineRule="auto" w:before="2"/>
        <w:ind w:left="128" w:right="1415"/>
        <w:rPr>
          <w:rFonts w:ascii="Calibri"/>
        </w:rPr>
      </w:pPr>
      <w:r>
        <w:rPr>
          <w:rFonts w:ascii="Calibri"/>
          <w:color w:val="231F20"/>
          <w:w w:val="105"/>
        </w:rPr>
        <w:t>Basic services in post-disaster</w:t>
      </w:r>
      <w:r>
        <w:rPr>
          <w:rFonts w:ascii="Calibri"/>
          <w:color w:val="231F20"/>
          <w:spacing w:val="-1"/>
          <w:w w:val="105"/>
        </w:rPr>
        <w:t> </w:t>
      </w:r>
      <w:r>
        <w:rPr>
          <w:rFonts w:ascii="Calibri"/>
          <w:color w:val="231F20"/>
          <w:w w:val="105"/>
        </w:rPr>
        <w:t>phase: </w:t>
      </w:r>
      <w:r>
        <w:rPr>
          <w:rFonts w:ascii="Calibri"/>
          <w:color w:val="231F20"/>
          <w:w w:val="105"/>
        </w:rPr>
        <w:t>33(g) Big data: 25(c)</w:t>
      </w:r>
    </w:p>
    <w:p>
      <w:pPr>
        <w:spacing w:line="216" w:lineRule="exact" w:before="0"/>
        <w:ind w:left="128" w:right="0" w:firstLine="0"/>
        <w:jc w:val="left"/>
        <w:rPr>
          <w:rFonts w:ascii="Verdana"/>
          <w:i/>
          <w:sz w:val="18"/>
        </w:rPr>
      </w:pPr>
      <w:r>
        <w:rPr>
          <w:rFonts w:ascii="Calibri"/>
          <w:color w:val="231F20"/>
          <w:spacing w:val="-2"/>
          <w:w w:val="95"/>
          <w:sz w:val="18"/>
        </w:rPr>
        <w:t>Bilateral</w:t>
      </w:r>
      <w:r>
        <w:rPr>
          <w:rFonts w:ascii="Calibri"/>
          <w:color w:val="231F20"/>
          <w:spacing w:val="9"/>
          <w:sz w:val="18"/>
        </w:rPr>
        <w:t> </w:t>
      </w:r>
      <w:r>
        <w:rPr>
          <w:rFonts w:ascii="Calibri"/>
          <w:color w:val="231F20"/>
          <w:spacing w:val="-2"/>
          <w:w w:val="95"/>
          <w:sz w:val="18"/>
        </w:rPr>
        <w:t>cooperation:</w:t>
      </w:r>
      <w:r>
        <w:rPr>
          <w:rFonts w:ascii="Calibri"/>
          <w:color w:val="231F20"/>
          <w:spacing w:val="9"/>
          <w:sz w:val="18"/>
        </w:rPr>
        <w:t> </w:t>
      </w:r>
      <w:r>
        <w:rPr>
          <w:rFonts w:ascii="Verdana"/>
          <w:i/>
          <w:color w:val="231F20"/>
          <w:spacing w:val="-2"/>
          <w:w w:val="95"/>
          <w:sz w:val="18"/>
        </w:rPr>
        <w:t>See</w:t>
      </w:r>
      <w:r>
        <w:rPr>
          <w:rFonts w:ascii="Verdana"/>
          <w:i/>
          <w:color w:val="231F20"/>
          <w:spacing w:val="-5"/>
          <w:w w:val="95"/>
          <w:sz w:val="18"/>
        </w:rPr>
        <w:t> </w:t>
      </w:r>
      <w:r>
        <w:rPr>
          <w:rFonts w:ascii="Verdana"/>
          <w:i/>
          <w:color w:val="231F20"/>
          <w:spacing w:val="-2"/>
          <w:w w:val="95"/>
          <w:sz w:val="18"/>
        </w:rPr>
        <w:t>cooperation</w:t>
      </w:r>
      <w:r>
        <w:rPr>
          <w:rFonts w:ascii="Verdana"/>
          <w:i/>
          <w:color w:val="231F20"/>
          <w:spacing w:val="-6"/>
          <w:w w:val="95"/>
          <w:sz w:val="18"/>
        </w:rPr>
        <w:t> </w:t>
      </w:r>
      <w:r>
        <w:rPr>
          <w:rFonts w:ascii="Verdana"/>
          <w:i/>
          <w:color w:val="231F20"/>
          <w:spacing w:val="-2"/>
          <w:w w:val="95"/>
          <w:sz w:val="18"/>
        </w:rPr>
        <w:t>at</w:t>
      </w:r>
      <w:r>
        <w:rPr>
          <w:rFonts w:ascii="Verdana"/>
          <w:i/>
          <w:color w:val="231F20"/>
          <w:spacing w:val="-6"/>
          <w:w w:val="95"/>
          <w:sz w:val="18"/>
        </w:rPr>
        <w:t> </w:t>
      </w:r>
      <w:r>
        <w:rPr>
          <w:rFonts w:ascii="Verdana"/>
          <w:i/>
          <w:color w:val="231F20"/>
          <w:spacing w:val="-2"/>
          <w:w w:val="95"/>
          <w:sz w:val="18"/>
        </w:rPr>
        <w:t>bilateral</w:t>
      </w:r>
      <w:r>
        <w:rPr>
          <w:rFonts w:ascii="Verdana"/>
          <w:i/>
          <w:color w:val="231F20"/>
          <w:spacing w:val="-5"/>
          <w:w w:val="95"/>
          <w:sz w:val="18"/>
        </w:rPr>
        <w:t> </w:t>
      </w:r>
      <w:r>
        <w:rPr>
          <w:rFonts w:ascii="Verdana"/>
          <w:i/>
          <w:color w:val="231F20"/>
          <w:spacing w:val="-4"/>
          <w:w w:val="95"/>
          <w:sz w:val="18"/>
        </w:rPr>
        <w:t>level</w:t>
      </w:r>
    </w:p>
    <w:p>
      <w:pPr>
        <w:pStyle w:val="BodyText"/>
        <w:spacing w:line="216" w:lineRule="exact"/>
        <w:ind w:left="128"/>
        <w:rPr>
          <w:rFonts w:ascii="Calibri"/>
        </w:rPr>
      </w:pPr>
      <w:r>
        <w:rPr>
          <w:rFonts w:ascii="Calibri"/>
          <w:color w:val="231F20"/>
          <w:w w:val="105"/>
        </w:rPr>
        <w:t>Biodiversity:</w:t>
      </w:r>
      <w:r>
        <w:rPr>
          <w:rFonts w:ascii="Calibri"/>
          <w:color w:val="231F20"/>
          <w:spacing w:val="18"/>
          <w:w w:val="105"/>
        </w:rPr>
        <w:t> </w:t>
      </w:r>
      <w:r>
        <w:rPr>
          <w:rFonts w:ascii="Calibri"/>
          <w:color w:val="231F20"/>
          <w:spacing w:val="-2"/>
          <w:w w:val="105"/>
        </w:rPr>
        <w:t>28(b)</w:t>
      </w:r>
    </w:p>
    <w:p>
      <w:pPr>
        <w:pStyle w:val="BodyText"/>
        <w:spacing w:line="216" w:lineRule="exact"/>
        <w:ind w:left="128"/>
        <w:rPr>
          <w:rFonts w:ascii="Calibri"/>
        </w:rPr>
      </w:pPr>
      <w:r>
        <w:rPr>
          <w:rFonts w:ascii="Calibri"/>
          <w:color w:val="231F20"/>
          <w:w w:val="105"/>
        </w:rPr>
        <w:t>Biological</w:t>
      </w:r>
      <w:r>
        <w:rPr>
          <w:rFonts w:ascii="Calibri"/>
          <w:color w:val="231F20"/>
          <w:spacing w:val="7"/>
          <w:w w:val="105"/>
        </w:rPr>
        <w:t> </w:t>
      </w:r>
      <w:r>
        <w:rPr>
          <w:rFonts w:ascii="Calibri"/>
          <w:color w:val="231F20"/>
          <w:w w:val="105"/>
        </w:rPr>
        <w:t>hazards:</w:t>
      </w:r>
      <w:r>
        <w:rPr>
          <w:rFonts w:ascii="Calibri"/>
          <w:color w:val="231F20"/>
          <w:spacing w:val="8"/>
          <w:w w:val="105"/>
        </w:rPr>
        <w:t> </w:t>
      </w:r>
      <w:r>
        <w:rPr>
          <w:rFonts w:ascii="Calibri"/>
          <w:color w:val="231F20"/>
          <w:spacing w:val="-5"/>
          <w:w w:val="105"/>
        </w:rPr>
        <w:t>15</w:t>
      </w:r>
    </w:p>
    <w:p>
      <w:pPr>
        <w:pStyle w:val="BodyText"/>
        <w:spacing w:line="235" w:lineRule="auto" w:before="1"/>
        <w:ind w:left="128" w:right="2074"/>
        <w:rPr>
          <w:rFonts w:ascii="Calibri" w:hAnsi="Calibri"/>
        </w:rPr>
      </w:pPr>
      <w:r>
        <w:rPr>
          <w:rFonts w:ascii="Calibri" w:hAnsi="Calibri"/>
          <w:color w:val="231F20"/>
          <w:w w:val="105"/>
        </w:rPr>
        <w:t>“Build Back Better”: 6; 19(k); 32 Building</w:t>
      </w:r>
      <w:r>
        <w:rPr>
          <w:rFonts w:ascii="Calibri" w:hAnsi="Calibri"/>
          <w:color w:val="231F20"/>
          <w:spacing w:val="-2"/>
          <w:w w:val="105"/>
        </w:rPr>
        <w:t> </w:t>
      </w:r>
      <w:r>
        <w:rPr>
          <w:rFonts w:ascii="Calibri" w:hAnsi="Calibri"/>
          <w:color w:val="231F20"/>
          <w:w w:val="105"/>
        </w:rPr>
        <w:t>better</w:t>
      </w:r>
      <w:r>
        <w:rPr>
          <w:rFonts w:ascii="Calibri" w:hAnsi="Calibri"/>
          <w:color w:val="231F20"/>
          <w:spacing w:val="-7"/>
          <w:w w:val="105"/>
        </w:rPr>
        <w:t> </w:t>
      </w:r>
      <w:r>
        <w:rPr>
          <w:rFonts w:ascii="Calibri" w:hAnsi="Calibri"/>
          <w:color w:val="231F20"/>
          <w:w w:val="105"/>
        </w:rPr>
        <w:t>from</w:t>
      </w:r>
      <w:r>
        <w:rPr>
          <w:rFonts w:ascii="Calibri" w:hAnsi="Calibri"/>
          <w:color w:val="231F20"/>
          <w:spacing w:val="-5"/>
          <w:w w:val="105"/>
        </w:rPr>
        <w:t> </w:t>
      </w:r>
      <w:r>
        <w:rPr>
          <w:rFonts w:ascii="Calibri" w:hAnsi="Calibri"/>
          <w:color w:val="231F20"/>
          <w:w w:val="105"/>
        </w:rPr>
        <w:t>the</w:t>
      </w:r>
      <w:r>
        <w:rPr>
          <w:rFonts w:ascii="Calibri" w:hAnsi="Calibri"/>
          <w:color w:val="231F20"/>
          <w:spacing w:val="-2"/>
          <w:w w:val="105"/>
        </w:rPr>
        <w:t> </w:t>
      </w:r>
      <w:r>
        <w:rPr>
          <w:rFonts w:ascii="Calibri" w:hAnsi="Calibri"/>
          <w:color w:val="231F20"/>
          <w:w w:val="105"/>
        </w:rPr>
        <w:t>start:</w:t>
      </w:r>
      <w:r>
        <w:rPr>
          <w:rFonts w:ascii="Calibri" w:hAnsi="Calibri"/>
          <w:color w:val="231F20"/>
          <w:spacing w:val="-2"/>
          <w:w w:val="105"/>
        </w:rPr>
        <w:t> </w:t>
      </w:r>
      <w:r>
        <w:rPr>
          <w:rFonts w:ascii="Calibri" w:hAnsi="Calibri"/>
          <w:color w:val="231F20"/>
          <w:w w:val="105"/>
        </w:rPr>
        <w:t>30(c) Building codes: 27(d); 30(h)</w:t>
      </w:r>
      <w:r>
        <w:rPr>
          <w:rFonts w:ascii="Calibri" w:hAnsi="Calibri"/>
          <w:color w:val="231F20"/>
          <w:spacing w:val="40"/>
          <w:w w:val="105"/>
        </w:rPr>
        <w:t> </w:t>
      </w:r>
      <w:r>
        <w:rPr>
          <w:rFonts w:ascii="Calibri" w:hAnsi="Calibri"/>
          <w:color w:val="231F20"/>
          <w:spacing w:val="-2"/>
          <w:w w:val="105"/>
        </w:rPr>
        <w:t>Business</w:t>
      </w:r>
    </w:p>
    <w:p>
      <w:pPr>
        <w:pStyle w:val="BodyText"/>
        <w:spacing w:line="235" w:lineRule="auto" w:before="122"/>
        <w:ind w:left="413" w:right="2506"/>
        <w:rPr>
          <w:rFonts w:ascii="Calibri"/>
        </w:rPr>
      </w:pPr>
      <w:r>
        <w:rPr/>
        <w:br w:type="column"/>
      </w:r>
      <w:r>
        <w:rPr>
          <w:rFonts w:ascii="Calibri"/>
          <w:color w:val="231F20"/>
          <w:w w:val="105"/>
        </w:rPr>
        <w:t>continuity of: 36(c) </w:t>
      </w:r>
      <w:r>
        <w:rPr>
          <w:rFonts w:ascii="Calibri"/>
          <w:color w:val="231F20"/>
          <w:spacing w:val="-2"/>
          <w:w w:val="105"/>
        </w:rPr>
        <w:t>resilience</w:t>
      </w:r>
      <w:r>
        <w:rPr>
          <w:rFonts w:ascii="Calibri"/>
          <w:color w:val="231F20"/>
          <w:spacing w:val="-9"/>
          <w:w w:val="105"/>
        </w:rPr>
        <w:t> </w:t>
      </w:r>
      <w:r>
        <w:rPr>
          <w:rFonts w:ascii="Calibri"/>
          <w:color w:val="231F20"/>
          <w:spacing w:val="-2"/>
          <w:w w:val="105"/>
        </w:rPr>
        <w:t>of:</w:t>
      </w:r>
      <w:r>
        <w:rPr>
          <w:rFonts w:ascii="Calibri"/>
          <w:color w:val="231F20"/>
          <w:spacing w:val="-9"/>
          <w:w w:val="105"/>
        </w:rPr>
        <w:t> </w:t>
      </w:r>
      <w:r>
        <w:rPr>
          <w:rFonts w:ascii="Calibri"/>
          <w:color w:val="231F20"/>
          <w:spacing w:val="-2"/>
          <w:w w:val="105"/>
        </w:rPr>
        <w:t>30(o);</w:t>
      </w:r>
      <w:r>
        <w:rPr>
          <w:rFonts w:ascii="Calibri"/>
          <w:color w:val="231F20"/>
          <w:spacing w:val="-9"/>
          <w:w w:val="105"/>
        </w:rPr>
        <w:t> </w:t>
      </w:r>
      <w:r>
        <w:rPr>
          <w:rFonts w:ascii="Calibri"/>
          <w:color w:val="231F20"/>
          <w:spacing w:val="-2"/>
          <w:w w:val="105"/>
        </w:rPr>
        <w:t>31(i)</w:t>
      </w:r>
    </w:p>
    <w:p>
      <w:pPr>
        <w:pStyle w:val="BodyText"/>
        <w:spacing w:line="235" w:lineRule="auto" w:before="2"/>
        <w:ind w:left="413" w:right="241"/>
        <w:rPr>
          <w:rFonts w:ascii="Calibri"/>
        </w:rPr>
      </w:pPr>
      <w:r>
        <w:rPr>
          <w:rFonts w:ascii="Calibri"/>
          <w:color w:val="231F20"/>
          <w:w w:val="105"/>
        </w:rPr>
        <w:t>responsibility of business sector: 19(e); 36(c) incorporating disaster risk in business </w:t>
      </w:r>
      <w:r>
        <w:rPr>
          <w:rFonts w:ascii="Calibri"/>
          <w:color w:val="231F20"/>
          <w:w w:val="105"/>
        </w:rPr>
        <w:t>management</w:t>
      </w:r>
    </w:p>
    <w:p>
      <w:pPr>
        <w:pStyle w:val="BodyText"/>
        <w:spacing w:line="235" w:lineRule="auto" w:before="1"/>
        <w:ind w:left="128" w:right="2506" w:firstLine="540"/>
        <w:rPr>
          <w:rFonts w:ascii="Calibri"/>
        </w:rPr>
      </w:pPr>
      <w:r>
        <w:rPr>
          <w:rFonts w:ascii="Calibri"/>
          <w:color w:val="231F20"/>
          <w:w w:val="105"/>
        </w:rPr>
        <w:t>practices:7; 30(o) Budget</w:t>
      </w:r>
      <w:r>
        <w:rPr>
          <w:rFonts w:ascii="Calibri"/>
          <w:color w:val="231F20"/>
          <w:spacing w:val="-11"/>
          <w:w w:val="105"/>
        </w:rPr>
        <w:t> </w:t>
      </w:r>
      <w:r>
        <w:rPr>
          <w:rFonts w:ascii="Calibri"/>
          <w:color w:val="231F20"/>
          <w:w w:val="105"/>
        </w:rPr>
        <w:t>allocations:</w:t>
      </w:r>
      <w:r>
        <w:rPr>
          <w:rFonts w:ascii="Calibri"/>
          <w:color w:val="231F20"/>
          <w:spacing w:val="-11"/>
          <w:w w:val="105"/>
        </w:rPr>
        <w:t> </w:t>
      </w:r>
      <w:r>
        <w:rPr>
          <w:rFonts w:ascii="Calibri"/>
          <w:color w:val="231F20"/>
          <w:w w:val="105"/>
        </w:rPr>
        <w:t>2;</w:t>
      </w:r>
      <w:r>
        <w:rPr>
          <w:rFonts w:ascii="Calibri"/>
          <w:color w:val="231F20"/>
          <w:spacing w:val="-11"/>
          <w:w w:val="105"/>
        </w:rPr>
        <w:t> </w:t>
      </w:r>
      <w:r>
        <w:rPr>
          <w:rFonts w:ascii="Calibri"/>
          <w:color w:val="231F20"/>
          <w:w w:val="105"/>
        </w:rPr>
        <w:t>27(i)</w:t>
      </w:r>
    </w:p>
    <w:p>
      <w:pPr>
        <w:pStyle w:val="BodyText"/>
        <w:spacing w:before="9"/>
        <w:rPr>
          <w:rFonts w:ascii="Calibri"/>
          <w:sz w:val="17"/>
        </w:rPr>
      </w:pPr>
    </w:p>
    <w:p>
      <w:pPr>
        <w:pStyle w:val="Heading7"/>
        <w:spacing w:line="240" w:lineRule="auto"/>
        <w:ind w:left="128"/>
        <w:rPr>
          <w:rFonts w:ascii="Trebuchet MS"/>
        </w:rPr>
      </w:pPr>
      <w:r>
        <w:rPr>
          <w:rFonts w:ascii="Trebuchet MS"/>
          <w:color w:val="231F20"/>
          <w:w w:val="92"/>
        </w:rPr>
        <w:t>C</w:t>
      </w:r>
    </w:p>
    <w:p>
      <w:pPr>
        <w:pStyle w:val="BodyText"/>
        <w:spacing w:line="218" w:lineRule="exact" w:before="4"/>
        <w:ind w:left="128"/>
        <w:rPr>
          <w:rFonts w:ascii="Calibri"/>
        </w:rPr>
      </w:pPr>
      <w:r>
        <w:rPr>
          <w:rFonts w:ascii="Calibri"/>
          <w:color w:val="231F20"/>
          <w:w w:val="105"/>
        </w:rPr>
        <w:t>Capacity</w:t>
      </w:r>
      <w:r>
        <w:rPr>
          <w:rFonts w:ascii="Calibri"/>
          <w:color w:val="231F20"/>
          <w:spacing w:val="8"/>
          <w:w w:val="105"/>
        </w:rPr>
        <w:t> </w:t>
      </w:r>
      <w:r>
        <w:rPr>
          <w:rFonts w:ascii="Calibri"/>
          <w:color w:val="231F20"/>
          <w:spacing w:val="-2"/>
          <w:w w:val="105"/>
        </w:rPr>
        <w:t>strengthening</w:t>
      </w:r>
    </w:p>
    <w:p>
      <w:pPr>
        <w:pStyle w:val="BodyText"/>
        <w:spacing w:line="216" w:lineRule="exact"/>
        <w:ind w:left="413"/>
        <w:rPr>
          <w:rFonts w:ascii="Calibri"/>
        </w:rPr>
      </w:pPr>
      <w:r>
        <w:rPr>
          <w:rFonts w:ascii="Calibri"/>
          <w:color w:val="231F20"/>
          <w:w w:val="105"/>
        </w:rPr>
        <w:t>for</w:t>
      </w:r>
      <w:r>
        <w:rPr>
          <w:rFonts w:ascii="Calibri"/>
          <w:color w:val="231F20"/>
          <w:spacing w:val="-5"/>
          <w:w w:val="105"/>
        </w:rPr>
        <w:t> </w:t>
      </w:r>
      <w:r>
        <w:rPr>
          <w:rFonts w:ascii="Calibri"/>
          <w:color w:val="231F20"/>
          <w:w w:val="105"/>
        </w:rPr>
        <w:t>response</w:t>
      </w:r>
      <w:r>
        <w:rPr>
          <w:rFonts w:ascii="Calibri"/>
          <w:color w:val="231F20"/>
          <w:spacing w:val="-2"/>
          <w:w w:val="105"/>
        </w:rPr>
        <w:t> </w:t>
      </w:r>
      <w:r>
        <w:rPr>
          <w:rFonts w:ascii="Calibri"/>
          <w:color w:val="231F20"/>
          <w:w w:val="105"/>
        </w:rPr>
        <w:t>and</w:t>
      </w:r>
      <w:r>
        <w:rPr>
          <w:rFonts w:ascii="Calibri"/>
          <w:color w:val="231F20"/>
          <w:spacing w:val="-2"/>
          <w:w w:val="105"/>
        </w:rPr>
        <w:t> </w:t>
      </w:r>
      <w:r>
        <w:rPr>
          <w:rFonts w:ascii="Calibri"/>
          <w:color w:val="231F20"/>
          <w:w w:val="105"/>
        </w:rPr>
        <w:t>emergencies:</w:t>
      </w:r>
      <w:r>
        <w:rPr>
          <w:rFonts w:ascii="Calibri"/>
          <w:color w:val="231F20"/>
          <w:spacing w:val="-2"/>
          <w:w w:val="105"/>
        </w:rPr>
        <w:t> 33(f)</w:t>
      </w:r>
    </w:p>
    <w:p>
      <w:pPr>
        <w:pStyle w:val="BodyText"/>
        <w:spacing w:line="211" w:lineRule="exact"/>
        <w:ind w:left="413"/>
        <w:rPr>
          <w:rFonts w:ascii="Calibri"/>
        </w:rPr>
      </w:pPr>
      <w:r>
        <w:rPr>
          <w:rFonts w:ascii="Calibri"/>
          <w:color w:val="231F20"/>
          <w:w w:val="105"/>
        </w:rPr>
        <w:t>of</w:t>
      </w:r>
      <w:r>
        <w:rPr>
          <w:rFonts w:ascii="Calibri"/>
          <w:color w:val="231F20"/>
          <w:spacing w:val="-5"/>
          <w:w w:val="105"/>
        </w:rPr>
        <w:t> </w:t>
      </w:r>
      <w:r>
        <w:rPr>
          <w:rFonts w:ascii="Calibri"/>
          <w:color w:val="231F20"/>
          <w:w w:val="105"/>
        </w:rPr>
        <w:t>persons</w:t>
      </w:r>
      <w:r>
        <w:rPr>
          <w:rFonts w:ascii="Calibri"/>
          <w:color w:val="231F20"/>
          <w:spacing w:val="-4"/>
          <w:w w:val="105"/>
        </w:rPr>
        <w:t> </w:t>
      </w:r>
      <w:r>
        <w:rPr>
          <w:rFonts w:ascii="Calibri"/>
          <w:color w:val="231F20"/>
          <w:w w:val="105"/>
        </w:rPr>
        <w:t>to</w:t>
      </w:r>
      <w:r>
        <w:rPr>
          <w:rFonts w:ascii="Calibri"/>
          <w:color w:val="231F20"/>
          <w:spacing w:val="74"/>
          <w:w w:val="150"/>
        </w:rPr>
        <w:t> </w:t>
      </w:r>
      <w:r>
        <w:rPr>
          <w:rFonts w:ascii="Calibri"/>
          <w:color w:val="231F20"/>
          <w:w w:val="105"/>
        </w:rPr>
        <w:t>reduce/manage</w:t>
      </w:r>
      <w:r>
        <w:rPr>
          <w:rFonts w:ascii="Calibri"/>
          <w:color w:val="231F20"/>
          <w:spacing w:val="-2"/>
          <w:w w:val="105"/>
        </w:rPr>
        <w:t> </w:t>
      </w:r>
      <w:r>
        <w:rPr>
          <w:rFonts w:ascii="Calibri"/>
          <w:color w:val="231F20"/>
          <w:w w:val="105"/>
        </w:rPr>
        <w:t>risk:</w:t>
      </w:r>
      <w:r>
        <w:rPr>
          <w:rFonts w:ascii="Calibri"/>
          <w:color w:val="231F20"/>
          <w:spacing w:val="-1"/>
          <w:w w:val="105"/>
        </w:rPr>
        <w:t> </w:t>
      </w:r>
      <w:r>
        <w:rPr>
          <w:rFonts w:ascii="Calibri"/>
          <w:color w:val="231F20"/>
          <w:w w:val="105"/>
        </w:rPr>
        <w:t>23;</w:t>
      </w:r>
      <w:r>
        <w:rPr>
          <w:rFonts w:ascii="Calibri"/>
          <w:color w:val="231F20"/>
          <w:spacing w:val="-1"/>
          <w:w w:val="105"/>
        </w:rPr>
        <w:t> </w:t>
      </w:r>
      <w:r>
        <w:rPr>
          <w:rFonts w:ascii="Calibri"/>
          <w:color w:val="231F20"/>
          <w:spacing w:val="-2"/>
          <w:w w:val="105"/>
        </w:rPr>
        <w:t>33(j)</w:t>
      </w:r>
    </w:p>
    <w:p>
      <w:pPr>
        <w:spacing w:line="230" w:lineRule="auto" w:before="1"/>
        <w:ind w:left="848" w:right="241" w:hanging="436"/>
        <w:jc w:val="left"/>
        <w:rPr>
          <w:rFonts w:ascii="Verdana"/>
          <w:i/>
          <w:sz w:val="18"/>
        </w:rPr>
      </w:pPr>
      <w:r>
        <w:rPr>
          <w:rFonts w:ascii="Calibri"/>
          <w:color w:val="231F20"/>
          <w:sz w:val="18"/>
        </w:rPr>
        <w:t>of</w:t>
      </w:r>
      <w:r>
        <w:rPr>
          <w:rFonts w:ascii="Calibri"/>
          <w:color w:val="231F20"/>
          <w:spacing w:val="-11"/>
          <w:sz w:val="18"/>
        </w:rPr>
        <w:t> </w:t>
      </w:r>
      <w:r>
        <w:rPr>
          <w:rFonts w:ascii="Calibri"/>
          <w:color w:val="231F20"/>
          <w:sz w:val="18"/>
        </w:rPr>
        <w:t>technical</w:t>
      </w:r>
      <w:r>
        <w:rPr>
          <w:rFonts w:ascii="Calibri"/>
          <w:color w:val="231F20"/>
          <w:spacing w:val="-10"/>
          <w:sz w:val="18"/>
        </w:rPr>
        <w:t> </w:t>
      </w:r>
      <w:r>
        <w:rPr>
          <w:rFonts w:ascii="Calibri"/>
          <w:color w:val="231F20"/>
          <w:sz w:val="18"/>
        </w:rPr>
        <w:t>and</w:t>
      </w:r>
      <w:r>
        <w:rPr>
          <w:rFonts w:ascii="Calibri"/>
          <w:color w:val="231F20"/>
          <w:spacing w:val="-10"/>
          <w:sz w:val="18"/>
        </w:rPr>
        <w:t> </w:t>
      </w:r>
      <w:r>
        <w:rPr>
          <w:rFonts w:ascii="Calibri"/>
          <w:color w:val="231F20"/>
          <w:sz w:val="18"/>
        </w:rPr>
        <w:t>scientific</w:t>
      </w:r>
      <w:r>
        <w:rPr>
          <w:rFonts w:ascii="Calibri"/>
          <w:color w:val="231F20"/>
          <w:spacing w:val="-10"/>
          <w:sz w:val="18"/>
        </w:rPr>
        <w:t> </w:t>
      </w:r>
      <w:r>
        <w:rPr>
          <w:rFonts w:ascii="Calibri"/>
          <w:color w:val="231F20"/>
          <w:sz w:val="18"/>
        </w:rPr>
        <w:t>capacity:</w:t>
      </w:r>
      <w:r>
        <w:rPr>
          <w:rFonts w:ascii="Calibri"/>
          <w:color w:val="231F20"/>
          <w:spacing w:val="-8"/>
          <w:sz w:val="18"/>
        </w:rPr>
        <w:t> </w:t>
      </w:r>
      <w:r>
        <w:rPr>
          <w:rFonts w:ascii="Calibri"/>
          <w:color w:val="231F20"/>
          <w:sz w:val="18"/>
        </w:rPr>
        <w:t>24(j)</w:t>
      </w:r>
      <w:r>
        <w:rPr>
          <w:rFonts w:ascii="Calibri"/>
          <w:color w:val="231F20"/>
          <w:spacing w:val="-5"/>
          <w:sz w:val="18"/>
        </w:rPr>
        <w:t> </w:t>
      </w:r>
      <w:r>
        <w:rPr>
          <w:rFonts w:ascii="Verdana"/>
          <w:i/>
          <w:color w:val="231F20"/>
          <w:sz w:val="18"/>
        </w:rPr>
        <w:t>(See</w:t>
      </w:r>
      <w:r>
        <w:rPr>
          <w:rFonts w:ascii="Verdana"/>
          <w:i/>
          <w:color w:val="231F20"/>
          <w:spacing w:val="-18"/>
          <w:sz w:val="18"/>
        </w:rPr>
        <w:t> </w:t>
      </w:r>
      <w:r>
        <w:rPr>
          <w:rFonts w:ascii="Verdana"/>
          <w:i/>
          <w:color w:val="231F20"/>
          <w:sz w:val="18"/>
        </w:rPr>
        <w:t>also</w:t>
      </w:r>
      <w:r>
        <w:rPr>
          <w:rFonts w:ascii="Verdana"/>
          <w:i/>
          <w:color w:val="231F20"/>
          <w:spacing w:val="-22"/>
          <w:sz w:val="18"/>
        </w:rPr>
        <w:t> </w:t>
      </w:r>
      <w:r>
        <w:rPr>
          <w:rFonts w:ascii="Verdana"/>
          <w:i/>
          <w:color w:val="231F20"/>
          <w:sz w:val="18"/>
        </w:rPr>
        <w:t>tailor</w:t>
      </w:r>
      <w:r>
        <w:rPr>
          <w:rFonts w:ascii="Verdana"/>
          <w:i/>
          <w:color w:val="231F20"/>
          <w:sz w:val="18"/>
        </w:rPr>
        <w:t> </w:t>
      </w:r>
      <w:r>
        <w:rPr>
          <w:rFonts w:ascii="Verdana"/>
          <w:i/>
          <w:color w:val="231F20"/>
          <w:w w:val="90"/>
          <w:sz w:val="18"/>
        </w:rPr>
        <w:t>made plans</w:t>
      </w:r>
      <w:r>
        <w:rPr>
          <w:rFonts w:ascii="Verdana"/>
          <w:i/>
          <w:color w:val="231F20"/>
          <w:spacing w:val="-2"/>
          <w:w w:val="90"/>
          <w:sz w:val="18"/>
        </w:rPr>
        <w:t> </w:t>
      </w:r>
      <w:r>
        <w:rPr>
          <w:rFonts w:ascii="Verdana"/>
          <w:i/>
          <w:color w:val="231F20"/>
          <w:w w:val="90"/>
          <w:sz w:val="18"/>
        </w:rPr>
        <w:t>for</w:t>
      </w:r>
      <w:r>
        <w:rPr>
          <w:rFonts w:ascii="Verdana"/>
          <w:i/>
          <w:color w:val="231F20"/>
          <w:spacing w:val="-5"/>
          <w:w w:val="90"/>
          <w:sz w:val="18"/>
        </w:rPr>
        <w:t> </w:t>
      </w:r>
      <w:r>
        <w:rPr>
          <w:rFonts w:ascii="Verdana"/>
          <w:i/>
          <w:color w:val="231F20"/>
          <w:w w:val="90"/>
          <w:sz w:val="18"/>
        </w:rPr>
        <w:t>capacity-building of</w:t>
      </w:r>
      <w:r>
        <w:rPr>
          <w:rFonts w:ascii="Verdana"/>
          <w:i/>
          <w:color w:val="231F20"/>
          <w:spacing w:val="-5"/>
          <w:w w:val="90"/>
          <w:sz w:val="18"/>
        </w:rPr>
        <w:t> </w:t>
      </w:r>
      <w:r>
        <w:rPr>
          <w:rFonts w:ascii="Verdana"/>
          <w:i/>
          <w:color w:val="231F20"/>
          <w:w w:val="90"/>
          <w:sz w:val="18"/>
        </w:rPr>
        <w:t>developing </w:t>
      </w:r>
      <w:r>
        <w:rPr>
          <w:rFonts w:ascii="Verdana"/>
          <w:i/>
          <w:color w:val="231F20"/>
          <w:spacing w:val="-2"/>
          <w:sz w:val="18"/>
        </w:rPr>
        <w:t>countries)</w:t>
      </w:r>
    </w:p>
    <w:p>
      <w:pPr>
        <w:spacing w:line="223" w:lineRule="exact" w:before="0"/>
        <w:ind w:left="128" w:right="0" w:firstLine="0"/>
        <w:jc w:val="left"/>
        <w:rPr>
          <w:rFonts w:ascii="Verdana"/>
          <w:i/>
          <w:sz w:val="18"/>
        </w:rPr>
      </w:pPr>
      <w:r>
        <w:rPr>
          <w:rFonts w:ascii="Calibri"/>
          <w:color w:val="231F20"/>
          <w:sz w:val="18"/>
        </w:rPr>
        <w:t>Case</w:t>
      </w:r>
      <w:r>
        <w:rPr>
          <w:rFonts w:ascii="Calibri"/>
          <w:color w:val="231F20"/>
          <w:spacing w:val="14"/>
          <w:sz w:val="18"/>
        </w:rPr>
        <w:t> </w:t>
      </w:r>
      <w:r>
        <w:rPr>
          <w:rFonts w:ascii="Calibri"/>
          <w:color w:val="231F20"/>
          <w:sz w:val="18"/>
        </w:rPr>
        <w:t>registry</w:t>
      </w:r>
      <w:r>
        <w:rPr>
          <w:rFonts w:ascii="Calibri"/>
          <w:color w:val="231F20"/>
          <w:spacing w:val="8"/>
          <w:sz w:val="18"/>
        </w:rPr>
        <w:t> </w:t>
      </w:r>
      <w:r>
        <w:rPr>
          <w:rFonts w:ascii="Calibri"/>
          <w:color w:val="231F20"/>
          <w:sz w:val="18"/>
        </w:rPr>
        <w:t>for</w:t>
      </w:r>
      <w:r>
        <w:rPr>
          <w:rFonts w:ascii="Calibri"/>
          <w:color w:val="231F20"/>
          <w:spacing w:val="11"/>
          <w:sz w:val="18"/>
        </w:rPr>
        <w:t> </w:t>
      </w:r>
      <w:r>
        <w:rPr>
          <w:rFonts w:ascii="Calibri"/>
          <w:color w:val="231F20"/>
          <w:sz w:val="18"/>
        </w:rPr>
        <w:t>morbidity:</w:t>
      </w:r>
      <w:r>
        <w:rPr>
          <w:rFonts w:ascii="Calibri"/>
          <w:color w:val="231F20"/>
          <w:spacing w:val="15"/>
          <w:sz w:val="18"/>
        </w:rPr>
        <w:t> </w:t>
      </w:r>
      <w:r>
        <w:rPr>
          <w:rFonts w:ascii="Verdana"/>
          <w:i/>
          <w:color w:val="231F20"/>
          <w:sz w:val="18"/>
        </w:rPr>
        <w:t>See</w:t>
      </w:r>
      <w:r>
        <w:rPr>
          <w:rFonts w:ascii="Verdana"/>
          <w:i/>
          <w:color w:val="231F20"/>
          <w:spacing w:val="-3"/>
          <w:sz w:val="18"/>
        </w:rPr>
        <w:t> </w:t>
      </w:r>
      <w:r>
        <w:rPr>
          <w:rFonts w:ascii="Verdana"/>
          <w:i/>
          <w:color w:val="231F20"/>
          <w:spacing w:val="-2"/>
          <w:sz w:val="18"/>
        </w:rPr>
        <w:t>morbidity.</w:t>
      </w:r>
    </w:p>
    <w:p>
      <w:pPr>
        <w:spacing w:line="225" w:lineRule="auto" w:before="4"/>
        <w:ind w:left="413" w:right="0" w:hanging="285"/>
        <w:jc w:val="left"/>
        <w:rPr>
          <w:rFonts w:ascii="Verdana"/>
          <w:i/>
          <w:sz w:val="18"/>
        </w:rPr>
      </w:pPr>
      <w:r>
        <w:rPr>
          <w:rFonts w:ascii="Calibri"/>
          <w:color w:val="231F20"/>
          <w:sz w:val="18"/>
        </w:rPr>
        <w:t>Central</w:t>
      </w:r>
      <w:r>
        <w:rPr>
          <w:rFonts w:ascii="Calibri"/>
          <w:color w:val="231F20"/>
          <w:spacing w:val="-10"/>
          <w:sz w:val="18"/>
        </w:rPr>
        <w:t> </w:t>
      </w:r>
      <w:r>
        <w:rPr>
          <w:rFonts w:ascii="Calibri"/>
          <w:color w:val="231F20"/>
          <w:sz w:val="18"/>
        </w:rPr>
        <w:t>government,</w:t>
      </w:r>
      <w:r>
        <w:rPr>
          <w:rFonts w:ascii="Calibri"/>
          <w:color w:val="231F20"/>
          <w:spacing w:val="-4"/>
          <w:sz w:val="18"/>
        </w:rPr>
        <w:t> </w:t>
      </w:r>
      <w:r>
        <w:rPr>
          <w:rFonts w:ascii="Calibri"/>
          <w:color w:val="231F20"/>
          <w:sz w:val="18"/>
        </w:rPr>
        <w:t>responsibility</w:t>
      </w:r>
      <w:r>
        <w:rPr>
          <w:rFonts w:ascii="Calibri"/>
          <w:color w:val="231F20"/>
          <w:spacing w:val="-7"/>
          <w:sz w:val="18"/>
        </w:rPr>
        <w:t> </w:t>
      </w:r>
      <w:r>
        <w:rPr>
          <w:rFonts w:ascii="Calibri"/>
          <w:color w:val="231F20"/>
          <w:sz w:val="18"/>
        </w:rPr>
        <w:t>of:</w:t>
      </w:r>
      <w:r>
        <w:rPr>
          <w:rFonts w:ascii="Calibri"/>
          <w:color w:val="231F20"/>
          <w:spacing w:val="-4"/>
          <w:sz w:val="18"/>
        </w:rPr>
        <w:t> </w:t>
      </w:r>
      <w:r>
        <w:rPr>
          <w:rFonts w:ascii="Calibri"/>
          <w:color w:val="231F20"/>
          <w:sz w:val="18"/>
        </w:rPr>
        <w:t>19(b);</w:t>
      </w:r>
      <w:r>
        <w:rPr>
          <w:rFonts w:ascii="Calibri"/>
          <w:color w:val="231F20"/>
          <w:spacing w:val="-4"/>
          <w:sz w:val="18"/>
        </w:rPr>
        <w:t> </w:t>
      </w:r>
      <w:r>
        <w:rPr>
          <w:rFonts w:ascii="Calibri"/>
          <w:color w:val="231F20"/>
          <w:sz w:val="18"/>
        </w:rPr>
        <w:t>19(f)</w:t>
      </w:r>
      <w:r>
        <w:rPr>
          <w:rFonts w:ascii="Calibri"/>
          <w:color w:val="231F20"/>
          <w:spacing w:val="-4"/>
          <w:sz w:val="18"/>
        </w:rPr>
        <w:t> </w:t>
      </w:r>
      <w:r>
        <w:rPr>
          <w:rFonts w:ascii="Verdana"/>
          <w:i/>
          <w:color w:val="231F20"/>
          <w:sz w:val="18"/>
        </w:rPr>
        <w:t>(See</w:t>
      </w:r>
      <w:r>
        <w:rPr>
          <w:rFonts w:ascii="Verdana"/>
          <w:i/>
          <w:color w:val="231F20"/>
          <w:spacing w:val="-18"/>
          <w:sz w:val="18"/>
        </w:rPr>
        <w:t> </w:t>
      </w:r>
      <w:r>
        <w:rPr>
          <w:rFonts w:ascii="Verdana"/>
          <w:i/>
          <w:color w:val="231F20"/>
          <w:sz w:val="18"/>
        </w:rPr>
        <w:t>also</w:t>
      </w:r>
      <w:r>
        <w:rPr>
          <w:rFonts w:ascii="Verdana"/>
          <w:i/>
          <w:color w:val="231F20"/>
          <w:sz w:val="18"/>
        </w:rPr>
        <w:t> </w:t>
      </w:r>
      <w:r>
        <w:rPr>
          <w:rFonts w:ascii="Verdana"/>
          <w:i/>
          <w:color w:val="231F20"/>
          <w:w w:val="90"/>
          <w:sz w:val="18"/>
        </w:rPr>
        <w:t>governance, federal system)</w:t>
      </w:r>
    </w:p>
    <w:p>
      <w:pPr>
        <w:pStyle w:val="BodyText"/>
        <w:spacing w:line="218" w:lineRule="exact" w:before="9"/>
        <w:ind w:left="128"/>
        <w:rPr>
          <w:rFonts w:ascii="Calibri"/>
        </w:rPr>
      </w:pPr>
      <w:r>
        <w:rPr>
          <w:rFonts w:ascii="Calibri"/>
          <w:color w:val="231F20"/>
          <w:spacing w:val="-2"/>
          <w:w w:val="105"/>
        </w:rPr>
        <w:t>Centres</w:t>
      </w:r>
    </w:p>
    <w:p>
      <w:pPr>
        <w:pStyle w:val="BodyText"/>
        <w:spacing w:line="216" w:lineRule="exact"/>
        <w:ind w:left="413"/>
        <w:rPr>
          <w:rFonts w:ascii="Calibri"/>
        </w:rPr>
      </w:pPr>
      <w:r>
        <w:rPr>
          <w:rFonts w:ascii="Calibri"/>
          <w:color w:val="231F20"/>
          <w:w w:val="105"/>
        </w:rPr>
        <w:t>for</w:t>
      </w:r>
      <w:r>
        <w:rPr>
          <w:rFonts w:ascii="Calibri"/>
          <w:color w:val="231F20"/>
          <w:spacing w:val="-2"/>
          <w:w w:val="105"/>
        </w:rPr>
        <w:t> </w:t>
      </w:r>
      <w:r>
        <w:rPr>
          <w:rFonts w:ascii="Calibri"/>
          <w:color w:val="231F20"/>
          <w:w w:val="105"/>
        </w:rPr>
        <w:t>public</w:t>
      </w:r>
      <w:r>
        <w:rPr>
          <w:rFonts w:ascii="Calibri"/>
          <w:color w:val="231F20"/>
          <w:spacing w:val="1"/>
          <w:w w:val="105"/>
        </w:rPr>
        <w:t> </w:t>
      </w:r>
      <w:r>
        <w:rPr>
          <w:rFonts w:ascii="Calibri"/>
          <w:color w:val="231F20"/>
          <w:w w:val="105"/>
        </w:rPr>
        <w:t>awareness:</w:t>
      </w:r>
      <w:r>
        <w:rPr>
          <w:rFonts w:ascii="Calibri"/>
          <w:color w:val="231F20"/>
          <w:spacing w:val="1"/>
          <w:w w:val="105"/>
        </w:rPr>
        <w:t> </w:t>
      </w:r>
      <w:r>
        <w:rPr>
          <w:rFonts w:ascii="Calibri"/>
          <w:color w:val="231F20"/>
          <w:spacing w:val="-2"/>
          <w:w w:val="105"/>
        </w:rPr>
        <w:t>33(d)</w:t>
      </w:r>
    </w:p>
    <w:p>
      <w:pPr>
        <w:pStyle w:val="BodyText"/>
        <w:spacing w:line="235" w:lineRule="auto" w:before="2"/>
        <w:ind w:left="128" w:right="1316" w:firstLine="284"/>
        <w:rPr>
          <w:rFonts w:ascii="Calibri"/>
        </w:rPr>
      </w:pPr>
      <w:r>
        <w:rPr>
          <w:rFonts w:ascii="Calibri"/>
          <w:color w:val="231F20"/>
          <w:w w:val="105"/>
        </w:rPr>
        <w:t>for</w:t>
      </w:r>
      <w:r>
        <w:rPr>
          <w:rFonts w:ascii="Calibri"/>
          <w:color w:val="231F20"/>
          <w:spacing w:val="-9"/>
          <w:w w:val="105"/>
        </w:rPr>
        <w:t> </w:t>
      </w:r>
      <w:r>
        <w:rPr>
          <w:rFonts w:ascii="Calibri"/>
          <w:color w:val="231F20"/>
          <w:w w:val="105"/>
        </w:rPr>
        <w:t>stockpiling</w:t>
      </w:r>
      <w:r>
        <w:rPr>
          <w:rFonts w:ascii="Calibri"/>
          <w:color w:val="231F20"/>
          <w:spacing w:val="-7"/>
          <w:w w:val="105"/>
        </w:rPr>
        <w:t> </w:t>
      </w:r>
      <w:r>
        <w:rPr>
          <w:rFonts w:ascii="Calibri"/>
          <w:color w:val="231F20"/>
          <w:w w:val="105"/>
        </w:rPr>
        <w:t>rescue/relief</w:t>
      </w:r>
      <w:r>
        <w:rPr>
          <w:rFonts w:ascii="Calibri"/>
          <w:color w:val="231F20"/>
          <w:spacing w:val="-9"/>
          <w:w w:val="105"/>
        </w:rPr>
        <w:t> </w:t>
      </w:r>
      <w:r>
        <w:rPr>
          <w:rFonts w:ascii="Calibri"/>
          <w:color w:val="231F20"/>
          <w:w w:val="105"/>
        </w:rPr>
        <w:t>material:</w:t>
      </w:r>
      <w:r>
        <w:rPr>
          <w:rFonts w:ascii="Calibri"/>
          <w:color w:val="231F20"/>
          <w:spacing w:val="-7"/>
          <w:w w:val="105"/>
        </w:rPr>
        <w:t> </w:t>
      </w:r>
      <w:r>
        <w:rPr>
          <w:rFonts w:ascii="Calibri"/>
          <w:color w:val="231F20"/>
          <w:w w:val="105"/>
        </w:rPr>
        <w:t>33(d) Child health: 30(j)</w:t>
      </w:r>
    </w:p>
    <w:p>
      <w:pPr>
        <w:pStyle w:val="BodyText"/>
        <w:spacing w:line="211" w:lineRule="exact"/>
        <w:ind w:left="128"/>
        <w:rPr>
          <w:rFonts w:ascii="Calibri"/>
        </w:rPr>
      </w:pPr>
      <w:r>
        <w:rPr>
          <w:rFonts w:ascii="Calibri"/>
          <w:color w:val="231F20"/>
        </w:rPr>
        <w:t>Children:</w:t>
      </w:r>
      <w:r>
        <w:rPr>
          <w:rFonts w:ascii="Calibri"/>
          <w:color w:val="231F20"/>
          <w:spacing w:val="6"/>
        </w:rPr>
        <w:t> </w:t>
      </w:r>
      <w:r>
        <w:rPr>
          <w:rFonts w:ascii="Calibri"/>
          <w:color w:val="231F20"/>
        </w:rPr>
        <w:t>4;</w:t>
      </w:r>
      <w:r>
        <w:rPr>
          <w:rFonts w:ascii="Calibri"/>
          <w:color w:val="231F20"/>
          <w:spacing w:val="7"/>
        </w:rPr>
        <w:t> </w:t>
      </w:r>
      <w:r>
        <w:rPr>
          <w:rFonts w:ascii="Calibri"/>
          <w:color w:val="231F20"/>
        </w:rPr>
        <w:t>7;</w:t>
      </w:r>
      <w:r>
        <w:rPr>
          <w:rFonts w:ascii="Calibri"/>
          <w:color w:val="231F20"/>
          <w:spacing w:val="7"/>
        </w:rPr>
        <w:t> </w:t>
      </w:r>
      <w:r>
        <w:rPr>
          <w:rFonts w:ascii="Calibri"/>
          <w:color w:val="231F20"/>
          <w:spacing w:val="-2"/>
        </w:rPr>
        <w:t>36(a)(ii)</w:t>
      </w:r>
    </w:p>
    <w:p>
      <w:pPr>
        <w:spacing w:line="230" w:lineRule="auto" w:before="0"/>
        <w:ind w:left="128" w:right="1802" w:firstLine="0"/>
        <w:jc w:val="left"/>
        <w:rPr>
          <w:rFonts w:ascii="Verdana"/>
          <w:i/>
          <w:sz w:val="18"/>
        </w:rPr>
      </w:pPr>
      <w:r>
        <w:rPr>
          <w:rFonts w:ascii="Calibri"/>
          <w:color w:val="231F20"/>
          <w:w w:val="95"/>
          <w:sz w:val="18"/>
        </w:rPr>
        <w:t>Chronic</w:t>
      </w:r>
      <w:r>
        <w:rPr>
          <w:rFonts w:ascii="Calibri"/>
          <w:color w:val="231F20"/>
          <w:spacing w:val="-9"/>
          <w:w w:val="95"/>
          <w:sz w:val="18"/>
        </w:rPr>
        <w:t> </w:t>
      </w:r>
      <w:r>
        <w:rPr>
          <w:rFonts w:ascii="Calibri"/>
          <w:color w:val="231F20"/>
          <w:w w:val="95"/>
          <w:sz w:val="18"/>
        </w:rPr>
        <w:t>disease:</w:t>
      </w:r>
      <w:r>
        <w:rPr>
          <w:rFonts w:ascii="Calibri"/>
          <w:color w:val="231F20"/>
          <w:spacing w:val="-6"/>
          <w:w w:val="95"/>
          <w:sz w:val="18"/>
        </w:rPr>
        <w:t> </w:t>
      </w:r>
      <w:r>
        <w:rPr>
          <w:rFonts w:ascii="Calibri"/>
          <w:color w:val="231F20"/>
          <w:w w:val="95"/>
          <w:sz w:val="18"/>
        </w:rPr>
        <w:t>30(k)</w:t>
      </w:r>
      <w:r>
        <w:rPr>
          <w:rFonts w:ascii="Calibri"/>
          <w:color w:val="231F20"/>
          <w:spacing w:val="-2"/>
          <w:w w:val="95"/>
          <w:sz w:val="18"/>
        </w:rPr>
        <w:t> </w:t>
      </w:r>
      <w:r>
        <w:rPr>
          <w:rFonts w:ascii="Verdana"/>
          <w:i/>
          <w:color w:val="231F20"/>
          <w:w w:val="95"/>
          <w:sz w:val="18"/>
        </w:rPr>
        <w:t>(See</w:t>
      </w:r>
      <w:r>
        <w:rPr>
          <w:rFonts w:ascii="Verdana"/>
          <w:i/>
          <w:color w:val="231F20"/>
          <w:spacing w:val="-15"/>
          <w:w w:val="95"/>
          <w:sz w:val="18"/>
        </w:rPr>
        <w:t> </w:t>
      </w:r>
      <w:r>
        <w:rPr>
          <w:rFonts w:ascii="Verdana"/>
          <w:i/>
          <w:color w:val="231F20"/>
          <w:w w:val="95"/>
          <w:sz w:val="18"/>
        </w:rPr>
        <w:t>also</w:t>
      </w:r>
      <w:r>
        <w:rPr>
          <w:rFonts w:ascii="Verdana"/>
          <w:i/>
          <w:color w:val="231F20"/>
          <w:spacing w:val="-15"/>
          <w:w w:val="95"/>
          <w:sz w:val="18"/>
        </w:rPr>
        <w:t> </w:t>
      </w:r>
      <w:r>
        <w:rPr>
          <w:rFonts w:ascii="Verdana"/>
          <w:i/>
          <w:color w:val="231F20"/>
          <w:w w:val="95"/>
          <w:sz w:val="18"/>
        </w:rPr>
        <w:t>health)</w:t>
      </w:r>
      <w:r>
        <w:rPr>
          <w:rFonts w:ascii="Verdana"/>
          <w:i/>
          <w:color w:val="231F20"/>
          <w:w w:val="95"/>
          <w:sz w:val="18"/>
        </w:rPr>
        <w:t> </w:t>
      </w:r>
      <w:r>
        <w:rPr>
          <w:rFonts w:ascii="Calibri"/>
          <w:color w:val="231F20"/>
          <w:sz w:val="18"/>
        </w:rPr>
        <w:t>Citizens, voluntary work of: 19(d) </w:t>
      </w:r>
      <w:r>
        <w:rPr>
          <w:rFonts w:ascii="Calibri"/>
          <w:color w:val="231F20"/>
          <w:w w:val="90"/>
          <w:sz w:val="18"/>
        </w:rPr>
        <w:t>Citizenship:</w:t>
      </w:r>
      <w:r>
        <w:rPr>
          <w:rFonts w:ascii="Calibri"/>
          <w:color w:val="231F20"/>
          <w:spacing w:val="-7"/>
          <w:w w:val="90"/>
          <w:sz w:val="18"/>
        </w:rPr>
        <w:t> </w:t>
      </w:r>
      <w:r>
        <w:rPr>
          <w:rFonts w:ascii="Verdana"/>
          <w:i/>
          <w:color w:val="231F20"/>
          <w:w w:val="90"/>
          <w:sz w:val="18"/>
        </w:rPr>
        <w:t>see</w:t>
      </w:r>
      <w:r>
        <w:rPr>
          <w:rFonts w:ascii="Verdana"/>
          <w:i/>
          <w:color w:val="231F20"/>
          <w:spacing w:val="-11"/>
          <w:w w:val="90"/>
          <w:sz w:val="18"/>
        </w:rPr>
        <w:t> </w:t>
      </w:r>
      <w:r>
        <w:rPr>
          <w:rFonts w:ascii="Verdana"/>
          <w:i/>
          <w:color w:val="231F20"/>
          <w:w w:val="90"/>
          <w:sz w:val="18"/>
        </w:rPr>
        <w:t>responsible</w:t>
      </w:r>
      <w:r>
        <w:rPr>
          <w:rFonts w:ascii="Verdana"/>
          <w:i/>
          <w:color w:val="231F20"/>
          <w:spacing w:val="-12"/>
          <w:w w:val="90"/>
          <w:sz w:val="18"/>
        </w:rPr>
        <w:t> </w:t>
      </w:r>
      <w:r>
        <w:rPr>
          <w:rFonts w:ascii="Verdana"/>
          <w:i/>
          <w:color w:val="231F20"/>
          <w:w w:val="90"/>
          <w:sz w:val="18"/>
        </w:rPr>
        <w:t>citizenship.</w:t>
      </w:r>
    </w:p>
    <w:p>
      <w:pPr>
        <w:spacing w:line="225" w:lineRule="auto" w:before="0"/>
        <w:ind w:left="413" w:right="241" w:hanging="285"/>
        <w:jc w:val="left"/>
        <w:rPr>
          <w:rFonts w:ascii="Verdana"/>
          <w:i/>
          <w:sz w:val="18"/>
        </w:rPr>
      </w:pPr>
      <w:r>
        <w:rPr>
          <w:rFonts w:ascii="Calibri"/>
          <w:color w:val="231F20"/>
          <w:w w:val="90"/>
          <w:sz w:val="18"/>
        </w:rPr>
        <w:t>Civic</w:t>
      </w:r>
      <w:r>
        <w:rPr>
          <w:rFonts w:ascii="Calibri"/>
          <w:color w:val="231F20"/>
          <w:sz w:val="18"/>
        </w:rPr>
        <w:t> </w:t>
      </w:r>
      <w:r>
        <w:rPr>
          <w:rFonts w:ascii="Calibri"/>
          <w:color w:val="231F20"/>
          <w:w w:val="90"/>
          <w:sz w:val="18"/>
        </w:rPr>
        <w:t>education:</w:t>
      </w:r>
      <w:r>
        <w:rPr>
          <w:rFonts w:ascii="Calibri"/>
          <w:color w:val="231F20"/>
          <w:sz w:val="18"/>
        </w:rPr>
        <w:t> </w:t>
      </w:r>
      <w:r>
        <w:rPr>
          <w:rFonts w:ascii="Calibri"/>
          <w:color w:val="231F20"/>
          <w:w w:val="90"/>
          <w:sz w:val="18"/>
        </w:rPr>
        <w:t>24(l)</w:t>
      </w:r>
      <w:r>
        <w:rPr>
          <w:rFonts w:ascii="Calibri"/>
          <w:color w:val="231F20"/>
          <w:sz w:val="18"/>
        </w:rPr>
        <w:t> </w:t>
      </w:r>
      <w:r>
        <w:rPr>
          <w:rFonts w:ascii="Verdana"/>
          <w:i/>
          <w:color w:val="231F20"/>
          <w:w w:val="90"/>
          <w:sz w:val="18"/>
        </w:rPr>
        <w:t>(See also education campaigns </w:t>
      </w:r>
      <w:r>
        <w:rPr>
          <w:rFonts w:ascii="Verdana"/>
          <w:i/>
          <w:color w:val="231F20"/>
          <w:w w:val="90"/>
          <w:sz w:val="18"/>
        </w:rPr>
        <w:t>by</w:t>
      </w:r>
      <w:r>
        <w:rPr>
          <w:rFonts w:ascii="Verdana"/>
          <w:i/>
          <w:color w:val="231F20"/>
          <w:w w:val="90"/>
          <w:sz w:val="18"/>
        </w:rPr>
        <w:t> </w:t>
      </w:r>
      <w:r>
        <w:rPr>
          <w:rFonts w:ascii="Verdana"/>
          <w:i/>
          <w:color w:val="231F20"/>
          <w:spacing w:val="-2"/>
          <w:sz w:val="18"/>
        </w:rPr>
        <w:t>media)</w:t>
      </w:r>
    </w:p>
    <w:p>
      <w:pPr>
        <w:spacing w:line="225" w:lineRule="auto" w:before="19"/>
        <w:ind w:left="413" w:right="241" w:hanging="285"/>
        <w:jc w:val="left"/>
        <w:rPr>
          <w:rFonts w:ascii="Verdana"/>
          <w:i/>
          <w:sz w:val="18"/>
        </w:rPr>
      </w:pPr>
      <w:r>
        <w:rPr>
          <w:rFonts w:ascii="Calibri"/>
          <w:color w:val="231F20"/>
          <w:sz w:val="18"/>
        </w:rPr>
        <w:t>Civil society, coordination with public sector: 7; 27(h); 27(j); </w:t>
      </w:r>
      <w:r>
        <w:rPr>
          <w:rFonts w:ascii="Calibri"/>
          <w:color w:val="231F20"/>
          <w:w w:val="90"/>
          <w:sz w:val="18"/>
        </w:rPr>
        <w:t>36(a)</w:t>
      </w:r>
      <w:r>
        <w:rPr>
          <w:rFonts w:ascii="Calibri"/>
          <w:color w:val="231F20"/>
          <w:sz w:val="18"/>
        </w:rPr>
        <w:t> </w:t>
      </w:r>
      <w:r>
        <w:rPr>
          <w:rFonts w:ascii="Verdana"/>
          <w:i/>
          <w:color w:val="231F20"/>
          <w:w w:val="90"/>
          <w:sz w:val="18"/>
        </w:rPr>
        <w:t>(See also knowledge of</w:t>
      </w:r>
      <w:r>
        <w:rPr>
          <w:rFonts w:ascii="Verdana"/>
          <w:i/>
          <w:color w:val="231F20"/>
          <w:spacing w:val="-5"/>
          <w:w w:val="90"/>
          <w:sz w:val="18"/>
        </w:rPr>
        <w:t> </w:t>
      </w:r>
      <w:r>
        <w:rPr>
          <w:rFonts w:ascii="Verdana"/>
          <w:i/>
          <w:color w:val="231F20"/>
          <w:w w:val="90"/>
          <w:sz w:val="18"/>
        </w:rPr>
        <w:t>civil society)</w:t>
      </w:r>
    </w:p>
    <w:p>
      <w:pPr>
        <w:pStyle w:val="BodyText"/>
        <w:spacing w:line="217" w:lineRule="exact"/>
        <w:ind w:left="128"/>
        <w:rPr>
          <w:rFonts w:ascii="Calibri"/>
        </w:rPr>
      </w:pPr>
      <w:r>
        <w:rPr>
          <w:rFonts w:ascii="Calibri"/>
          <w:color w:val="231F20"/>
          <w:w w:val="105"/>
        </w:rPr>
        <w:t>Climate</w:t>
      </w:r>
      <w:r>
        <w:rPr>
          <w:rFonts w:ascii="Calibri"/>
          <w:color w:val="231F20"/>
          <w:spacing w:val="-3"/>
          <w:w w:val="105"/>
        </w:rPr>
        <w:t> </w:t>
      </w:r>
      <w:r>
        <w:rPr>
          <w:rFonts w:ascii="Calibri"/>
          <w:color w:val="231F20"/>
          <w:spacing w:val="-2"/>
          <w:w w:val="105"/>
        </w:rPr>
        <w:t>change</w:t>
      </w:r>
    </w:p>
    <w:p>
      <w:pPr>
        <w:pStyle w:val="BodyText"/>
        <w:spacing w:line="235" w:lineRule="auto" w:before="2"/>
        <w:ind w:left="668" w:right="241" w:hanging="256"/>
        <w:rPr>
          <w:rFonts w:ascii="Calibri"/>
        </w:rPr>
      </w:pPr>
      <w:r>
        <w:rPr>
          <w:rFonts w:ascii="Calibri"/>
          <w:color w:val="231F20"/>
        </w:rPr>
        <w:t>and disaster risk reduction: 4; 6; 11; 12; 19(h); 28(b); 28(c); </w:t>
      </w:r>
      <w:r>
        <w:rPr>
          <w:rFonts w:ascii="Calibri"/>
          <w:color w:val="231F20"/>
          <w:spacing w:val="-4"/>
        </w:rPr>
        <w:t>47(d)</w:t>
      </w:r>
    </w:p>
    <w:p>
      <w:pPr>
        <w:pStyle w:val="BodyText"/>
        <w:spacing w:line="235" w:lineRule="auto" w:before="1"/>
        <w:ind w:left="413" w:right="2600"/>
        <w:rPr>
          <w:rFonts w:ascii="Calibri"/>
        </w:rPr>
      </w:pPr>
      <w:r>
        <w:rPr>
          <w:rFonts w:ascii="Calibri"/>
          <w:color w:val="231F20"/>
          <w:w w:val="105"/>
        </w:rPr>
        <w:t>as a risk driver: 12; 42 </w:t>
      </w:r>
      <w:r>
        <w:rPr>
          <w:rFonts w:ascii="Calibri"/>
          <w:color w:val="231F20"/>
          <w:spacing w:val="-2"/>
          <w:w w:val="105"/>
        </w:rPr>
        <w:t>scenarios</w:t>
      </w:r>
      <w:r>
        <w:rPr>
          <w:rFonts w:ascii="Calibri"/>
          <w:color w:val="231F20"/>
          <w:spacing w:val="-9"/>
          <w:w w:val="105"/>
        </w:rPr>
        <w:t> </w:t>
      </w:r>
      <w:r>
        <w:rPr>
          <w:rFonts w:ascii="Calibri"/>
          <w:color w:val="231F20"/>
          <w:spacing w:val="-2"/>
          <w:w w:val="105"/>
        </w:rPr>
        <w:t>for:</w:t>
      </w:r>
      <w:r>
        <w:rPr>
          <w:rFonts w:ascii="Calibri"/>
          <w:color w:val="231F20"/>
          <w:spacing w:val="-8"/>
          <w:w w:val="105"/>
        </w:rPr>
        <w:t> </w:t>
      </w:r>
      <w:r>
        <w:rPr>
          <w:rFonts w:ascii="Calibri"/>
          <w:color w:val="231F20"/>
          <w:spacing w:val="-2"/>
          <w:w w:val="105"/>
        </w:rPr>
        <w:t>25(b);</w:t>
      </w:r>
      <w:r>
        <w:rPr>
          <w:rFonts w:ascii="Calibri"/>
          <w:color w:val="231F20"/>
          <w:spacing w:val="-8"/>
          <w:w w:val="105"/>
        </w:rPr>
        <w:t> </w:t>
      </w:r>
      <w:r>
        <w:rPr>
          <w:rFonts w:ascii="Calibri"/>
          <w:color w:val="231F20"/>
          <w:spacing w:val="-2"/>
          <w:w w:val="105"/>
        </w:rPr>
        <w:t>33(a)</w:t>
      </w:r>
    </w:p>
    <w:p>
      <w:pPr>
        <w:pStyle w:val="BodyText"/>
        <w:spacing w:line="216" w:lineRule="exact"/>
        <w:ind w:left="128"/>
        <w:rPr>
          <w:rFonts w:ascii="Calibri"/>
        </w:rPr>
      </w:pPr>
      <w:r>
        <w:rPr>
          <w:rFonts w:ascii="Calibri"/>
          <w:color w:val="231F20"/>
          <w:w w:val="105"/>
        </w:rPr>
        <w:t>Climate variability:</w:t>
      </w:r>
      <w:r>
        <w:rPr>
          <w:rFonts w:ascii="Calibri"/>
          <w:color w:val="231F20"/>
          <w:spacing w:val="4"/>
          <w:w w:val="105"/>
        </w:rPr>
        <w:t> </w:t>
      </w:r>
      <w:r>
        <w:rPr>
          <w:rFonts w:ascii="Calibri"/>
          <w:color w:val="231F20"/>
          <w:spacing w:val="-10"/>
          <w:w w:val="105"/>
        </w:rPr>
        <w:t>6</w:t>
      </w:r>
    </w:p>
    <w:p>
      <w:pPr>
        <w:pStyle w:val="BodyText"/>
        <w:spacing w:line="211" w:lineRule="exact"/>
        <w:ind w:left="128"/>
        <w:rPr>
          <w:rFonts w:ascii="Calibri"/>
        </w:rPr>
      </w:pPr>
      <w:r>
        <w:rPr>
          <w:rFonts w:ascii="Calibri"/>
          <w:color w:val="231F20"/>
          <w:w w:val="105"/>
        </w:rPr>
        <w:t>Coastlines/coastal</w:t>
      </w:r>
      <w:r>
        <w:rPr>
          <w:rFonts w:ascii="Calibri"/>
          <w:color w:val="231F20"/>
          <w:spacing w:val="-5"/>
          <w:w w:val="105"/>
        </w:rPr>
        <w:t> </w:t>
      </w:r>
      <w:r>
        <w:rPr>
          <w:rFonts w:ascii="Calibri"/>
          <w:color w:val="231F20"/>
          <w:w w:val="105"/>
        </w:rPr>
        <w:t>flood</w:t>
      </w:r>
      <w:r>
        <w:rPr>
          <w:rFonts w:ascii="Calibri"/>
          <w:color w:val="231F20"/>
          <w:spacing w:val="-4"/>
          <w:w w:val="105"/>
        </w:rPr>
        <w:t> </w:t>
      </w:r>
      <w:r>
        <w:rPr>
          <w:rFonts w:ascii="Calibri"/>
          <w:color w:val="231F20"/>
          <w:w w:val="105"/>
        </w:rPr>
        <w:t>plains:</w:t>
      </w:r>
      <w:r>
        <w:rPr>
          <w:rFonts w:ascii="Calibri"/>
          <w:color w:val="231F20"/>
          <w:spacing w:val="-3"/>
          <w:w w:val="105"/>
        </w:rPr>
        <w:t> </w:t>
      </w:r>
      <w:r>
        <w:rPr>
          <w:rFonts w:ascii="Calibri"/>
          <w:color w:val="231F20"/>
          <w:w w:val="105"/>
        </w:rPr>
        <w:t>28(d);</w:t>
      </w:r>
      <w:r>
        <w:rPr>
          <w:rFonts w:ascii="Calibri"/>
          <w:color w:val="231F20"/>
          <w:spacing w:val="-4"/>
          <w:w w:val="105"/>
        </w:rPr>
        <w:t> </w:t>
      </w:r>
      <w:r>
        <w:rPr>
          <w:rFonts w:ascii="Calibri"/>
          <w:color w:val="231F20"/>
          <w:w w:val="105"/>
        </w:rPr>
        <w:t>30(g);</w:t>
      </w:r>
      <w:r>
        <w:rPr>
          <w:rFonts w:ascii="Calibri"/>
          <w:color w:val="231F20"/>
          <w:spacing w:val="-4"/>
          <w:w w:val="105"/>
        </w:rPr>
        <w:t> </w:t>
      </w:r>
      <w:r>
        <w:rPr>
          <w:rFonts w:ascii="Calibri"/>
          <w:color w:val="231F20"/>
          <w:spacing w:val="-5"/>
          <w:w w:val="105"/>
        </w:rPr>
        <w:t>41</w:t>
      </w:r>
    </w:p>
    <w:p>
      <w:pPr>
        <w:spacing w:line="235" w:lineRule="auto" w:before="0"/>
        <w:ind w:left="413" w:right="241" w:hanging="285"/>
        <w:jc w:val="left"/>
        <w:rPr>
          <w:rFonts w:ascii="Verdana"/>
          <w:i/>
          <w:sz w:val="18"/>
        </w:rPr>
      </w:pPr>
      <w:r>
        <w:rPr>
          <w:rFonts w:ascii="Calibri"/>
          <w:color w:val="231F20"/>
          <w:spacing w:val="-2"/>
          <w:w w:val="95"/>
          <w:sz w:val="18"/>
        </w:rPr>
        <w:t>Coherence: 11; 12; 48(c) </w:t>
      </w:r>
      <w:r>
        <w:rPr>
          <w:rFonts w:ascii="Verdana"/>
          <w:i/>
          <w:color w:val="231F20"/>
          <w:spacing w:val="-2"/>
          <w:w w:val="95"/>
          <w:sz w:val="18"/>
        </w:rPr>
        <w:t>(See</w:t>
      </w:r>
      <w:r>
        <w:rPr>
          <w:rFonts w:ascii="Verdana"/>
          <w:i/>
          <w:color w:val="231F20"/>
          <w:spacing w:val="-12"/>
          <w:w w:val="95"/>
          <w:sz w:val="18"/>
        </w:rPr>
        <w:t> </w:t>
      </w:r>
      <w:r>
        <w:rPr>
          <w:rFonts w:ascii="Verdana"/>
          <w:i/>
          <w:color w:val="231F20"/>
          <w:spacing w:val="-2"/>
          <w:w w:val="95"/>
          <w:sz w:val="18"/>
        </w:rPr>
        <w:t>also</w:t>
      </w:r>
      <w:r>
        <w:rPr>
          <w:rFonts w:ascii="Verdana"/>
          <w:i/>
          <w:color w:val="231F20"/>
          <w:spacing w:val="-12"/>
          <w:w w:val="95"/>
          <w:sz w:val="18"/>
        </w:rPr>
        <w:t> </w:t>
      </w:r>
      <w:r>
        <w:rPr>
          <w:rFonts w:ascii="Verdana"/>
          <w:i/>
          <w:color w:val="231F20"/>
          <w:spacing w:val="-2"/>
          <w:w w:val="95"/>
          <w:sz w:val="18"/>
        </w:rPr>
        <w:t>sustainable</w:t>
      </w:r>
      <w:r>
        <w:rPr>
          <w:rFonts w:ascii="Verdana"/>
          <w:i/>
          <w:color w:val="231F20"/>
          <w:spacing w:val="-12"/>
          <w:w w:val="95"/>
          <w:sz w:val="18"/>
        </w:rPr>
        <w:t> </w:t>
      </w:r>
      <w:r>
        <w:rPr>
          <w:rFonts w:ascii="Verdana"/>
          <w:i/>
          <w:color w:val="231F20"/>
          <w:spacing w:val="-2"/>
          <w:w w:val="95"/>
          <w:sz w:val="18"/>
        </w:rPr>
        <w:t>development</w:t>
      </w:r>
      <w:r>
        <w:rPr>
          <w:rFonts w:ascii="Verdana"/>
          <w:i/>
          <w:color w:val="231F20"/>
          <w:spacing w:val="-2"/>
          <w:w w:val="95"/>
          <w:sz w:val="18"/>
        </w:rPr>
        <w:t> </w:t>
      </w:r>
      <w:r>
        <w:rPr>
          <w:rFonts w:ascii="Verdana"/>
          <w:i/>
          <w:color w:val="231F20"/>
          <w:w w:val="90"/>
          <w:sz w:val="18"/>
        </w:rPr>
        <w:t>and</w:t>
      </w:r>
      <w:r>
        <w:rPr>
          <w:rFonts w:ascii="Verdana"/>
          <w:i/>
          <w:color w:val="231F20"/>
          <w:spacing w:val="-9"/>
          <w:w w:val="90"/>
          <w:sz w:val="18"/>
        </w:rPr>
        <w:t> </w:t>
      </w:r>
      <w:r>
        <w:rPr>
          <w:rFonts w:ascii="Verdana"/>
          <w:i/>
          <w:color w:val="231F20"/>
          <w:w w:val="90"/>
          <w:sz w:val="18"/>
        </w:rPr>
        <w:t>disaster</w:t>
      </w:r>
      <w:r>
        <w:rPr>
          <w:rFonts w:ascii="Verdana"/>
          <w:i/>
          <w:color w:val="231F20"/>
          <w:spacing w:val="-13"/>
          <w:w w:val="90"/>
          <w:sz w:val="18"/>
        </w:rPr>
        <w:t> </w:t>
      </w:r>
      <w:r>
        <w:rPr>
          <w:rFonts w:ascii="Verdana"/>
          <w:i/>
          <w:color w:val="231F20"/>
          <w:w w:val="90"/>
          <w:sz w:val="18"/>
        </w:rPr>
        <w:t>risk</w:t>
      </w:r>
      <w:r>
        <w:rPr>
          <w:rFonts w:ascii="Verdana"/>
          <w:i/>
          <w:color w:val="231F20"/>
          <w:spacing w:val="-12"/>
          <w:w w:val="90"/>
          <w:sz w:val="18"/>
        </w:rPr>
        <w:t> </w:t>
      </w:r>
      <w:r>
        <w:rPr>
          <w:rFonts w:ascii="Verdana"/>
          <w:i/>
          <w:color w:val="231F20"/>
          <w:w w:val="90"/>
          <w:sz w:val="18"/>
        </w:rPr>
        <w:t>reduction;</w:t>
      </w:r>
      <w:r>
        <w:rPr>
          <w:rFonts w:ascii="Verdana"/>
          <w:i/>
          <w:color w:val="231F20"/>
          <w:spacing w:val="-9"/>
          <w:w w:val="90"/>
          <w:sz w:val="18"/>
        </w:rPr>
        <w:t> </w:t>
      </w:r>
      <w:r>
        <w:rPr>
          <w:rFonts w:ascii="Verdana"/>
          <w:i/>
          <w:color w:val="231F20"/>
          <w:w w:val="90"/>
          <w:sz w:val="18"/>
        </w:rPr>
        <w:t>health</w:t>
      </w:r>
      <w:r>
        <w:rPr>
          <w:rFonts w:ascii="Verdana"/>
          <w:i/>
          <w:color w:val="231F20"/>
          <w:spacing w:val="-9"/>
          <w:w w:val="90"/>
          <w:sz w:val="18"/>
        </w:rPr>
        <w:t> </w:t>
      </w:r>
      <w:r>
        <w:rPr>
          <w:rFonts w:ascii="Verdana"/>
          <w:i/>
          <w:color w:val="231F20"/>
          <w:w w:val="90"/>
          <w:sz w:val="18"/>
        </w:rPr>
        <w:t>and</w:t>
      </w:r>
      <w:r>
        <w:rPr>
          <w:rFonts w:ascii="Verdana"/>
          <w:i/>
          <w:color w:val="231F20"/>
          <w:spacing w:val="-9"/>
          <w:w w:val="90"/>
          <w:sz w:val="18"/>
        </w:rPr>
        <w:t> </w:t>
      </w:r>
      <w:r>
        <w:rPr>
          <w:rFonts w:ascii="Verdana"/>
          <w:i/>
          <w:color w:val="231F20"/>
          <w:w w:val="90"/>
          <w:sz w:val="18"/>
        </w:rPr>
        <w:t>disaster</w:t>
      </w:r>
      <w:r>
        <w:rPr>
          <w:rFonts w:ascii="Verdana"/>
          <w:i/>
          <w:color w:val="231F20"/>
          <w:spacing w:val="-13"/>
          <w:w w:val="90"/>
          <w:sz w:val="18"/>
        </w:rPr>
        <w:t> </w:t>
      </w:r>
      <w:r>
        <w:rPr>
          <w:rFonts w:ascii="Verdana"/>
          <w:i/>
          <w:color w:val="231F20"/>
          <w:w w:val="90"/>
          <w:sz w:val="18"/>
        </w:rPr>
        <w:t>risk reduction,</w:t>
      </w:r>
      <w:r>
        <w:rPr>
          <w:rFonts w:ascii="Verdana"/>
          <w:i/>
          <w:color w:val="231F20"/>
          <w:spacing w:val="-12"/>
          <w:w w:val="90"/>
          <w:sz w:val="18"/>
        </w:rPr>
        <w:t> </w:t>
      </w:r>
      <w:r>
        <w:rPr>
          <w:rFonts w:ascii="Verdana"/>
          <w:i/>
          <w:color w:val="231F20"/>
          <w:w w:val="90"/>
          <w:sz w:val="18"/>
        </w:rPr>
        <w:t>climate</w:t>
      </w:r>
      <w:r>
        <w:rPr>
          <w:rFonts w:ascii="Verdana"/>
          <w:i/>
          <w:color w:val="231F20"/>
          <w:spacing w:val="-12"/>
          <w:w w:val="90"/>
          <w:sz w:val="18"/>
        </w:rPr>
        <w:t> </w:t>
      </w:r>
      <w:r>
        <w:rPr>
          <w:rFonts w:ascii="Verdana"/>
          <w:i/>
          <w:color w:val="231F20"/>
          <w:w w:val="90"/>
          <w:sz w:val="18"/>
        </w:rPr>
        <w:t>change</w:t>
      </w:r>
      <w:r>
        <w:rPr>
          <w:rFonts w:ascii="Verdana"/>
          <w:i/>
          <w:color w:val="231F20"/>
          <w:spacing w:val="-12"/>
          <w:w w:val="90"/>
          <w:sz w:val="18"/>
        </w:rPr>
        <w:t> </w:t>
      </w:r>
      <w:r>
        <w:rPr>
          <w:rFonts w:ascii="Verdana"/>
          <w:i/>
          <w:color w:val="231F20"/>
          <w:w w:val="90"/>
          <w:sz w:val="18"/>
        </w:rPr>
        <w:t>and</w:t>
      </w:r>
      <w:r>
        <w:rPr>
          <w:rFonts w:ascii="Verdana"/>
          <w:i/>
          <w:color w:val="231F20"/>
          <w:spacing w:val="-11"/>
          <w:w w:val="90"/>
          <w:sz w:val="18"/>
        </w:rPr>
        <w:t> </w:t>
      </w:r>
      <w:r>
        <w:rPr>
          <w:rFonts w:ascii="Verdana"/>
          <w:i/>
          <w:color w:val="231F20"/>
          <w:w w:val="90"/>
          <w:sz w:val="18"/>
        </w:rPr>
        <w:t>disaster</w:t>
      </w:r>
      <w:r>
        <w:rPr>
          <w:rFonts w:ascii="Verdana"/>
          <w:i/>
          <w:color w:val="231F20"/>
          <w:spacing w:val="-16"/>
          <w:w w:val="90"/>
          <w:sz w:val="18"/>
        </w:rPr>
        <w:t> </w:t>
      </w:r>
      <w:r>
        <w:rPr>
          <w:rFonts w:ascii="Verdana"/>
          <w:i/>
          <w:color w:val="231F20"/>
          <w:w w:val="90"/>
          <w:sz w:val="18"/>
        </w:rPr>
        <w:t>risk</w:t>
      </w:r>
      <w:r>
        <w:rPr>
          <w:rFonts w:ascii="Verdana"/>
          <w:i/>
          <w:color w:val="231F20"/>
          <w:spacing w:val="-15"/>
          <w:w w:val="90"/>
          <w:sz w:val="18"/>
        </w:rPr>
        <w:t> </w:t>
      </w:r>
      <w:r>
        <w:rPr>
          <w:rFonts w:ascii="Verdana"/>
          <w:i/>
          <w:color w:val="231F20"/>
          <w:w w:val="90"/>
          <w:sz w:val="18"/>
        </w:rPr>
        <w:t>reduction; </w:t>
      </w:r>
      <w:r>
        <w:rPr>
          <w:rFonts w:ascii="Verdana"/>
          <w:i/>
          <w:color w:val="231F20"/>
          <w:w w:val="85"/>
          <w:sz w:val="18"/>
        </w:rPr>
        <w:t>environmental management and disaster</w:t>
      </w:r>
      <w:r>
        <w:rPr>
          <w:rFonts w:ascii="Verdana"/>
          <w:i/>
          <w:color w:val="231F20"/>
          <w:spacing w:val="-4"/>
          <w:w w:val="85"/>
          <w:sz w:val="18"/>
        </w:rPr>
        <w:t> </w:t>
      </w:r>
      <w:r>
        <w:rPr>
          <w:rFonts w:ascii="Verdana"/>
          <w:i/>
          <w:color w:val="231F20"/>
          <w:w w:val="85"/>
          <w:sz w:val="18"/>
        </w:rPr>
        <w:t>risk</w:t>
      </w:r>
      <w:r>
        <w:rPr>
          <w:rFonts w:ascii="Verdana"/>
          <w:i/>
          <w:color w:val="231F20"/>
          <w:spacing w:val="-3"/>
          <w:w w:val="85"/>
          <w:sz w:val="18"/>
        </w:rPr>
        <w:t> </w:t>
      </w:r>
      <w:r>
        <w:rPr>
          <w:rFonts w:ascii="Verdana"/>
          <w:i/>
          <w:color w:val="231F20"/>
          <w:w w:val="85"/>
          <w:sz w:val="18"/>
        </w:rPr>
        <w:t>reduction; tools and instruments for disaster risk reduction; relief, </w:t>
      </w:r>
      <w:r>
        <w:rPr>
          <w:rFonts w:ascii="Verdana"/>
          <w:i/>
          <w:color w:val="231F20"/>
          <w:w w:val="90"/>
          <w:sz w:val="18"/>
        </w:rPr>
        <w:t>rehabilitation</w:t>
      </w:r>
      <w:r>
        <w:rPr>
          <w:rFonts w:ascii="Verdana"/>
          <w:i/>
          <w:color w:val="231F20"/>
          <w:spacing w:val="-12"/>
          <w:w w:val="90"/>
          <w:sz w:val="18"/>
        </w:rPr>
        <w:t> </w:t>
      </w:r>
      <w:r>
        <w:rPr>
          <w:rFonts w:ascii="Verdana"/>
          <w:i/>
          <w:color w:val="231F20"/>
          <w:w w:val="90"/>
          <w:sz w:val="18"/>
        </w:rPr>
        <w:t>and</w:t>
      </w:r>
      <w:r>
        <w:rPr>
          <w:rFonts w:ascii="Verdana"/>
          <w:i/>
          <w:color w:val="231F20"/>
          <w:spacing w:val="-12"/>
          <w:w w:val="90"/>
          <w:sz w:val="18"/>
        </w:rPr>
        <w:t> </w:t>
      </w:r>
      <w:r>
        <w:rPr>
          <w:rFonts w:ascii="Verdana"/>
          <w:i/>
          <w:color w:val="231F20"/>
          <w:w w:val="90"/>
          <w:sz w:val="18"/>
        </w:rPr>
        <w:t>development,</w:t>
      </w:r>
      <w:r>
        <w:rPr>
          <w:rFonts w:ascii="Verdana"/>
          <w:i/>
          <w:color w:val="231F20"/>
          <w:spacing w:val="-12"/>
          <w:w w:val="90"/>
          <w:sz w:val="18"/>
        </w:rPr>
        <w:t> </w:t>
      </w:r>
      <w:r>
        <w:rPr>
          <w:rFonts w:ascii="Verdana"/>
          <w:i/>
          <w:color w:val="231F20"/>
          <w:w w:val="90"/>
          <w:sz w:val="18"/>
        </w:rPr>
        <w:t>link</w:t>
      </w:r>
      <w:r>
        <w:rPr>
          <w:rFonts w:ascii="Verdana"/>
          <w:i/>
          <w:color w:val="231F20"/>
          <w:spacing w:val="-14"/>
          <w:w w:val="90"/>
          <w:sz w:val="18"/>
        </w:rPr>
        <w:t> </w:t>
      </w:r>
      <w:r>
        <w:rPr>
          <w:rFonts w:ascii="Verdana"/>
          <w:i/>
          <w:color w:val="231F20"/>
          <w:w w:val="90"/>
          <w:sz w:val="18"/>
        </w:rPr>
        <w:t>between;</w:t>
      </w:r>
      <w:r>
        <w:rPr>
          <w:rFonts w:ascii="Verdana"/>
          <w:i/>
          <w:color w:val="231F20"/>
          <w:spacing w:val="-12"/>
          <w:w w:val="90"/>
          <w:sz w:val="18"/>
        </w:rPr>
        <w:t> </w:t>
      </w:r>
      <w:r>
        <w:rPr>
          <w:rFonts w:ascii="Verdana"/>
          <w:i/>
          <w:color w:val="231F20"/>
          <w:w w:val="90"/>
          <w:sz w:val="18"/>
        </w:rPr>
        <w:t>post- </w:t>
      </w:r>
      <w:r>
        <w:rPr>
          <w:rFonts w:ascii="Verdana"/>
          <w:i/>
          <w:color w:val="231F20"/>
          <w:w w:val="85"/>
          <w:sz w:val="18"/>
        </w:rPr>
        <w:t>2015</w:t>
      </w:r>
      <w:r>
        <w:rPr>
          <w:rFonts w:ascii="Verdana"/>
          <w:i/>
          <w:color w:val="231F20"/>
          <w:spacing w:val="-4"/>
          <w:w w:val="85"/>
          <w:sz w:val="18"/>
        </w:rPr>
        <w:t> </w:t>
      </w:r>
      <w:r>
        <w:rPr>
          <w:rFonts w:ascii="Verdana"/>
          <w:i/>
          <w:color w:val="231F20"/>
          <w:w w:val="85"/>
          <w:sz w:val="18"/>
        </w:rPr>
        <w:t>development</w:t>
      </w:r>
      <w:r>
        <w:rPr>
          <w:rFonts w:ascii="Verdana"/>
          <w:i/>
          <w:color w:val="231F20"/>
          <w:spacing w:val="-4"/>
          <w:w w:val="85"/>
          <w:sz w:val="18"/>
        </w:rPr>
        <w:t> </w:t>
      </w:r>
      <w:r>
        <w:rPr>
          <w:rFonts w:ascii="Verdana"/>
          <w:i/>
          <w:color w:val="231F20"/>
          <w:w w:val="85"/>
          <w:sz w:val="18"/>
        </w:rPr>
        <w:t>agenda;</w:t>
      </w:r>
      <w:r>
        <w:rPr>
          <w:rFonts w:ascii="Verdana"/>
          <w:i/>
          <w:color w:val="231F20"/>
          <w:spacing w:val="-4"/>
          <w:w w:val="85"/>
          <w:sz w:val="18"/>
        </w:rPr>
        <w:t> </w:t>
      </w:r>
      <w:r>
        <w:rPr>
          <w:rFonts w:ascii="Verdana"/>
          <w:i/>
          <w:color w:val="231F20"/>
          <w:w w:val="85"/>
          <w:sz w:val="18"/>
        </w:rPr>
        <w:t>development</w:t>
      </w:r>
      <w:r>
        <w:rPr>
          <w:rFonts w:ascii="Verdana"/>
          <w:i/>
          <w:color w:val="231F20"/>
          <w:spacing w:val="-4"/>
          <w:w w:val="85"/>
          <w:sz w:val="18"/>
        </w:rPr>
        <w:t> </w:t>
      </w:r>
      <w:r>
        <w:rPr>
          <w:rFonts w:ascii="Verdana"/>
          <w:i/>
          <w:color w:val="231F20"/>
          <w:w w:val="85"/>
          <w:sz w:val="18"/>
        </w:rPr>
        <w:t>assistance</w:t>
      </w:r>
      <w:r>
        <w:rPr>
          <w:rFonts w:ascii="Verdana"/>
          <w:i/>
          <w:color w:val="231F20"/>
          <w:spacing w:val="-4"/>
          <w:w w:val="85"/>
          <w:sz w:val="18"/>
        </w:rPr>
        <w:t> </w:t>
      </w:r>
      <w:r>
        <w:rPr>
          <w:rFonts w:ascii="Verdana"/>
          <w:i/>
          <w:color w:val="231F20"/>
          <w:w w:val="85"/>
          <w:sz w:val="18"/>
        </w:rPr>
        <w:t>and </w:t>
      </w:r>
      <w:r>
        <w:rPr>
          <w:rFonts w:ascii="Verdana"/>
          <w:i/>
          <w:color w:val="231F20"/>
          <w:w w:val="95"/>
          <w:sz w:val="18"/>
        </w:rPr>
        <w:t>disaster</w:t>
      </w:r>
      <w:r>
        <w:rPr>
          <w:rFonts w:ascii="Verdana"/>
          <w:i/>
          <w:color w:val="231F20"/>
          <w:spacing w:val="-19"/>
          <w:w w:val="95"/>
          <w:sz w:val="18"/>
        </w:rPr>
        <w:t> </w:t>
      </w:r>
      <w:r>
        <w:rPr>
          <w:rFonts w:ascii="Verdana"/>
          <w:i/>
          <w:color w:val="231F20"/>
          <w:w w:val="95"/>
          <w:sz w:val="18"/>
        </w:rPr>
        <w:t>risk</w:t>
      </w:r>
      <w:r>
        <w:rPr>
          <w:rFonts w:ascii="Verdana"/>
          <w:i/>
          <w:color w:val="231F20"/>
          <w:spacing w:val="-18"/>
          <w:w w:val="95"/>
          <w:sz w:val="18"/>
        </w:rPr>
        <w:t> </w:t>
      </w:r>
      <w:r>
        <w:rPr>
          <w:rFonts w:ascii="Verdana"/>
          <w:i/>
          <w:color w:val="231F20"/>
          <w:w w:val="95"/>
          <w:sz w:val="18"/>
        </w:rPr>
        <w:t>reduction)</w:t>
      </w:r>
    </w:p>
    <w:p>
      <w:pPr>
        <w:pStyle w:val="BodyText"/>
        <w:spacing w:line="235" w:lineRule="auto" w:before="9"/>
        <w:ind w:left="413" w:right="1316" w:hanging="285"/>
        <w:rPr>
          <w:rFonts w:ascii="Calibri"/>
        </w:rPr>
      </w:pPr>
      <w:r>
        <w:rPr>
          <w:rFonts w:ascii="Calibri"/>
          <w:color w:val="231F20"/>
          <w:spacing w:val="-2"/>
          <w:w w:val="105"/>
        </w:rPr>
        <w:t>Commitments for</w:t>
      </w:r>
      <w:r>
        <w:rPr>
          <w:rFonts w:ascii="Calibri"/>
          <w:color w:val="231F20"/>
          <w:spacing w:val="-4"/>
          <w:w w:val="105"/>
        </w:rPr>
        <w:t> </w:t>
      </w:r>
      <w:r>
        <w:rPr>
          <w:rFonts w:ascii="Calibri"/>
          <w:color w:val="231F20"/>
          <w:spacing w:val="-2"/>
          <w:w w:val="105"/>
        </w:rPr>
        <w:t>implementation: 1(d); </w:t>
      </w:r>
      <w:r>
        <w:rPr>
          <w:rFonts w:ascii="Calibri"/>
          <w:color w:val="231F20"/>
          <w:spacing w:val="-2"/>
          <w:w w:val="105"/>
        </w:rPr>
        <w:t>48(c) </w:t>
      </w:r>
      <w:r>
        <w:rPr>
          <w:rFonts w:ascii="Calibri"/>
          <w:color w:val="231F20"/>
          <w:w w:val="105"/>
        </w:rPr>
        <w:t>by developed countries: 19(l)</w:t>
      </w:r>
    </w:p>
    <w:p>
      <w:pPr>
        <w:pStyle w:val="BodyText"/>
        <w:spacing w:line="216" w:lineRule="exact"/>
        <w:ind w:left="413"/>
        <w:rPr>
          <w:rFonts w:ascii="Calibri"/>
        </w:rPr>
      </w:pPr>
      <w:r>
        <w:rPr>
          <w:rFonts w:ascii="Calibri"/>
          <w:color w:val="231F20"/>
          <w:w w:val="105"/>
        </w:rPr>
        <w:t>by</w:t>
      </w:r>
      <w:r>
        <w:rPr>
          <w:rFonts w:ascii="Calibri"/>
          <w:color w:val="231F20"/>
          <w:spacing w:val="4"/>
          <w:w w:val="105"/>
        </w:rPr>
        <w:t> </w:t>
      </w:r>
      <w:r>
        <w:rPr>
          <w:rFonts w:ascii="Calibri"/>
          <w:color w:val="231F20"/>
          <w:w w:val="105"/>
        </w:rPr>
        <w:t>States:</w:t>
      </w:r>
      <w:r>
        <w:rPr>
          <w:rFonts w:ascii="Calibri"/>
          <w:color w:val="231F20"/>
          <w:spacing w:val="8"/>
          <w:w w:val="105"/>
        </w:rPr>
        <w:t> </w:t>
      </w:r>
      <w:r>
        <w:rPr>
          <w:rFonts w:ascii="Calibri"/>
          <w:color w:val="231F20"/>
          <w:spacing w:val="-10"/>
          <w:w w:val="105"/>
        </w:rPr>
        <w:t>2</w:t>
      </w:r>
    </w:p>
    <w:p>
      <w:pPr>
        <w:pStyle w:val="BodyText"/>
        <w:spacing w:line="216" w:lineRule="exact"/>
        <w:ind w:left="413"/>
        <w:rPr>
          <w:rFonts w:ascii="Calibri"/>
        </w:rPr>
      </w:pPr>
      <w:r>
        <w:rPr>
          <w:rFonts w:ascii="Calibri"/>
          <w:color w:val="231F20"/>
          <w:w w:val="105"/>
        </w:rPr>
        <w:t>by</w:t>
      </w:r>
      <w:r>
        <w:rPr>
          <w:rFonts w:ascii="Calibri"/>
          <w:color w:val="231F20"/>
          <w:spacing w:val="-9"/>
          <w:w w:val="105"/>
        </w:rPr>
        <w:t> </w:t>
      </w:r>
      <w:r>
        <w:rPr>
          <w:rFonts w:ascii="Calibri"/>
          <w:color w:val="231F20"/>
          <w:w w:val="105"/>
        </w:rPr>
        <w:t>stakeholders:</w:t>
      </w:r>
      <w:r>
        <w:rPr>
          <w:rFonts w:ascii="Calibri"/>
          <w:color w:val="231F20"/>
          <w:spacing w:val="-7"/>
          <w:w w:val="105"/>
        </w:rPr>
        <w:t> </w:t>
      </w:r>
      <w:r>
        <w:rPr>
          <w:rFonts w:ascii="Calibri"/>
          <w:color w:val="231F20"/>
          <w:w w:val="105"/>
        </w:rPr>
        <w:t>35;</w:t>
      </w:r>
      <w:r>
        <w:rPr>
          <w:rFonts w:ascii="Calibri"/>
          <w:color w:val="231F20"/>
          <w:spacing w:val="-6"/>
          <w:w w:val="105"/>
        </w:rPr>
        <w:t> </w:t>
      </w:r>
      <w:r>
        <w:rPr>
          <w:rFonts w:ascii="Calibri"/>
          <w:color w:val="231F20"/>
          <w:w w:val="105"/>
        </w:rPr>
        <w:t>37;</w:t>
      </w:r>
      <w:r>
        <w:rPr>
          <w:rFonts w:ascii="Calibri"/>
          <w:color w:val="231F20"/>
          <w:spacing w:val="-6"/>
          <w:w w:val="105"/>
        </w:rPr>
        <w:t> </w:t>
      </w:r>
      <w:r>
        <w:rPr>
          <w:rFonts w:ascii="Calibri"/>
          <w:color w:val="231F20"/>
          <w:spacing w:val="-2"/>
          <w:w w:val="105"/>
        </w:rPr>
        <w:t>48(c)</w:t>
      </w:r>
    </w:p>
    <w:p>
      <w:pPr>
        <w:pStyle w:val="BodyText"/>
        <w:spacing w:line="235" w:lineRule="auto" w:before="2"/>
        <w:ind w:left="128" w:right="2506" w:firstLine="284"/>
        <w:rPr>
          <w:rFonts w:ascii="Calibri"/>
        </w:rPr>
      </w:pPr>
      <w:r>
        <w:rPr>
          <w:rFonts w:ascii="Calibri"/>
          <w:color w:val="231F20"/>
          <w:w w:val="105"/>
        </w:rPr>
        <w:t>political</w:t>
      </w:r>
      <w:r>
        <w:rPr>
          <w:rFonts w:ascii="Calibri"/>
          <w:color w:val="231F20"/>
          <w:spacing w:val="-11"/>
          <w:w w:val="105"/>
        </w:rPr>
        <w:t> </w:t>
      </w:r>
      <w:r>
        <w:rPr>
          <w:rFonts w:ascii="Calibri"/>
          <w:color w:val="231F20"/>
          <w:w w:val="105"/>
        </w:rPr>
        <w:t>commitments:</w:t>
      </w:r>
      <w:r>
        <w:rPr>
          <w:rFonts w:ascii="Calibri"/>
          <w:color w:val="231F20"/>
          <w:spacing w:val="-11"/>
          <w:w w:val="105"/>
        </w:rPr>
        <w:t> </w:t>
      </w:r>
      <w:r>
        <w:rPr>
          <w:rFonts w:ascii="Calibri"/>
          <w:color w:val="231F20"/>
          <w:w w:val="105"/>
        </w:rPr>
        <w:t>3 </w:t>
      </w:r>
      <w:r>
        <w:rPr>
          <w:rFonts w:ascii="Calibri"/>
          <w:color w:val="231F20"/>
          <w:spacing w:val="-2"/>
          <w:w w:val="105"/>
        </w:rPr>
        <w:t>Communications</w:t>
      </w:r>
    </w:p>
    <w:p>
      <w:pPr>
        <w:spacing w:line="232" w:lineRule="auto" w:before="0"/>
        <w:ind w:left="668" w:right="241" w:hanging="256"/>
        <w:jc w:val="left"/>
        <w:rPr>
          <w:rFonts w:ascii="Verdana"/>
          <w:i/>
          <w:sz w:val="18"/>
        </w:rPr>
      </w:pPr>
      <w:r>
        <w:rPr>
          <w:rFonts w:ascii="Calibri"/>
          <w:color w:val="231F20"/>
          <w:w w:val="95"/>
          <w:sz w:val="18"/>
        </w:rPr>
        <w:t>mechanisms:</w:t>
      </w:r>
      <w:r>
        <w:rPr>
          <w:rFonts w:ascii="Calibri"/>
          <w:color w:val="231F20"/>
          <w:sz w:val="18"/>
        </w:rPr>
        <w:t> </w:t>
      </w:r>
      <w:r>
        <w:rPr>
          <w:rFonts w:ascii="Verdana"/>
          <w:i/>
          <w:color w:val="231F20"/>
          <w:w w:val="95"/>
          <w:sz w:val="18"/>
        </w:rPr>
        <w:t>See</w:t>
      </w:r>
      <w:r>
        <w:rPr>
          <w:rFonts w:ascii="Verdana"/>
          <w:i/>
          <w:color w:val="231F20"/>
          <w:spacing w:val="-12"/>
          <w:w w:val="95"/>
          <w:sz w:val="18"/>
        </w:rPr>
        <w:t> </w:t>
      </w:r>
      <w:r>
        <w:rPr>
          <w:rFonts w:ascii="Verdana"/>
          <w:i/>
          <w:color w:val="231F20"/>
          <w:w w:val="95"/>
          <w:sz w:val="18"/>
        </w:rPr>
        <w:t>disaster</w:t>
      </w:r>
      <w:r>
        <w:rPr>
          <w:rFonts w:ascii="Verdana"/>
          <w:i/>
          <w:color w:val="231F20"/>
          <w:spacing w:val="-17"/>
          <w:w w:val="95"/>
          <w:sz w:val="18"/>
        </w:rPr>
        <w:t> </w:t>
      </w:r>
      <w:r>
        <w:rPr>
          <w:rFonts w:ascii="Verdana"/>
          <w:i/>
          <w:color w:val="231F20"/>
          <w:w w:val="95"/>
          <w:sz w:val="18"/>
        </w:rPr>
        <w:t>risk</w:t>
      </w:r>
      <w:r>
        <w:rPr>
          <w:rFonts w:ascii="Verdana"/>
          <w:i/>
          <w:color w:val="231F20"/>
          <w:spacing w:val="-16"/>
          <w:w w:val="95"/>
          <w:sz w:val="18"/>
        </w:rPr>
        <w:t> </w:t>
      </w:r>
      <w:r>
        <w:rPr>
          <w:rFonts w:ascii="Verdana"/>
          <w:i/>
          <w:color w:val="231F20"/>
          <w:w w:val="95"/>
          <w:sz w:val="18"/>
        </w:rPr>
        <w:t>communications</w:t>
      </w:r>
      <w:r>
        <w:rPr>
          <w:rFonts w:ascii="Verdana"/>
          <w:i/>
          <w:color w:val="231F20"/>
          <w:w w:val="95"/>
          <w:sz w:val="18"/>
        </w:rPr>
        <w:t> </w:t>
      </w:r>
      <w:r>
        <w:rPr>
          <w:rFonts w:ascii="Verdana"/>
          <w:i/>
          <w:color w:val="231F20"/>
          <w:w w:val="90"/>
          <w:sz w:val="18"/>
        </w:rPr>
        <w:t>mechanisms;</w:t>
      </w:r>
      <w:r>
        <w:rPr>
          <w:rFonts w:ascii="Verdana"/>
          <w:i/>
          <w:color w:val="231F20"/>
          <w:spacing w:val="-8"/>
          <w:w w:val="90"/>
          <w:sz w:val="18"/>
        </w:rPr>
        <w:t> </w:t>
      </w:r>
      <w:r>
        <w:rPr>
          <w:rFonts w:ascii="Verdana"/>
          <w:i/>
          <w:color w:val="231F20"/>
          <w:w w:val="90"/>
          <w:sz w:val="18"/>
        </w:rPr>
        <w:t>emergency</w:t>
      </w:r>
      <w:r>
        <w:rPr>
          <w:rFonts w:ascii="Verdana"/>
          <w:i/>
          <w:color w:val="231F20"/>
          <w:spacing w:val="-8"/>
          <w:w w:val="90"/>
          <w:sz w:val="18"/>
        </w:rPr>
        <w:t> </w:t>
      </w:r>
      <w:r>
        <w:rPr>
          <w:rFonts w:ascii="Verdana"/>
          <w:i/>
          <w:color w:val="231F20"/>
          <w:w w:val="90"/>
          <w:sz w:val="18"/>
        </w:rPr>
        <w:t>communications </w:t>
      </w:r>
      <w:r>
        <w:rPr>
          <w:rFonts w:ascii="Verdana"/>
          <w:i/>
          <w:color w:val="231F20"/>
          <w:w w:val="85"/>
          <w:sz w:val="18"/>
        </w:rPr>
        <w:t>mechanisms; participatory process for</w:t>
      </w:r>
      <w:r>
        <w:rPr>
          <w:rFonts w:ascii="Verdana"/>
          <w:i/>
          <w:color w:val="231F20"/>
          <w:spacing w:val="-2"/>
          <w:w w:val="85"/>
          <w:sz w:val="18"/>
        </w:rPr>
        <w:t> </w:t>
      </w:r>
      <w:r>
        <w:rPr>
          <w:rFonts w:ascii="Verdana"/>
          <w:i/>
          <w:color w:val="231F20"/>
          <w:w w:val="85"/>
          <w:sz w:val="18"/>
        </w:rPr>
        <w:t>developing </w:t>
      </w:r>
      <w:r>
        <w:rPr>
          <w:rFonts w:ascii="Verdana"/>
          <w:i/>
          <w:color w:val="231F20"/>
          <w:w w:val="90"/>
          <w:sz w:val="18"/>
        </w:rPr>
        <w:t>communications</w:t>
      </w:r>
      <w:r>
        <w:rPr>
          <w:rFonts w:ascii="Verdana"/>
          <w:i/>
          <w:color w:val="231F20"/>
          <w:spacing w:val="-7"/>
          <w:w w:val="90"/>
          <w:sz w:val="18"/>
        </w:rPr>
        <w:t> </w:t>
      </w:r>
      <w:r>
        <w:rPr>
          <w:rFonts w:ascii="Verdana"/>
          <w:i/>
          <w:color w:val="231F20"/>
          <w:w w:val="90"/>
          <w:sz w:val="18"/>
        </w:rPr>
        <w:t>systems.</w:t>
      </w:r>
    </w:p>
    <w:p>
      <w:pPr>
        <w:pStyle w:val="BodyText"/>
        <w:spacing w:line="218" w:lineRule="exact" w:before="2"/>
        <w:ind w:left="413"/>
        <w:rPr>
          <w:rFonts w:ascii="Calibri"/>
        </w:rPr>
      </w:pPr>
      <w:r>
        <w:rPr>
          <w:rFonts w:ascii="Calibri"/>
          <w:color w:val="231F20"/>
        </w:rPr>
        <w:t>policies:</w:t>
      </w:r>
      <w:r>
        <w:rPr>
          <w:rFonts w:ascii="Calibri"/>
          <w:color w:val="231F20"/>
          <w:spacing w:val="16"/>
          <w:w w:val="105"/>
        </w:rPr>
        <w:t> </w:t>
      </w:r>
      <w:r>
        <w:rPr>
          <w:rFonts w:ascii="Calibri"/>
          <w:color w:val="231F20"/>
          <w:spacing w:val="-2"/>
          <w:w w:val="105"/>
        </w:rPr>
        <w:t>36(d)</w:t>
      </w:r>
    </w:p>
    <w:p>
      <w:pPr>
        <w:pStyle w:val="BodyText"/>
        <w:spacing w:line="216" w:lineRule="exact"/>
        <w:ind w:left="128"/>
        <w:rPr>
          <w:rFonts w:ascii="Calibri"/>
        </w:rPr>
      </w:pPr>
      <w:r>
        <w:rPr>
          <w:rFonts w:ascii="Calibri"/>
          <w:color w:val="231F20"/>
          <w:spacing w:val="-2"/>
          <w:w w:val="105"/>
        </w:rPr>
        <w:t>Community</w:t>
      </w:r>
    </w:p>
    <w:p>
      <w:pPr>
        <w:pStyle w:val="BodyText"/>
        <w:spacing w:line="235" w:lineRule="auto" w:before="2"/>
        <w:ind w:left="413" w:right="1349"/>
        <w:rPr>
          <w:rFonts w:ascii="Calibri"/>
        </w:rPr>
      </w:pPr>
      <w:r>
        <w:rPr>
          <w:rFonts w:ascii="Calibri"/>
          <w:color w:val="231F20"/>
          <w:w w:val="105"/>
        </w:rPr>
        <w:t>knowledge</w:t>
      </w:r>
      <w:r>
        <w:rPr>
          <w:rFonts w:ascii="Calibri"/>
          <w:color w:val="231F20"/>
          <w:spacing w:val="-11"/>
          <w:w w:val="105"/>
        </w:rPr>
        <w:t> </w:t>
      </w:r>
      <w:r>
        <w:rPr>
          <w:rFonts w:ascii="Calibri"/>
          <w:color w:val="231F20"/>
          <w:w w:val="105"/>
        </w:rPr>
        <w:t>of</w:t>
      </w:r>
      <w:r>
        <w:rPr>
          <w:rFonts w:ascii="Calibri"/>
          <w:color w:val="231F20"/>
          <w:spacing w:val="-11"/>
          <w:w w:val="105"/>
        </w:rPr>
        <w:t> </w:t>
      </w:r>
      <w:r>
        <w:rPr>
          <w:rFonts w:ascii="Calibri"/>
          <w:color w:val="231F20"/>
          <w:w w:val="105"/>
        </w:rPr>
        <w:t>communities:</w:t>
      </w:r>
      <w:r>
        <w:rPr>
          <w:rFonts w:ascii="Calibri"/>
          <w:color w:val="231F20"/>
          <w:spacing w:val="-11"/>
          <w:w w:val="105"/>
        </w:rPr>
        <w:t> </w:t>
      </w:r>
      <w:r>
        <w:rPr>
          <w:rFonts w:ascii="Calibri"/>
          <w:color w:val="231F20"/>
          <w:w w:val="105"/>
        </w:rPr>
        <w:t>24(g);</w:t>
      </w:r>
      <w:r>
        <w:rPr>
          <w:rFonts w:ascii="Calibri"/>
          <w:color w:val="231F20"/>
          <w:spacing w:val="-10"/>
          <w:w w:val="105"/>
        </w:rPr>
        <w:t> </w:t>
      </w:r>
      <w:r>
        <w:rPr>
          <w:rFonts w:ascii="Calibri"/>
          <w:color w:val="231F20"/>
          <w:w w:val="105"/>
        </w:rPr>
        <w:t>36(a) protection of communities: 5</w:t>
      </w:r>
    </w:p>
    <w:p>
      <w:pPr>
        <w:pStyle w:val="BodyText"/>
        <w:spacing w:line="235" w:lineRule="auto" w:before="1"/>
        <w:ind w:left="695" w:right="241" w:hanging="283"/>
        <w:rPr>
          <w:rFonts w:ascii="Calibri"/>
        </w:rPr>
      </w:pPr>
      <w:r>
        <w:rPr>
          <w:rFonts w:ascii="Calibri"/>
          <w:color w:val="231F20"/>
          <w:w w:val="105"/>
        </w:rPr>
        <w:t>roles of community representatives within disaster risk reduction institutions: 27(f)</w:t>
      </w:r>
    </w:p>
    <w:p>
      <w:pPr>
        <w:pStyle w:val="BodyText"/>
        <w:spacing w:line="235" w:lineRule="auto" w:before="2"/>
        <w:ind w:left="413" w:right="1047"/>
        <w:rPr>
          <w:rFonts w:ascii="Calibri"/>
        </w:rPr>
      </w:pPr>
      <w:r>
        <w:rPr>
          <w:rFonts w:ascii="Calibri"/>
          <w:color w:val="231F20"/>
          <w:w w:val="105"/>
        </w:rPr>
        <w:t>training of community health groups: 30(i) working</w:t>
      </w:r>
      <w:r>
        <w:rPr>
          <w:rFonts w:ascii="Calibri"/>
          <w:color w:val="231F20"/>
          <w:spacing w:val="-2"/>
          <w:w w:val="105"/>
        </w:rPr>
        <w:t> </w:t>
      </w:r>
      <w:r>
        <w:rPr>
          <w:rFonts w:ascii="Calibri"/>
          <w:color w:val="231F20"/>
          <w:w w:val="105"/>
        </w:rPr>
        <w:t>with communities/community</w:t>
      </w:r>
      <w:r>
        <w:rPr>
          <w:rFonts w:ascii="Calibri"/>
          <w:color w:val="231F20"/>
          <w:spacing w:val="-2"/>
          <w:w w:val="105"/>
        </w:rPr>
        <w:t> </w:t>
      </w:r>
      <w:r>
        <w:rPr>
          <w:rFonts w:ascii="Calibri"/>
          <w:color w:val="231F20"/>
          <w:w w:val="105"/>
        </w:rPr>
        <w:t>based</w:t>
      </w:r>
    </w:p>
    <w:p>
      <w:pPr>
        <w:pStyle w:val="BodyText"/>
        <w:spacing w:line="216" w:lineRule="exact"/>
        <w:ind w:left="695"/>
        <w:rPr>
          <w:rFonts w:ascii="Calibri"/>
        </w:rPr>
      </w:pPr>
      <w:r>
        <w:rPr>
          <w:rFonts w:ascii="Calibri"/>
          <w:color w:val="231F20"/>
        </w:rPr>
        <w:t>organizations:</w:t>
      </w:r>
      <w:r>
        <w:rPr>
          <w:rFonts w:ascii="Calibri"/>
          <w:color w:val="231F20"/>
          <w:spacing w:val="16"/>
        </w:rPr>
        <w:t> </w:t>
      </w:r>
      <w:r>
        <w:rPr>
          <w:rFonts w:ascii="Calibri"/>
          <w:color w:val="231F20"/>
        </w:rPr>
        <w:t>24(o);</w:t>
      </w:r>
      <w:r>
        <w:rPr>
          <w:rFonts w:ascii="Calibri"/>
          <w:color w:val="231F20"/>
          <w:spacing w:val="16"/>
        </w:rPr>
        <w:t> </w:t>
      </w:r>
      <w:r>
        <w:rPr>
          <w:rFonts w:ascii="Calibri"/>
          <w:color w:val="231F20"/>
        </w:rPr>
        <w:t>27(h);</w:t>
      </w:r>
      <w:r>
        <w:rPr>
          <w:rFonts w:ascii="Calibri"/>
          <w:color w:val="231F20"/>
          <w:spacing w:val="16"/>
        </w:rPr>
        <w:t> </w:t>
      </w:r>
      <w:r>
        <w:rPr>
          <w:rFonts w:ascii="Calibri"/>
          <w:color w:val="231F20"/>
          <w:spacing w:val="-5"/>
        </w:rPr>
        <w:t>35</w:t>
      </w:r>
    </w:p>
    <w:p>
      <w:pPr>
        <w:pStyle w:val="BodyText"/>
        <w:spacing w:line="218" w:lineRule="exact"/>
        <w:ind w:left="128"/>
        <w:rPr>
          <w:rFonts w:ascii="Calibri"/>
        </w:rPr>
      </w:pPr>
      <w:r>
        <w:rPr>
          <w:rFonts w:ascii="Calibri"/>
          <w:color w:val="231F20"/>
          <w:w w:val="105"/>
        </w:rPr>
        <w:t>Community</w:t>
      </w:r>
      <w:r>
        <w:rPr>
          <w:rFonts w:ascii="Calibri"/>
          <w:color w:val="231F20"/>
          <w:spacing w:val="-7"/>
          <w:w w:val="105"/>
        </w:rPr>
        <w:t> </w:t>
      </w:r>
      <w:r>
        <w:rPr>
          <w:rFonts w:ascii="Calibri"/>
          <w:color w:val="231F20"/>
          <w:w w:val="105"/>
        </w:rPr>
        <w:t>of</w:t>
      </w:r>
      <w:r>
        <w:rPr>
          <w:rFonts w:ascii="Calibri"/>
          <w:color w:val="231F20"/>
          <w:spacing w:val="-6"/>
          <w:w w:val="105"/>
        </w:rPr>
        <w:t> </w:t>
      </w:r>
      <w:r>
        <w:rPr>
          <w:rFonts w:ascii="Calibri"/>
          <w:color w:val="231F20"/>
          <w:w w:val="105"/>
        </w:rPr>
        <w:t>practitioners,</w:t>
      </w:r>
      <w:r>
        <w:rPr>
          <w:rFonts w:ascii="Calibri"/>
          <w:color w:val="231F20"/>
          <w:spacing w:val="-3"/>
          <w:w w:val="105"/>
        </w:rPr>
        <w:t> </w:t>
      </w:r>
      <w:r>
        <w:rPr>
          <w:rFonts w:ascii="Calibri"/>
          <w:color w:val="231F20"/>
          <w:w w:val="105"/>
        </w:rPr>
        <w:t>engagement</w:t>
      </w:r>
      <w:r>
        <w:rPr>
          <w:rFonts w:ascii="Calibri"/>
          <w:color w:val="231F20"/>
          <w:spacing w:val="-6"/>
          <w:w w:val="105"/>
        </w:rPr>
        <w:t> </w:t>
      </w:r>
      <w:r>
        <w:rPr>
          <w:rFonts w:ascii="Calibri"/>
          <w:color w:val="231F20"/>
          <w:w w:val="105"/>
        </w:rPr>
        <w:t>with</w:t>
      </w:r>
      <w:r>
        <w:rPr>
          <w:rFonts w:ascii="Calibri"/>
          <w:color w:val="231F20"/>
          <w:spacing w:val="-3"/>
          <w:w w:val="105"/>
        </w:rPr>
        <w:t> </w:t>
      </w:r>
      <w:r>
        <w:rPr>
          <w:rFonts w:ascii="Calibri"/>
          <w:color w:val="231F20"/>
          <w:w w:val="105"/>
        </w:rPr>
        <w:t>Government:</w:t>
      </w:r>
      <w:r>
        <w:rPr>
          <w:rFonts w:ascii="Calibri"/>
          <w:color w:val="231F20"/>
          <w:spacing w:val="-4"/>
          <w:w w:val="105"/>
        </w:rPr>
        <w:t> </w:t>
      </w:r>
      <w:r>
        <w:rPr>
          <w:rFonts w:ascii="Calibri"/>
          <w:color w:val="231F20"/>
          <w:spacing w:val="-10"/>
          <w:w w:val="105"/>
        </w:rPr>
        <w:t>7</w:t>
      </w:r>
    </w:p>
    <w:p>
      <w:pPr>
        <w:spacing w:after="0" w:line="218" w:lineRule="exact"/>
        <w:rPr>
          <w:rFonts w:ascii="Calibri"/>
        </w:rPr>
        <w:sectPr>
          <w:type w:val="continuous"/>
          <w:pgSz w:w="11910" w:h="16840"/>
          <w:pgMar w:header="0" w:footer="413" w:top="1920" w:bottom="280" w:left="900" w:right="920"/>
          <w:cols w:num="2" w:equalWidth="0">
            <w:col w:w="4962" w:space="90"/>
            <w:col w:w="5038"/>
          </w:cols>
        </w:sectPr>
      </w:pPr>
    </w:p>
    <w:p>
      <w:pPr>
        <w:spacing w:line="227" w:lineRule="exact" w:before="96"/>
        <w:ind w:left="113" w:right="0" w:firstLine="0"/>
        <w:jc w:val="left"/>
        <w:rPr>
          <w:rFonts w:ascii="Verdana"/>
          <w:i/>
          <w:sz w:val="18"/>
        </w:rPr>
      </w:pPr>
      <w:r>
        <w:rPr>
          <w:rFonts w:ascii="Calibri"/>
          <w:color w:val="231F20"/>
          <w:w w:val="95"/>
          <w:sz w:val="18"/>
        </w:rPr>
        <w:t>Compounding</w:t>
      </w:r>
      <w:r>
        <w:rPr>
          <w:rFonts w:ascii="Calibri"/>
          <w:color w:val="231F20"/>
          <w:spacing w:val="6"/>
          <w:sz w:val="18"/>
        </w:rPr>
        <w:t> </w:t>
      </w:r>
      <w:r>
        <w:rPr>
          <w:rFonts w:ascii="Calibri"/>
          <w:color w:val="231F20"/>
          <w:w w:val="95"/>
          <w:sz w:val="18"/>
        </w:rPr>
        <w:t>factors:</w:t>
      </w:r>
      <w:r>
        <w:rPr>
          <w:rFonts w:ascii="Calibri"/>
          <w:color w:val="231F20"/>
          <w:spacing w:val="8"/>
          <w:sz w:val="18"/>
        </w:rPr>
        <w:t> </w:t>
      </w:r>
      <w:r>
        <w:rPr>
          <w:rFonts w:ascii="Calibri"/>
          <w:color w:val="231F20"/>
          <w:w w:val="95"/>
          <w:sz w:val="18"/>
        </w:rPr>
        <w:t>6</w:t>
      </w:r>
      <w:r>
        <w:rPr>
          <w:rFonts w:ascii="Calibri"/>
          <w:color w:val="231F20"/>
          <w:spacing w:val="8"/>
          <w:sz w:val="18"/>
        </w:rPr>
        <w:t> </w:t>
      </w:r>
      <w:r>
        <w:rPr>
          <w:rFonts w:ascii="Verdana"/>
          <w:i/>
          <w:color w:val="231F20"/>
          <w:w w:val="95"/>
          <w:sz w:val="18"/>
        </w:rPr>
        <w:t>(See</w:t>
      </w:r>
      <w:r>
        <w:rPr>
          <w:rFonts w:ascii="Verdana"/>
          <w:i/>
          <w:color w:val="231F20"/>
          <w:spacing w:val="-7"/>
          <w:w w:val="95"/>
          <w:sz w:val="18"/>
        </w:rPr>
        <w:t> </w:t>
      </w:r>
      <w:r>
        <w:rPr>
          <w:rFonts w:ascii="Verdana"/>
          <w:i/>
          <w:color w:val="231F20"/>
          <w:w w:val="95"/>
          <w:sz w:val="18"/>
        </w:rPr>
        <w:t>also</w:t>
      </w:r>
      <w:r>
        <w:rPr>
          <w:rFonts w:ascii="Verdana"/>
          <w:i/>
          <w:color w:val="231F20"/>
          <w:spacing w:val="-8"/>
          <w:w w:val="95"/>
          <w:sz w:val="18"/>
        </w:rPr>
        <w:t> </w:t>
      </w:r>
      <w:r>
        <w:rPr>
          <w:rFonts w:ascii="Verdana"/>
          <w:i/>
          <w:color w:val="231F20"/>
          <w:w w:val="95"/>
          <w:sz w:val="18"/>
        </w:rPr>
        <w:t>risk</w:t>
      </w:r>
      <w:r>
        <w:rPr>
          <w:rFonts w:ascii="Verdana"/>
          <w:i/>
          <w:color w:val="231F20"/>
          <w:spacing w:val="-13"/>
          <w:w w:val="95"/>
          <w:sz w:val="18"/>
        </w:rPr>
        <w:t> </w:t>
      </w:r>
      <w:r>
        <w:rPr>
          <w:rFonts w:ascii="Verdana"/>
          <w:i/>
          <w:color w:val="231F20"/>
          <w:spacing w:val="-2"/>
          <w:w w:val="95"/>
          <w:sz w:val="18"/>
        </w:rPr>
        <w:t>factors)</w:t>
      </w:r>
    </w:p>
    <w:p>
      <w:pPr>
        <w:pStyle w:val="BodyText"/>
        <w:spacing w:line="216" w:lineRule="exact"/>
        <w:ind w:left="113"/>
        <w:rPr>
          <w:rFonts w:ascii="Calibri"/>
        </w:rPr>
      </w:pPr>
      <w:r>
        <w:rPr>
          <w:rFonts w:ascii="Calibri"/>
          <w:color w:val="231F20"/>
          <w:spacing w:val="-2"/>
          <w:w w:val="105"/>
        </w:rPr>
        <w:t>Concessions</w:t>
      </w:r>
    </w:p>
    <w:p>
      <w:pPr>
        <w:pStyle w:val="BodyText"/>
        <w:spacing w:line="235" w:lineRule="auto" w:before="2"/>
        <w:ind w:left="397" w:right="1532"/>
        <w:rPr>
          <w:rFonts w:ascii="Calibri"/>
        </w:rPr>
      </w:pPr>
      <w:r>
        <w:rPr>
          <w:rFonts w:ascii="Calibri"/>
          <w:color w:val="231F20"/>
          <w:w w:val="105"/>
        </w:rPr>
        <w:t>for</w:t>
      </w:r>
      <w:r>
        <w:rPr>
          <w:rFonts w:ascii="Calibri"/>
          <w:color w:val="231F20"/>
          <w:spacing w:val="-10"/>
          <w:w w:val="105"/>
        </w:rPr>
        <w:t> </w:t>
      </w:r>
      <w:r>
        <w:rPr>
          <w:rFonts w:ascii="Calibri"/>
          <w:color w:val="231F20"/>
          <w:w w:val="105"/>
        </w:rPr>
        <w:t>use</w:t>
      </w:r>
      <w:r>
        <w:rPr>
          <w:rFonts w:ascii="Calibri"/>
          <w:color w:val="231F20"/>
          <w:spacing w:val="-7"/>
          <w:w w:val="105"/>
        </w:rPr>
        <w:t> </w:t>
      </w:r>
      <w:r>
        <w:rPr>
          <w:rFonts w:ascii="Calibri"/>
          <w:color w:val="231F20"/>
          <w:w w:val="105"/>
        </w:rPr>
        <w:t>of</w:t>
      </w:r>
      <w:r>
        <w:rPr>
          <w:rFonts w:ascii="Calibri"/>
          <w:color w:val="231F20"/>
          <w:spacing w:val="-10"/>
          <w:w w:val="105"/>
        </w:rPr>
        <w:t> </w:t>
      </w:r>
      <w:r>
        <w:rPr>
          <w:rFonts w:ascii="Calibri"/>
          <w:color w:val="231F20"/>
          <w:w w:val="105"/>
        </w:rPr>
        <w:t>copyrighted</w:t>
      </w:r>
      <w:r>
        <w:rPr>
          <w:rFonts w:ascii="Calibri"/>
          <w:color w:val="231F20"/>
          <w:spacing w:val="-7"/>
          <w:w w:val="105"/>
        </w:rPr>
        <w:t> </w:t>
      </w:r>
      <w:r>
        <w:rPr>
          <w:rFonts w:ascii="Calibri"/>
          <w:color w:val="231F20"/>
          <w:w w:val="105"/>
        </w:rPr>
        <w:t>material:</w:t>
      </w:r>
      <w:r>
        <w:rPr>
          <w:rFonts w:ascii="Calibri"/>
          <w:color w:val="231F20"/>
          <w:spacing w:val="-7"/>
          <w:w w:val="105"/>
        </w:rPr>
        <w:t> </w:t>
      </w:r>
      <w:r>
        <w:rPr>
          <w:rFonts w:ascii="Calibri"/>
          <w:color w:val="231F20"/>
          <w:w w:val="105"/>
        </w:rPr>
        <w:t>25(h) for technology transfer: 47(a)</w:t>
      </w:r>
    </w:p>
    <w:p>
      <w:pPr>
        <w:pStyle w:val="BodyText"/>
        <w:spacing w:line="235" w:lineRule="auto" w:before="1"/>
        <w:ind w:left="113" w:firstLine="284"/>
        <w:rPr>
          <w:rFonts w:ascii="Calibri"/>
        </w:rPr>
      </w:pPr>
      <w:r>
        <w:rPr>
          <w:rFonts w:ascii="Calibri"/>
          <w:color w:val="231F20"/>
          <w:w w:val="105"/>
        </w:rPr>
        <w:t>for use of environmentally sound technology: 45 Conference of</w:t>
      </w:r>
      <w:r>
        <w:rPr>
          <w:rFonts w:ascii="Calibri"/>
          <w:color w:val="231F20"/>
          <w:spacing w:val="-3"/>
          <w:w w:val="105"/>
        </w:rPr>
        <w:t> </w:t>
      </w:r>
      <w:r>
        <w:rPr>
          <w:rFonts w:ascii="Calibri"/>
          <w:color w:val="231F20"/>
          <w:w w:val="105"/>
        </w:rPr>
        <w:t>Parties</w:t>
      </w:r>
      <w:r>
        <w:rPr>
          <w:rFonts w:ascii="Calibri"/>
          <w:color w:val="231F20"/>
          <w:spacing w:val="-3"/>
          <w:w w:val="105"/>
        </w:rPr>
        <w:t> </w:t>
      </w:r>
      <w:r>
        <w:rPr>
          <w:rFonts w:ascii="Calibri"/>
          <w:color w:val="231F20"/>
          <w:w w:val="105"/>
        </w:rPr>
        <w:t>to</w:t>
      </w:r>
      <w:r>
        <w:rPr>
          <w:rFonts w:ascii="Calibri"/>
          <w:color w:val="231F20"/>
          <w:spacing w:val="-3"/>
          <w:w w:val="105"/>
        </w:rPr>
        <w:t> </w:t>
      </w:r>
      <w:r>
        <w:rPr>
          <w:rFonts w:ascii="Calibri"/>
          <w:color w:val="231F20"/>
          <w:w w:val="105"/>
        </w:rPr>
        <w:t>the United Nations Framework</w:t>
      </w:r>
    </w:p>
    <w:p>
      <w:pPr>
        <w:pStyle w:val="BodyText"/>
        <w:spacing w:line="235" w:lineRule="auto" w:before="2"/>
        <w:ind w:left="113" w:right="1532" w:firstLine="284"/>
        <w:rPr>
          <w:rFonts w:ascii="Calibri"/>
        </w:rPr>
      </w:pPr>
      <w:r>
        <w:rPr>
          <w:rFonts w:ascii="Calibri"/>
          <w:color w:val="231F20"/>
          <w:w w:val="105"/>
        </w:rPr>
        <w:t>Convention</w:t>
      </w:r>
      <w:r>
        <w:rPr>
          <w:rFonts w:ascii="Calibri"/>
          <w:color w:val="231F20"/>
          <w:spacing w:val="-11"/>
          <w:w w:val="105"/>
        </w:rPr>
        <w:t> </w:t>
      </w:r>
      <w:r>
        <w:rPr>
          <w:rFonts w:ascii="Calibri"/>
          <w:color w:val="231F20"/>
          <w:w w:val="105"/>
        </w:rPr>
        <w:t>on</w:t>
      </w:r>
      <w:r>
        <w:rPr>
          <w:rFonts w:ascii="Calibri"/>
          <w:color w:val="231F20"/>
          <w:spacing w:val="-11"/>
          <w:w w:val="105"/>
        </w:rPr>
        <w:t> </w:t>
      </w:r>
      <w:r>
        <w:rPr>
          <w:rFonts w:ascii="Calibri"/>
          <w:color w:val="231F20"/>
          <w:w w:val="105"/>
        </w:rPr>
        <w:t>Climate</w:t>
      </w:r>
      <w:r>
        <w:rPr>
          <w:rFonts w:ascii="Calibri"/>
          <w:color w:val="231F20"/>
          <w:spacing w:val="-11"/>
          <w:w w:val="105"/>
        </w:rPr>
        <w:t> </w:t>
      </w:r>
      <w:r>
        <w:rPr>
          <w:rFonts w:ascii="Calibri"/>
          <w:color w:val="231F20"/>
          <w:w w:val="105"/>
        </w:rPr>
        <w:t>Change:</w:t>
      </w:r>
      <w:r>
        <w:rPr>
          <w:rFonts w:ascii="Calibri"/>
          <w:color w:val="231F20"/>
          <w:spacing w:val="-10"/>
          <w:w w:val="105"/>
        </w:rPr>
        <w:t> </w:t>
      </w:r>
      <w:r>
        <w:rPr>
          <w:rFonts w:ascii="Calibri"/>
          <w:color w:val="231F20"/>
          <w:w w:val="105"/>
        </w:rPr>
        <w:t>48(e) Consultations with the public: 36(d) Contingency plans: 33(a)</w:t>
      </w:r>
    </w:p>
    <w:p>
      <w:pPr>
        <w:pStyle w:val="BodyText"/>
        <w:spacing w:line="216" w:lineRule="exact"/>
        <w:ind w:left="113"/>
        <w:rPr>
          <w:rFonts w:ascii="Calibri"/>
        </w:rPr>
      </w:pPr>
      <w:r>
        <w:rPr>
          <w:rFonts w:ascii="Calibri"/>
          <w:color w:val="231F20"/>
          <w:w w:val="105"/>
        </w:rPr>
        <w:t>Continuity</w:t>
      </w:r>
      <w:r>
        <w:rPr>
          <w:rFonts w:ascii="Calibri"/>
          <w:color w:val="231F20"/>
          <w:spacing w:val="-1"/>
          <w:w w:val="105"/>
        </w:rPr>
        <w:t> </w:t>
      </w:r>
      <w:r>
        <w:rPr>
          <w:rFonts w:ascii="Calibri"/>
          <w:color w:val="231F20"/>
          <w:w w:val="105"/>
        </w:rPr>
        <w:t>of operations</w:t>
      </w:r>
      <w:r>
        <w:rPr>
          <w:rFonts w:ascii="Calibri"/>
          <w:color w:val="231F20"/>
          <w:spacing w:val="2"/>
          <w:w w:val="105"/>
        </w:rPr>
        <w:t> </w:t>
      </w:r>
      <w:r>
        <w:rPr>
          <w:rFonts w:ascii="Calibri"/>
          <w:color w:val="231F20"/>
          <w:w w:val="105"/>
        </w:rPr>
        <w:t>and</w:t>
      </w:r>
      <w:r>
        <w:rPr>
          <w:rFonts w:ascii="Calibri"/>
          <w:color w:val="231F20"/>
          <w:spacing w:val="3"/>
          <w:w w:val="105"/>
        </w:rPr>
        <w:t> </w:t>
      </w:r>
      <w:r>
        <w:rPr>
          <w:rFonts w:ascii="Calibri"/>
          <w:color w:val="231F20"/>
          <w:w w:val="105"/>
        </w:rPr>
        <w:t>planning,</w:t>
      </w:r>
      <w:r>
        <w:rPr>
          <w:rFonts w:ascii="Calibri"/>
          <w:color w:val="231F20"/>
          <w:spacing w:val="3"/>
          <w:w w:val="105"/>
        </w:rPr>
        <w:t> </w:t>
      </w:r>
      <w:r>
        <w:rPr>
          <w:rFonts w:ascii="Calibri"/>
          <w:color w:val="231F20"/>
          <w:w w:val="105"/>
        </w:rPr>
        <w:t>post-disaster:</w:t>
      </w:r>
      <w:r>
        <w:rPr>
          <w:rFonts w:ascii="Calibri"/>
          <w:color w:val="231F20"/>
          <w:spacing w:val="3"/>
          <w:w w:val="105"/>
        </w:rPr>
        <w:t> </w:t>
      </w:r>
      <w:r>
        <w:rPr>
          <w:rFonts w:ascii="Calibri"/>
          <w:color w:val="231F20"/>
          <w:spacing w:val="-2"/>
          <w:w w:val="105"/>
        </w:rPr>
        <w:t>33(g)</w:t>
      </w:r>
    </w:p>
    <w:p>
      <w:pPr>
        <w:pStyle w:val="BodyText"/>
        <w:spacing w:line="216" w:lineRule="exact"/>
        <w:ind w:left="113"/>
        <w:rPr>
          <w:rFonts w:ascii="Calibri"/>
        </w:rPr>
      </w:pPr>
      <w:r>
        <w:rPr>
          <w:rFonts w:ascii="Calibri"/>
          <w:color w:val="231F20"/>
          <w:spacing w:val="-2"/>
          <w:w w:val="105"/>
        </w:rPr>
        <w:t>Cooperation</w:t>
      </w:r>
    </w:p>
    <w:p>
      <w:pPr>
        <w:pStyle w:val="BodyText"/>
        <w:spacing w:line="216" w:lineRule="exact"/>
        <w:ind w:left="397"/>
        <w:rPr>
          <w:rFonts w:ascii="Calibri"/>
        </w:rPr>
      </w:pPr>
      <w:r>
        <w:rPr>
          <w:rFonts w:ascii="Calibri"/>
          <w:color w:val="231F20"/>
          <w:spacing w:val="-2"/>
          <w:w w:val="105"/>
        </w:rPr>
        <w:t>at</w:t>
      </w:r>
      <w:r>
        <w:rPr>
          <w:rFonts w:ascii="Calibri"/>
          <w:color w:val="231F20"/>
          <w:spacing w:val="-1"/>
          <w:w w:val="105"/>
        </w:rPr>
        <w:t> </w:t>
      </w:r>
      <w:r>
        <w:rPr>
          <w:rFonts w:ascii="Calibri"/>
          <w:color w:val="231F20"/>
          <w:spacing w:val="-2"/>
          <w:w w:val="105"/>
        </w:rPr>
        <w:t>bilateral</w:t>
      </w:r>
      <w:r>
        <w:rPr>
          <w:rFonts w:ascii="Calibri"/>
          <w:color w:val="231F20"/>
          <w:spacing w:val="-1"/>
          <w:w w:val="105"/>
        </w:rPr>
        <w:t> </w:t>
      </w:r>
      <w:r>
        <w:rPr>
          <w:rFonts w:ascii="Calibri"/>
          <w:color w:val="231F20"/>
          <w:spacing w:val="-2"/>
          <w:w w:val="105"/>
        </w:rPr>
        <w:t>level:</w:t>
      </w:r>
      <w:r>
        <w:rPr>
          <w:rFonts w:ascii="Calibri"/>
          <w:color w:val="231F20"/>
          <w:spacing w:val="-1"/>
          <w:w w:val="105"/>
        </w:rPr>
        <w:t> </w:t>
      </w:r>
      <w:r>
        <w:rPr>
          <w:rFonts w:ascii="Calibri"/>
          <w:color w:val="231F20"/>
          <w:spacing w:val="-2"/>
          <w:w w:val="105"/>
        </w:rPr>
        <w:t>8;</w:t>
      </w:r>
      <w:r>
        <w:rPr>
          <w:rFonts w:ascii="Calibri"/>
          <w:color w:val="231F20"/>
          <w:spacing w:val="-1"/>
          <w:w w:val="105"/>
        </w:rPr>
        <w:t> </w:t>
      </w:r>
      <w:r>
        <w:rPr>
          <w:rFonts w:ascii="Calibri"/>
          <w:color w:val="231F20"/>
          <w:spacing w:val="-2"/>
          <w:w w:val="105"/>
        </w:rPr>
        <w:t>19(a);</w:t>
      </w:r>
      <w:r>
        <w:rPr>
          <w:rFonts w:ascii="Calibri"/>
          <w:color w:val="231F20"/>
          <w:spacing w:val="-1"/>
          <w:w w:val="105"/>
        </w:rPr>
        <w:t> </w:t>
      </w:r>
      <w:r>
        <w:rPr>
          <w:rFonts w:ascii="Calibri"/>
          <w:color w:val="231F20"/>
          <w:spacing w:val="-2"/>
          <w:w w:val="105"/>
        </w:rPr>
        <w:t>47(a)</w:t>
      </w:r>
    </w:p>
    <w:p>
      <w:pPr>
        <w:pStyle w:val="BodyText"/>
        <w:spacing w:line="216" w:lineRule="exact"/>
        <w:ind w:left="397"/>
        <w:rPr>
          <w:rFonts w:ascii="Calibri"/>
        </w:rPr>
      </w:pPr>
      <w:r>
        <w:rPr>
          <w:rFonts w:ascii="Calibri"/>
          <w:color w:val="231F20"/>
        </w:rPr>
        <w:t>at</w:t>
      </w:r>
      <w:r>
        <w:rPr>
          <w:rFonts w:ascii="Calibri"/>
          <w:color w:val="231F20"/>
          <w:spacing w:val="-1"/>
        </w:rPr>
        <w:t> </w:t>
      </w:r>
      <w:r>
        <w:rPr>
          <w:rFonts w:ascii="Calibri"/>
          <w:color w:val="231F20"/>
        </w:rPr>
        <w:t>international level: 6; 8; 17; 18(f); 19(a);</w:t>
      </w:r>
      <w:r>
        <w:rPr>
          <w:rFonts w:ascii="Calibri"/>
          <w:color w:val="231F20"/>
          <w:spacing w:val="-1"/>
        </w:rPr>
        <w:t> </w:t>
      </w:r>
      <w:r>
        <w:rPr>
          <w:rFonts w:ascii="Calibri"/>
          <w:color w:val="231F20"/>
        </w:rPr>
        <w:t>19(i); 25(c); </w:t>
      </w:r>
      <w:r>
        <w:rPr>
          <w:rFonts w:ascii="Calibri"/>
          <w:color w:val="231F20"/>
          <w:spacing w:val="-5"/>
        </w:rPr>
        <w:t>38;</w:t>
      </w:r>
    </w:p>
    <w:p>
      <w:pPr>
        <w:pStyle w:val="BodyText"/>
        <w:spacing w:line="216" w:lineRule="exact"/>
        <w:ind w:left="680"/>
        <w:rPr>
          <w:rFonts w:ascii="Calibri"/>
        </w:rPr>
      </w:pPr>
      <w:r>
        <w:rPr>
          <w:rFonts w:ascii="Calibri"/>
          <w:color w:val="231F20"/>
        </w:rPr>
        <w:t>39;</w:t>
      </w:r>
      <w:r>
        <w:rPr>
          <w:rFonts w:ascii="Calibri"/>
          <w:color w:val="231F20"/>
          <w:spacing w:val="6"/>
        </w:rPr>
        <w:t> </w:t>
      </w:r>
      <w:r>
        <w:rPr>
          <w:rFonts w:ascii="Calibri"/>
          <w:color w:val="231F20"/>
        </w:rPr>
        <w:t>40;</w:t>
      </w:r>
      <w:r>
        <w:rPr>
          <w:rFonts w:ascii="Calibri"/>
          <w:color w:val="231F20"/>
          <w:spacing w:val="6"/>
        </w:rPr>
        <w:t> </w:t>
      </w:r>
      <w:r>
        <w:rPr>
          <w:rFonts w:ascii="Calibri"/>
          <w:color w:val="231F20"/>
        </w:rPr>
        <w:t>41;</w:t>
      </w:r>
      <w:r>
        <w:rPr>
          <w:rFonts w:ascii="Calibri"/>
          <w:color w:val="231F20"/>
          <w:spacing w:val="7"/>
        </w:rPr>
        <w:t> </w:t>
      </w:r>
      <w:r>
        <w:rPr>
          <w:rFonts w:ascii="Calibri"/>
          <w:color w:val="231F20"/>
        </w:rPr>
        <w:t>42;</w:t>
      </w:r>
      <w:r>
        <w:rPr>
          <w:rFonts w:ascii="Calibri"/>
          <w:color w:val="231F20"/>
          <w:spacing w:val="6"/>
        </w:rPr>
        <w:t> </w:t>
      </w:r>
      <w:r>
        <w:rPr>
          <w:rFonts w:ascii="Calibri"/>
          <w:color w:val="231F20"/>
        </w:rPr>
        <w:t>43;</w:t>
      </w:r>
      <w:r>
        <w:rPr>
          <w:rFonts w:ascii="Calibri"/>
          <w:color w:val="231F20"/>
          <w:spacing w:val="7"/>
        </w:rPr>
        <w:t> </w:t>
      </w:r>
      <w:r>
        <w:rPr>
          <w:rFonts w:ascii="Calibri"/>
          <w:color w:val="231F20"/>
        </w:rPr>
        <w:t>44;</w:t>
      </w:r>
      <w:r>
        <w:rPr>
          <w:rFonts w:ascii="Calibri"/>
          <w:color w:val="231F20"/>
          <w:spacing w:val="6"/>
        </w:rPr>
        <w:t> </w:t>
      </w:r>
      <w:r>
        <w:rPr>
          <w:rFonts w:ascii="Calibri"/>
          <w:color w:val="231F20"/>
        </w:rPr>
        <w:t>45;</w:t>
      </w:r>
      <w:r>
        <w:rPr>
          <w:rFonts w:ascii="Calibri"/>
          <w:color w:val="231F20"/>
          <w:spacing w:val="7"/>
        </w:rPr>
        <w:t> </w:t>
      </w:r>
      <w:r>
        <w:rPr>
          <w:rFonts w:ascii="Calibri"/>
          <w:color w:val="231F20"/>
        </w:rPr>
        <w:t>46;</w:t>
      </w:r>
      <w:r>
        <w:rPr>
          <w:rFonts w:ascii="Calibri"/>
          <w:color w:val="231F20"/>
          <w:spacing w:val="6"/>
        </w:rPr>
        <w:t> </w:t>
      </w:r>
      <w:r>
        <w:rPr>
          <w:rFonts w:ascii="Calibri"/>
          <w:color w:val="231F20"/>
        </w:rPr>
        <w:t>47(a);</w:t>
      </w:r>
      <w:r>
        <w:rPr>
          <w:rFonts w:ascii="Calibri"/>
          <w:color w:val="231F20"/>
          <w:spacing w:val="7"/>
        </w:rPr>
        <w:t> </w:t>
      </w:r>
      <w:r>
        <w:rPr>
          <w:rFonts w:ascii="Calibri"/>
          <w:color w:val="231F20"/>
        </w:rPr>
        <w:t>47(b);</w:t>
      </w:r>
      <w:r>
        <w:rPr>
          <w:rFonts w:ascii="Calibri"/>
          <w:color w:val="231F20"/>
          <w:spacing w:val="6"/>
        </w:rPr>
        <w:t> </w:t>
      </w:r>
      <w:r>
        <w:rPr>
          <w:rFonts w:ascii="Calibri"/>
          <w:color w:val="231F20"/>
        </w:rPr>
        <w:t>47(c);</w:t>
      </w:r>
      <w:r>
        <w:rPr>
          <w:rFonts w:ascii="Calibri"/>
          <w:color w:val="231F20"/>
          <w:spacing w:val="6"/>
        </w:rPr>
        <w:t> </w:t>
      </w:r>
      <w:r>
        <w:rPr>
          <w:rFonts w:ascii="Calibri"/>
          <w:color w:val="231F20"/>
          <w:spacing w:val="-2"/>
        </w:rPr>
        <w:t>47(d);</w:t>
      </w:r>
    </w:p>
    <w:p>
      <w:pPr>
        <w:pStyle w:val="BodyText"/>
        <w:spacing w:line="216" w:lineRule="exact"/>
        <w:ind w:left="680"/>
        <w:rPr>
          <w:rFonts w:ascii="Calibri"/>
        </w:rPr>
      </w:pPr>
      <w:r>
        <w:rPr>
          <w:rFonts w:ascii="Calibri"/>
          <w:color w:val="231F20"/>
          <w:spacing w:val="-5"/>
          <w:w w:val="115"/>
        </w:rPr>
        <w:t>48</w:t>
      </w:r>
    </w:p>
    <w:p>
      <w:pPr>
        <w:pStyle w:val="BodyText"/>
        <w:spacing w:line="216" w:lineRule="exact"/>
        <w:ind w:left="397"/>
        <w:rPr>
          <w:rFonts w:ascii="Calibri"/>
        </w:rPr>
      </w:pPr>
      <w:r>
        <w:rPr>
          <w:rFonts w:ascii="Calibri"/>
          <w:color w:val="231F20"/>
          <w:spacing w:val="-2"/>
          <w:w w:val="105"/>
        </w:rPr>
        <w:t>at</w:t>
      </w:r>
      <w:r>
        <w:rPr>
          <w:rFonts w:ascii="Calibri"/>
          <w:color w:val="231F20"/>
          <w:spacing w:val="-3"/>
          <w:w w:val="105"/>
        </w:rPr>
        <w:t> </w:t>
      </w:r>
      <w:r>
        <w:rPr>
          <w:rFonts w:ascii="Calibri"/>
          <w:color w:val="231F20"/>
          <w:spacing w:val="-2"/>
          <w:w w:val="105"/>
        </w:rPr>
        <w:t>regional level: 8;</w:t>
      </w:r>
      <w:r>
        <w:rPr>
          <w:rFonts w:ascii="Calibri"/>
          <w:color w:val="231F20"/>
          <w:spacing w:val="-3"/>
          <w:w w:val="105"/>
        </w:rPr>
        <w:t> </w:t>
      </w:r>
      <w:r>
        <w:rPr>
          <w:rFonts w:ascii="Calibri"/>
          <w:color w:val="231F20"/>
          <w:spacing w:val="-2"/>
          <w:w w:val="105"/>
        </w:rPr>
        <w:t>19(a); 28(a); 34(f)</w:t>
      </w:r>
    </w:p>
    <w:p>
      <w:pPr>
        <w:pStyle w:val="BodyText"/>
        <w:spacing w:line="235" w:lineRule="auto" w:before="1"/>
        <w:ind w:left="397" w:right="1270"/>
        <w:rPr>
          <w:rFonts w:ascii="Calibri"/>
        </w:rPr>
      </w:pPr>
      <w:r>
        <w:rPr>
          <w:rFonts w:ascii="Calibri"/>
          <w:color w:val="231F20"/>
          <w:w w:val="105"/>
        </w:rPr>
        <w:t>at subregional level: 8; 19(a); 28(a); 28(c) </w:t>
      </w:r>
      <w:r>
        <w:rPr>
          <w:rFonts w:ascii="Calibri"/>
          <w:color w:val="231F20"/>
        </w:rPr>
        <w:t>between stakeholders: 3; 31(c); 31(e); 33(i) </w:t>
      </w:r>
      <w:r>
        <w:rPr>
          <w:rFonts w:ascii="Calibri"/>
          <w:color w:val="231F20"/>
          <w:w w:val="105"/>
        </w:rPr>
        <w:t>of multilateral nature: 47(a)</w:t>
      </w:r>
    </w:p>
    <w:p>
      <w:pPr>
        <w:pStyle w:val="BodyText"/>
        <w:spacing w:line="216" w:lineRule="exact"/>
        <w:ind w:left="397"/>
        <w:rPr>
          <w:rFonts w:ascii="Calibri"/>
        </w:rPr>
      </w:pPr>
      <w:r>
        <w:rPr>
          <w:rFonts w:ascii="Calibri"/>
          <w:color w:val="231F20"/>
          <w:w w:val="105"/>
        </w:rPr>
        <w:t>on</w:t>
      </w:r>
      <w:r>
        <w:rPr>
          <w:rFonts w:ascii="Calibri"/>
          <w:color w:val="231F20"/>
          <w:spacing w:val="2"/>
          <w:w w:val="105"/>
        </w:rPr>
        <w:t> </w:t>
      </w:r>
      <w:r>
        <w:rPr>
          <w:rFonts w:ascii="Calibri"/>
          <w:color w:val="231F20"/>
          <w:w w:val="105"/>
        </w:rPr>
        <w:t>transboundary</w:t>
      </w:r>
      <w:r>
        <w:rPr>
          <w:rFonts w:ascii="Calibri"/>
          <w:color w:val="231F20"/>
          <w:spacing w:val="2"/>
          <w:w w:val="105"/>
        </w:rPr>
        <w:t> </w:t>
      </w:r>
      <w:r>
        <w:rPr>
          <w:rFonts w:ascii="Calibri"/>
          <w:color w:val="231F20"/>
          <w:w w:val="105"/>
        </w:rPr>
        <w:t>issues:</w:t>
      </w:r>
      <w:r>
        <w:rPr>
          <w:rFonts w:ascii="Calibri"/>
          <w:color w:val="231F20"/>
          <w:spacing w:val="6"/>
          <w:w w:val="105"/>
        </w:rPr>
        <w:t> </w:t>
      </w:r>
      <w:r>
        <w:rPr>
          <w:rFonts w:ascii="Calibri"/>
          <w:color w:val="231F20"/>
          <w:w w:val="105"/>
        </w:rPr>
        <w:t>8;</w:t>
      </w:r>
      <w:r>
        <w:rPr>
          <w:rFonts w:ascii="Calibri"/>
          <w:color w:val="231F20"/>
          <w:spacing w:val="6"/>
          <w:w w:val="105"/>
        </w:rPr>
        <w:t> </w:t>
      </w:r>
      <w:r>
        <w:rPr>
          <w:rFonts w:ascii="Calibri"/>
          <w:color w:val="231F20"/>
          <w:spacing w:val="-2"/>
          <w:w w:val="105"/>
        </w:rPr>
        <w:t>19(a)</w:t>
      </w:r>
    </w:p>
    <w:p>
      <w:pPr>
        <w:pStyle w:val="BodyText"/>
        <w:spacing w:line="235" w:lineRule="auto" w:before="2"/>
        <w:ind w:left="397" w:right="1532"/>
        <w:rPr>
          <w:rFonts w:ascii="Calibri"/>
        </w:rPr>
      </w:pPr>
      <w:r>
        <w:rPr>
          <w:rFonts w:ascii="Calibri"/>
          <w:color w:val="231F20"/>
          <w:w w:val="105"/>
        </w:rPr>
        <w:t>on</w:t>
      </w:r>
      <w:r>
        <w:rPr>
          <w:rFonts w:ascii="Calibri"/>
          <w:color w:val="231F20"/>
          <w:spacing w:val="-11"/>
          <w:w w:val="105"/>
        </w:rPr>
        <w:t> </w:t>
      </w:r>
      <w:r>
        <w:rPr>
          <w:rFonts w:ascii="Calibri"/>
          <w:color w:val="231F20"/>
          <w:w w:val="105"/>
        </w:rPr>
        <w:t>international</w:t>
      </w:r>
      <w:r>
        <w:rPr>
          <w:rFonts w:ascii="Calibri"/>
          <w:color w:val="231F20"/>
          <w:spacing w:val="-11"/>
          <w:w w:val="105"/>
        </w:rPr>
        <w:t> </w:t>
      </w:r>
      <w:r>
        <w:rPr>
          <w:rFonts w:ascii="Calibri"/>
          <w:color w:val="231F20"/>
          <w:w w:val="105"/>
        </w:rPr>
        <w:t>disaster</w:t>
      </w:r>
      <w:r>
        <w:rPr>
          <w:rFonts w:ascii="Calibri"/>
          <w:color w:val="231F20"/>
          <w:spacing w:val="-11"/>
          <w:w w:val="105"/>
        </w:rPr>
        <w:t> </w:t>
      </w:r>
      <w:r>
        <w:rPr>
          <w:rFonts w:ascii="Calibri"/>
          <w:color w:val="231F20"/>
          <w:w w:val="105"/>
        </w:rPr>
        <w:t>relief:</w:t>
      </w:r>
      <w:r>
        <w:rPr>
          <w:rFonts w:ascii="Calibri"/>
          <w:color w:val="231F20"/>
          <w:spacing w:val="-10"/>
          <w:w w:val="105"/>
        </w:rPr>
        <w:t> </w:t>
      </w:r>
      <w:r>
        <w:rPr>
          <w:rFonts w:ascii="Calibri"/>
          <w:color w:val="231F20"/>
          <w:w w:val="105"/>
        </w:rPr>
        <w:t>33(p) forums for cooperation: 3</w:t>
      </w:r>
    </w:p>
    <w:p>
      <w:pPr>
        <w:pStyle w:val="BodyText"/>
        <w:spacing w:line="216" w:lineRule="exact"/>
        <w:ind w:left="113"/>
        <w:rPr>
          <w:rFonts w:ascii="Calibri"/>
        </w:rPr>
      </w:pPr>
      <w:r>
        <w:rPr>
          <w:rFonts w:ascii="Calibri"/>
          <w:color w:val="231F20"/>
          <w:spacing w:val="-2"/>
          <w:w w:val="105"/>
        </w:rPr>
        <w:t>Coordination</w:t>
      </w:r>
    </w:p>
    <w:p>
      <w:pPr>
        <w:pStyle w:val="BodyText"/>
        <w:spacing w:line="235" w:lineRule="auto" w:before="1"/>
        <w:ind w:left="397" w:right="2028"/>
        <w:rPr>
          <w:rFonts w:ascii="Calibri"/>
        </w:rPr>
      </w:pPr>
      <w:r>
        <w:rPr>
          <w:rFonts w:ascii="Calibri"/>
          <w:color w:val="231F20"/>
          <w:w w:val="105"/>
        </w:rPr>
        <w:t>of</w:t>
      </w:r>
      <w:r>
        <w:rPr>
          <w:rFonts w:ascii="Calibri"/>
          <w:color w:val="231F20"/>
          <w:spacing w:val="-11"/>
          <w:w w:val="105"/>
        </w:rPr>
        <w:t> </w:t>
      </w:r>
      <w:r>
        <w:rPr>
          <w:rFonts w:ascii="Calibri"/>
          <w:color w:val="231F20"/>
          <w:w w:val="105"/>
        </w:rPr>
        <w:t>preparedness/response:</w:t>
      </w:r>
      <w:r>
        <w:rPr>
          <w:rFonts w:ascii="Calibri"/>
          <w:color w:val="231F20"/>
          <w:spacing w:val="-11"/>
          <w:w w:val="105"/>
        </w:rPr>
        <w:t> </w:t>
      </w:r>
      <w:r>
        <w:rPr>
          <w:rFonts w:ascii="Calibri"/>
          <w:color w:val="231F20"/>
          <w:w w:val="105"/>
        </w:rPr>
        <w:t>33(b) between institutions: 14 between sectors: 14; 19(e)</w:t>
      </w:r>
    </w:p>
    <w:p>
      <w:pPr>
        <w:pStyle w:val="BodyText"/>
        <w:spacing w:line="216" w:lineRule="exact"/>
        <w:ind w:left="397"/>
        <w:rPr>
          <w:rFonts w:ascii="Calibri"/>
        </w:rPr>
      </w:pPr>
      <w:r>
        <w:rPr>
          <w:rFonts w:ascii="Calibri"/>
          <w:color w:val="231F20"/>
        </w:rPr>
        <w:t>between</w:t>
      </w:r>
      <w:r>
        <w:rPr>
          <w:rFonts w:ascii="Calibri"/>
          <w:color w:val="231F20"/>
          <w:spacing w:val="18"/>
        </w:rPr>
        <w:t> </w:t>
      </w:r>
      <w:r>
        <w:rPr>
          <w:rFonts w:ascii="Calibri"/>
          <w:color w:val="231F20"/>
        </w:rPr>
        <w:t>stakeholders:</w:t>
      </w:r>
      <w:r>
        <w:rPr>
          <w:rFonts w:ascii="Calibri"/>
          <w:color w:val="231F20"/>
          <w:spacing w:val="18"/>
        </w:rPr>
        <w:t> </w:t>
      </w:r>
      <w:r>
        <w:rPr>
          <w:rFonts w:ascii="Calibri"/>
          <w:color w:val="231F20"/>
        </w:rPr>
        <w:t>19(e);</w:t>
      </w:r>
      <w:r>
        <w:rPr>
          <w:rFonts w:ascii="Calibri"/>
          <w:color w:val="231F20"/>
          <w:spacing w:val="19"/>
        </w:rPr>
        <w:t> </w:t>
      </w:r>
      <w:r>
        <w:rPr>
          <w:rFonts w:ascii="Calibri"/>
          <w:color w:val="231F20"/>
          <w:spacing w:val="-2"/>
        </w:rPr>
        <w:t>27(h)</w:t>
      </w:r>
    </w:p>
    <w:p>
      <w:pPr>
        <w:pStyle w:val="BodyText"/>
        <w:spacing w:line="225" w:lineRule="auto" w:before="9"/>
        <w:ind w:left="397" w:right="176"/>
        <w:rPr>
          <w:rFonts w:ascii="Verdana"/>
          <w:i/>
        </w:rPr>
      </w:pPr>
      <w:r>
        <w:rPr>
          <w:rFonts w:ascii="Calibri"/>
          <w:color w:val="231F20"/>
        </w:rPr>
        <w:t>under national authorities: 33(i); 35; 36(c); 36(d)</w:t>
      </w:r>
      <w:r>
        <w:rPr>
          <w:rFonts w:ascii="Calibri"/>
          <w:color w:val="231F20"/>
          <w:spacing w:val="80"/>
        </w:rPr>
        <w:t> </w:t>
      </w:r>
      <w:r>
        <w:rPr>
          <w:rFonts w:ascii="Calibri"/>
          <w:color w:val="231F20"/>
          <w:w w:val="95"/>
        </w:rPr>
        <w:t>coordinated regional approaches: 34(a) </w:t>
      </w:r>
      <w:r>
        <w:rPr>
          <w:rFonts w:ascii="Verdana"/>
          <w:i/>
          <w:color w:val="231F20"/>
          <w:w w:val="95"/>
        </w:rPr>
        <w:t>(See also regional</w:t>
      </w:r>
    </w:p>
    <w:p>
      <w:pPr>
        <w:spacing w:line="208" w:lineRule="exact" w:before="0"/>
        <w:ind w:left="653" w:right="0" w:firstLine="0"/>
        <w:jc w:val="left"/>
        <w:rPr>
          <w:rFonts w:ascii="Verdana"/>
          <w:i/>
          <w:sz w:val="18"/>
        </w:rPr>
      </w:pPr>
      <w:r>
        <w:rPr>
          <w:rFonts w:ascii="Verdana"/>
          <w:i/>
          <w:color w:val="231F20"/>
          <w:w w:val="85"/>
          <w:sz w:val="18"/>
        </w:rPr>
        <w:t>operational</w:t>
      </w:r>
      <w:r>
        <w:rPr>
          <w:rFonts w:ascii="Verdana"/>
          <w:i/>
          <w:color w:val="231F20"/>
          <w:spacing w:val="9"/>
          <w:sz w:val="18"/>
        </w:rPr>
        <w:t> </w:t>
      </w:r>
      <w:r>
        <w:rPr>
          <w:rFonts w:ascii="Verdana"/>
          <w:i/>
          <w:color w:val="231F20"/>
          <w:spacing w:val="-2"/>
          <w:w w:val="95"/>
          <w:sz w:val="18"/>
        </w:rPr>
        <w:t>mechanisms)</w:t>
      </w:r>
    </w:p>
    <w:p>
      <w:pPr>
        <w:pStyle w:val="BodyText"/>
        <w:spacing w:line="213" w:lineRule="exact" w:before="7"/>
        <w:ind w:left="113"/>
        <w:rPr>
          <w:rFonts w:ascii="Calibri"/>
        </w:rPr>
      </w:pPr>
      <w:r>
        <w:rPr>
          <w:rFonts w:ascii="Calibri"/>
          <w:color w:val="231F20"/>
          <w:w w:val="105"/>
        </w:rPr>
        <w:t>Coping</w:t>
      </w:r>
      <w:r>
        <w:rPr>
          <w:rFonts w:ascii="Calibri"/>
          <w:color w:val="231F20"/>
          <w:spacing w:val="-1"/>
          <w:w w:val="105"/>
        </w:rPr>
        <w:t> </w:t>
      </w:r>
      <w:r>
        <w:rPr>
          <w:rFonts w:ascii="Calibri"/>
          <w:color w:val="231F20"/>
          <w:w w:val="105"/>
        </w:rPr>
        <w:t>capacities</w:t>
      </w:r>
      <w:r>
        <w:rPr>
          <w:rFonts w:ascii="Calibri"/>
          <w:color w:val="231F20"/>
          <w:spacing w:val="-1"/>
          <w:w w:val="105"/>
        </w:rPr>
        <w:t> </w:t>
      </w:r>
      <w:r>
        <w:rPr>
          <w:rFonts w:ascii="Calibri"/>
          <w:color w:val="231F20"/>
          <w:w w:val="105"/>
        </w:rPr>
        <w:t>of</w:t>
      </w:r>
      <w:r>
        <w:rPr>
          <w:rFonts w:ascii="Calibri"/>
          <w:color w:val="231F20"/>
          <w:spacing w:val="-4"/>
          <w:w w:val="105"/>
        </w:rPr>
        <w:t> </w:t>
      </w:r>
      <w:r>
        <w:rPr>
          <w:rFonts w:ascii="Calibri"/>
          <w:color w:val="231F20"/>
          <w:w w:val="105"/>
        </w:rPr>
        <w:t>nations:</w:t>
      </w:r>
      <w:r>
        <w:rPr>
          <w:rFonts w:ascii="Calibri"/>
          <w:color w:val="231F20"/>
          <w:spacing w:val="-1"/>
          <w:w w:val="105"/>
        </w:rPr>
        <w:t> </w:t>
      </w:r>
      <w:r>
        <w:rPr>
          <w:rFonts w:ascii="Calibri"/>
          <w:color w:val="231F20"/>
          <w:spacing w:val="-2"/>
          <w:w w:val="105"/>
        </w:rPr>
        <w:t>34(a)</w:t>
      </w:r>
    </w:p>
    <w:p>
      <w:pPr>
        <w:spacing w:line="225" w:lineRule="auto" w:before="3"/>
        <w:ind w:left="397" w:right="0" w:hanging="285"/>
        <w:jc w:val="left"/>
        <w:rPr>
          <w:rFonts w:ascii="Verdana"/>
          <w:i/>
          <w:sz w:val="18"/>
        </w:rPr>
      </w:pPr>
      <w:r>
        <w:rPr>
          <w:rFonts w:ascii="Calibri"/>
          <w:color w:val="231F20"/>
          <w:sz w:val="18"/>
        </w:rPr>
        <w:t>Copyrighted/patented material, availability of: 25(h) </w:t>
      </w:r>
      <w:r>
        <w:rPr>
          <w:rFonts w:ascii="Verdana"/>
          <w:i/>
          <w:color w:val="231F20"/>
          <w:sz w:val="18"/>
        </w:rPr>
        <w:t>(See</w:t>
      </w:r>
      <w:r>
        <w:rPr>
          <w:rFonts w:ascii="Verdana"/>
          <w:i/>
          <w:color w:val="231F20"/>
          <w:sz w:val="18"/>
        </w:rPr>
        <w:t> </w:t>
      </w:r>
      <w:r>
        <w:rPr>
          <w:rFonts w:ascii="Verdana"/>
          <w:i/>
          <w:color w:val="231F20"/>
          <w:w w:val="85"/>
          <w:sz w:val="18"/>
        </w:rPr>
        <w:t>concessions for</w:t>
      </w:r>
      <w:r>
        <w:rPr>
          <w:rFonts w:ascii="Verdana"/>
          <w:i/>
          <w:color w:val="231F20"/>
          <w:spacing w:val="-1"/>
          <w:w w:val="85"/>
          <w:sz w:val="18"/>
        </w:rPr>
        <w:t> </w:t>
      </w:r>
      <w:r>
        <w:rPr>
          <w:rFonts w:ascii="Verdana"/>
          <w:i/>
          <w:color w:val="231F20"/>
          <w:w w:val="85"/>
          <w:sz w:val="18"/>
        </w:rPr>
        <w:t>use of</w:t>
      </w:r>
      <w:r>
        <w:rPr>
          <w:rFonts w:ascii="Verdana"/>
          <w:i/>
          <w:color w:val="231F20"/>
          <w:spacing w:val="-1"/>
          <w:w w:val="85"/>
          <w:sz w:val="18"/>
        </w:rPr>
        <w:t> </w:t>
      </w:r>
      <w:r>
        <w:rPr>
          <w:rFonts w:ascii="Verdana"/>
          <w:i/>
          <w:color w:val="231F20"/>
          <w:w w:val="85"/>
          <w:sz w:val="18"/>
        </w:rPr>
        <w:t>copyrighted/patented material)</w:t>
      </w:r>
    </w:p>
    <w:p>
      <w:pPr>
        <w:spacing w:line="225" w:lineRule="auto" w:before="10"/>
        <w:ind w:left="397" w:right="176" w:hanging="285"/>
        <w:jc w:val="left"/>
        <w:rPr>
          <w:rFonts w:ascii="Verdana"/>
          <w:i/>
          <w:sz w:val="18"/>
        </w:rPr>
      </w:pPr>
      <w:r>
        <w:rPr>
          <w:rFonts w:ascii="Calibri"/>
          <w:color w:val="231F20"/>
          <w:sz w:val="18"/>
        </w:rPr>
        <w:t>Cost-effectiveness of disaster risk reduction: 3 </w:t>
      </w:r>
      <w:r>
        <w:rPr>
          <w:rFonts w:ascii="Verdana"/>
          <w:i/>
          <w:color w:val="231F20"/>
          <w:sz w:val="18"/>
        </w:rPr>
        <w:t>(See</w:t>
      </w:r>
      <w:r>
        <w:rPr>
          <w:rFonts w:ascii="Verdana"/>
          <w:i/>
          <w:color w:val="231F20"/>
          <w:spacing w:val="-11"/>
          <w:sz w:val="18"/>
        </w:rPr>
        <w:t> </w:t>
      </w:r>
      <w:r>
        <w:rPr>
          <w:rFonts w:ascii="Verdana"/>
          <w:i/>
          <w:color w:val="231F20"/>
          <w:sz w:val="18"/>
        </w:rPr>
        <w:t>also</w:t>
      </w:r>
      <w:r>
        <w:rPr>
          <w:rFonts w:ascii="Verdana"/>
          <w:i/>
          <w:color w:val="231F20"/>
          <w:sz w:val="18"/>
        </w:rPr>
        <w:t> </w:t>
      </w:r>
      <w:r>
        <w:rPr>
          <w:rFonts w:ascii="Verdana"/>
          <w:i/>
          <w:color w:val="231F20"/>
          <w:w w:val="95"/>
          <w:sz w:val="18"/>
        </w:rPr>
        <w:t>hidden</w:t>
      </w:r>
      <w:r>
        <w:rPr>
          <w:rFonts w:ascii="Verdana"/>
          <w:i/>
          <w:color w:val="231F20"/>
          <w:spacing w:val="-15"/>
          <w:w w:val="95"/>
          <w:sz w:val="18"/>
        </w:rPr>
        <w:t> </w:t>
      </w:r>
      <w:r>
        <w:rPr>
          <w:rFonts w:ascii="Verdana"/>
          <w:i/>
          <w:color w:val="231F20"/>
          <w:w w:val="95"/>
          <w:sz w:val="18"/>
        </w:rPr>
        <w:t>cost</w:t>
      </w:r>
      <w:r>
        <w:rPr>
          <w:rFonts w:ascii="Verdana"/>
          <w:i/>
          <w:color w:val="231F20"/>
          <w:spacing w:val="-15"/>
          <w:w w:val="95"/>
          <w:sz w:val="18"/>
        </w:rPr>
        <w:t> </w:t>
      </w:r>
      <w:r>
        <w:rPr>
          <w:rFonts w:ascii="Verdana"/>
          <w:i/>
          <w:color w:val="231F20"/>
          <w:w w:val="95"/>
          <w:sz w:val="18"/>
        </w:rPr>
        <w:t>of</w:t>
      </w:r>
      <w:r>
        <w:rPr>
          <w:rFonts w:ascii="Verdana"/>
          <w:i/>
          <w:color w:val="231F20"/>
          <w:spacing w:val="-19"/>
          <w:w w:val="95"/>
          <w:sz w:val="18"/>
        </w:rPr>
        <w:t> </w:t>
      </w:r>
      <w:r>
        <w:rPr>
          <w:rFonts w:ascii="Verdana"/>
          <w:i/>
          <w:color w:val="231F20"/>
          <w:w w:val="95"/>
          <w:sz w:val="18"/>
        </w:rPr>
        <w:t>disaster)</w:t>
      </w:r>
    </w:p>
    <w:p>
      <w:pPr>
        <w:pStyle w:val="BodyText"/>
        <w:spacing w:line="218" w:lineRule="exact" w:before="10"/>
        <w:ind w:left="113"/>
        <w:rPr>
          <w:rFonts w:ascii="Calibri"/>
        </w:rPr>
      </w:pPr>
      <w:r>
        <w:rPr>
          <w:rFonts w:ascii="Calibri"/>
          <w:color w:val="231F20"/>
          <w:spacing w:val="-2"/>
          <w:w w:val="105"/>
        </w:rPr>
        <w:t>Countries</w:t>
      </w:r>
    </w:p>
    <w:p>
      <w:pPr>
        <w:pStyle w:val="BodyText"/>
        <w:spacing w:line="216" w:lineRule="exact"/>
        <w:ind w:left="397"/>
        <w:rPr>
          <w:rFonts w:ascii="Calibri"/>
        </w:rPr>
      </w:pPr>
      <w:r>
        <w:rPr>
          <w:rFonts w:ascii="Calibri"/>
          <w:color w:val="231F20"/>
          <w:w w:val="105"/>
        </w:rPr>
        <w:t>protection</w:t>
      </w:r>
      <w:r>
        <w:rPr>
          <w:rFonts w:ascii="Calibri"/>
          <w:color w:val="231F20"/>
          <w:spacing w:val="-8"/>
          <w:w w:val="105"/>
        </w:rPr>
        <w:t> </w:t>
      </w:r>
      <w:r>
        <w:rPr>
          <w:rFonts w:ascii="Calibri"/>
          <w:color w:val="231F20"/>
          <w:w w:val="105"/>
        </w:rPr>
        <w:t>of:</w:t>
      </w:r>
      <w:r>
        <w:rPr>
          <w:rFonts w:ascii="Calibri"/>
          <w:color w:val="231F20"/>
          <w:spacing w:val="-8"/>
          <w:w w:val="105"/>
        </w:rPr>
        <w:t> </w:t>
      </w:r>
      <w:r>
        <w:rPr>
          <w:rFonts w:ascii="Calibri"/>
          <w:color w:val="231F20"/>
          <w:spacing w:val="-10"/>
          <w:w w:val="105"/>
        </w:rPr>
        <w:t>5</w:t>
      </w:r>
    </w:p>
    <w:p>
      <w:pPr>
        <w:pStyle w:val="BodyText"/>
        <w:spacing w:line="235" w:lineRule="auto" w:before="2"/>
        <w:ind w:left="680" w:hanging="283"/>
        <w:rPr>
          <w:rFonts w:ascii="Calibri"/>
        </w:rPr>
      </w:pPr>
      <w:r>
        <w:rPr>
          <w:rFonts w:ascii="Calibri"/>
          <w:color w:val="231F20"/>
          <w:w w:val="105"/>
        </w:rPr>
        <w:t>countries</w:t>
      </w:r>
      <w:r>
        <w:rPr>
          <w:rFonts w:ascii="Calibri"/>
          <w:color w:val="231F20"/>
          <w:spacing w:val="-6"/>
          <w:w w:val="105"/>
        </w:rPr>
        <w:t> </w:t>
      </w:r>
      <w:r>
        <w:rPr>
          <w:rFonts w:ascii="Calibri"/>
          <w:color w:val="231F20"/>
          <w:w w:val="105"/>
        </w:rPr>
        <w:t>facing</w:t>
      </w:r>
      <w:r>
        <w:rPr>
          <w:rFonts w:ascii="Calibri"/>
          <w:color w:val="231F20"/>
          <w:spacing w:val="-5"/>
          <w:w w:val="105"/>
        </w:rPr>
        <w:t> </w:t>
      </w:r>
      <w:r>
        <w:rPr>
          <w:rFonts w:ascii="Calibri"/>
          <w:color w:val="231F20"/>
          <w:w w:val="105"/>
        </w:rPr>
        <w:t>specific</w:t>
      </w:r>
      <w:r>
        <w:rPr>
          <w:rFonts w:ascii="Calibri"/>
          <w:color w:val="231F20"/>
          <w:spacing w:val="-5"/>
          <w:w w:val="105"/>
        </w:rPr>
        <w:t> </w:t>
      </w:r>
      <w:r>
        <w:rPr>
          <w:rFonts w:ascii="Calibri"/>
          <w:color w:val="231F20"/>
          <w:w w:val="105"/>
        </w:rPr>
        <w:t>disaster</w:t>
      </w:r>
      <w:r>
        <w:rPr>
          <w:rFonts w:ascii="Calibri"/>
          <w:color w:val="231F20"/>
          <w:spacing w:val="-8"/>
          <w:w w:val="105"/>
        </w:rPr>
        <w:t> </w:t>
      </w:r>
      <w:r>
        <w:rPr>
          <w:rFonts w:ascii="Calibri"/>
          <w:color w:val="231F20"/>
          <w:w w:val="105"/>
        </w:rPr>
        <w:t>risk</w:t>
      </w:r>
      <w:r>
        <w:rPr>
          <w:rFonts w:ascii="Calibri"/>
          <w:color w:val="231F20"/>
          <w:spacing w:val="-7"/>
          <w:w w:val="105"/>
        </w:rPr>
        <w:t> </w:t>
      </w:r>
      <w:r>
        <w:rPr>
          <w:rFonts w:ascii="Calibri"/>
          <w:color w:val="231F20"/>
          <w:w w:val="105"/>
        </w:rPr>
        <w:t>challenges:</w:t>
      </w:r>
      <w:r>
        <w:rPr>
          <w:rFonts w:ascii="Calibri"/>
          <w:color w:val="231F20"/>
          <w:spacing w:val="-5"/>
          <w:w w:val="105"/>
        </w:rPr>
        <w:t> </w:t>
      </w:r>
      <w:r>
        <w:rPr>
          <w:rFonts w:ascii="Calibri"/>
          <w:color w:val="231F20"/>
          <w:w w:val="105"/>
        </w:rPr>
        <w:t>19(m); 30(c); 47(a)</w:t>
      </w:r>
    </w:p>
    <w:p>
      <w:pPr>
        <w:spacing w:line="232" w:lineRule="auto" w:before="0"/>
        <w:ind w:left="397" w:right="0" w:hanging="285"/>
        <w:jc w:val="left"/>
        <w:rPr>
          <w:rFonts w:ascii="Verdana"/>
          <w:i/>
          <w:sz w:val="18"/>
        </w:rPr>
      </w:pPr>
      <w:r>
        <w:rPr>
          <w:rFonts w:ascii="Calibri"/>
          <w:color w:val="231F20"/>
          <w:w w:val="95"/>
          <w:sz w:val="18"/>
        </w:rPr>
        <w:t>Critical facilities, resilience of: 30(c) </w:t>
      </w:r>
      <w:r>
        <w:rPr>
          <w:rFonts w:ascii="Verdana"/>
          <w:i/>
          <w:color w:val="231F20"/>
          <w:w w:val="95"/>
          <w:sz w:val="18"/>
        </w:rPr>
        <w:t>(See</w:t>
      </w:r>
      <w:r>
        <w:rPr>
          <w:rFonts w:ascii="Verdana"/>
          <w:i/>
          <w:color w:val="231F20"/>
          <w:spacing w:val="-15"/>
          <w:w w:val="95"/>
          <w:sz w:val="18"/>
        </w:rPr>
        <w:t> </w:t>
      </w:r>
      <w:r>
        <w:rPr>
          <w:rFonts w:ascii="Verdana"/>
          <w:i/>
          <w:color w:val="231F20"/>
          <w:w w:val="95"/>
          <w:sz w:val="18"/>
        </w:rPr>
        <w:t>also</w:t>
      </w:r>
      <w:r>
        <w:rPr>
          <w:rFonts w:ascii="Verdana"/>
          <w:i/>
          <w:color w:val="231F20"/>
          <w:spacing w:val="-15"/>
          <w:w w:val="95"/>
          <w:sz w:val="18"/>
        </w:rPr>
        <w:t> </w:t>
      </w:r>
      <w:r>
        <w:rPr>
          <w:rFonts w:ascii="Verdana"/>
          <w:i/>
          <w:color w:val="231F20"/>
          <w:w w:val="95"/>
          <w:sz w:val="18"/>
        </w:rPr>
        <w:t>infrastructure;</w:t>
      </w:r>
      <w:r>
        <w:rPr>
          <w:rFonts w:ascii="Verdana"/>
          <w:i/>
          <w:color w:val="231F20"/>
          <w:w w:val="95"/>
          <w:sz w:val="18"/>
        </w:rPr>
        <w:t> </w:t>
      </w:r>
      <w:r>
        <w:rPr>
          <w:rFonts w:ascii="Verdana"/>
          <w:i/>
          <w:color w:val="231F20"/>
          <w:w w:val="85"/>
          <w:sz w:val="18"/>
        </w:rPr>
        <w:t>schools, resilience of; hospitals, physical infrastructure, universal design, standardization of building materials, </w:t>
      </w:r>
      <w:r>
        <w:rPr>
          <w:rFonts w:ascii="Verdana"/>
          <w:i/>
          <w:color w:val="231F20"/>
          <w:w w:val="90"/>
          <w:sz w:val="18"/>
        </w:rPr>
        <w:t>retrofitting,</w:t>
      </w:r>
      <w:r>
        <w:rPr>
          <w:rFonts w:ascii="Verdana"/>
          <w:i/>
          <w:color w:val="231F20"/>
          <w:spacing w:val="-2"/>
          <w:w w:val="90"/>
          <w:sz w:val="18"/>
        </w:rPr>
        <w:t> </w:t>
      </w:r>
      <w:r>
        <w:rPr>
          <w:rFonts w:ascii="Verdana"/>
          <w:i/>
          <w:color w:val="231F20"/>
          <w:w w:val="90"/>
          <w:sz w:val="18"/>
        </w:rPr>
        <w:t>culture</w:t>
      </w:r>
      <w:r>
        <w:rPr>
          <w:rFonts w:ascii="Verdana"/>
          <w:i/>
          <w:color w:val="231F20"/>
          <w:spacing w:val="-2"/>
          <w:w w:val="90"/>
          <w:sz w:val="18"/>
        </w:rPr>
        <w:t> </w:t>
      </w:r>
      <w:r>
        <w:rPr>
          <w:rFonts w:ascii="Verdana"/>
          <w:i/>
          <w:color w:val="231F20"/>
          <w:w w:val="90"/>
          <w:sz w:val="18"/>
        </w:rPr>
        <w:t>of</w:t>
      </w:r>
      <w:r>
        <w:rPr>
          <w:rFonts w:ascii="Verdana"/>
          <w:i/>
          <w:color w:val="231F20"/>
          <w:spacing w:val="-6"/>
          <w:w w:val="90"/>
          <w:sz w:val="18"/>
        </w:rPr>
        <w:t> </w:t>
      </w:r>
      <w:r>
        <w:rPr>
          <w:rFonts w:ascii="Verdana"/>
          <w:i/>
          <w:color w:val="231F20"/>
          <w:w w:val="90"/>
          <w:sz w:val="18"/>
        </w:rPr>
        <w:t>maintenance)</w:t>
      </w:r>
    </w:p>
    <w:p>
      <w:pPr>
        <w:pStyle w:val="BodyText"/>
        <w:spacing w:line="235" w:lineRule="auto" w:before="6"/>
        <w:ind w:left="113" w:right="1270"/>
        <w:rPr>
          <w:rFonts w:ascii="Calibri"/>
        </w:rPr>
      </w:pPr>
      <w:r>
        <w:rPr>
          <w:rFonts w:ascii="Calibri"/>
          <w:color w:val="231F20"/>
          <w:spacing w:val="-2"/>
          <w:w w:val="105"/>
        </w:rPr>
        <w:t>Cross-sectoral</w:t>
      </w:r>
      <w:r>
        <w:rPr>
          <w:rFonts w:ascii="Calibri"/>
          <w:color w:val="231F20"/>
          <w:spacing w:val="-4"/>
          <w:w w:val="105"/>
        </w:rPr>
        <w:t> </w:t>
      </w:r>
      <w:r>
        <w:rPr>
          <w:rFonts w:ascii="Calibri"/>
          <w:color w:val="231F20"/>
          <w:spacing w:val="-2"/>
          <w:w w:val="105"/>
        </w:rPr>
        <w:t>approach:</w:t>
      </w:r>
      <w:r>
        <w:rPr>
          <w:rFonts w:ascii="Calibri"/>
          <w:color w:val="231F20"/>
          <w:spacing w:val="-4"/>
          <w:w w:val="105"/>
        </w:rPr>
        <w:t> </w:t>
      </w:r>
      <w:r>
        <w:rPr>
          <w:rFonts w:ascii="Calibri"/>
          <w:color w:val="231F20"/>
          <w:spacing w:val="-2"/>
          <w:w w:val="105"/>
        </w:rPr>
        <w:t>15;</w:t>
      </w:r>
      <w:r>
        <w:rPr>
          <w:rFonts w:ascii="Calibri"/>
          <w:color w:val="231F20"/>
          <w:spacing w:val="-4"/>
          <w:w w:val="105"/>
        </w:rPr>
        <w:t> </w:t>
      </w:r>
      <w:r>
        <w:rPr>
          <w:rFonts w:ascii="Calibri"/>
          <w:color w:val="231F20"/>
          <w:spacing w:val="-2"/>
          <w:w w:val="105"/>
        </w:rPr>
        <w:t>24(i);</w:t>
      </w:r>
      <w:r>
        <w:rPr>
          <w:rFonts w:ascii="Calibri"/>
          <w:color w:val="231F20"/>
          <w:spacing w:val="-4"/>
          <w:w w:val="105"/>
        </w:rPr>
        <w:t> </w:t>
      </w:r>
      <w:r>
        <w:rPr>
          <w:rFonts w:ascii="Calibri"/>
          <w:color w:val="231F20"/>
          <w:spacing w:val="-2"/>
          <w:w w:val="105"/>
        </w:rPr>
        <w:t>27(a);</w:t>
      </w:r>
      <w:r>
        <w:rPr>
          <w:rFonts w:ascii="Calibri"/>
          <w:color w:val="231F20"/>
          <w:spacing w:val="-4"/>
          <w:w w:val="105"/>
        </w:rPr>
        <w:t> </w:t>
      </w:r>
      <w:r>
        <w:rPr>
          <w:rFonts w:ascii="Calibri"/>
          <w:color w:val="231F20"/>
          <w:spacing w:val="-2"/>
          <w:w w:val="105"/>
        </w:rPr>
        <w:t>47(d) </w:t>
      </w:r>
      <w:r>
        <w:rPr>
          <w:rFonts w:ascii="Calibri"/>
          <w:color w:val="231F20"/>
          <w:w w:val="105"/>
        </w:rPr>
        <w:t>Culture: 19(d)</w:t>
      </w:r>
    </w:p>
    <w:p>
      <w:pPr>
        <w:pStyle w:val="BodyText"/>
        <w:spacing w:line="216" w:lineRule="exact"/>
        <w:ind w:left="397"/>
        <w:rPr>
          <w:rFonts w:ascii="Calibri"/>
        </w:rPr>
      </w:pPr>
      <w:r>
        <w:rPr>
          <w:rFonts w:ascii="Calibri"/>
          <w:color w:val="231F20"/>
          <w:w w:val="105"/>
        </w:rPr>
        <w:t>of</w:t>
      </w:r>
      <w:r>
        <w:rPr>
          <w:rFonts w:ascii="Calibri"/>
          <w:color w:val="231F20"/>
          <w:spacing w:val="-11"/>
          <w:w w:val="105"/>
        </w:rPr>
        <w:t> </w:t>
      </w:r>
      <w:r>
        <w:rPr>
          <w:rFonts w:ascii="Calibri"/>
          <w:color w:val="231F20"/>
          <w:w w:val="105"/>
        </w:rPr>
        <w:t>maintenance:</w:t>
      </w:r>
      <w:r>
        <w:rPr>
          <w:rFonts w:ascii="Calibri"/>
          <w:color w:val="231F20"/>
          <w:spacing w:val="-8"/>
          <w:w w:val="105"/>
        </w:rPr>
        <w:t> </w:t>
      </w:r>
      <w:r>
        <w:rPr>
          <w:rFonts w:ascii="Calibri"/>
          <w:color w:val="231F20"/>
          <w:spacing w:val="-2"/>
          <w:w w:val="105"/>
        </w:rPr>
        <w:t>30(c)</w:t>
      </w:r>
    </w:p>
    <w:p>
      <w:pPr>
        <w:pStyle w:val="BodyText"/>
        <w:spacing w:line="235" w:lineRule="auto" w:before="1"/>
        <w:ind w:left="397" w:right="1532"/>
        <w:rPr>
          <w:rFonts w:ascii="Calibri"/>
        </w:rPr>
      </w:pPr>
      <w:r>
        <w:rPr>
          <w:rFonts w:ascii="Calibri"/>
          <w:color w:val="231F20"/>
          <w:spacing w:val="-2"/>
          <w:w w:val="105"/>
        </w:rPr>
        <w:t>of</w:t>
      </w:r>
      <w:r>
        <w:rPr>
          <w:rFonts w:ascii="Calibri"/>
          <w:color w:val="231F20"/>
          <w:spacing w:val="-9"/>
          <w:w w:val="105"/>
        </w:rPr>
        <w:t> </w:t>
      </w:r>
      <w:r>
        <w:rPr>
          <w:rFonts w:ascii="Calibri"/>
          <w:color w:val="231F20"/>
          <w:spacing w:val="-2"/>
          <w:w w:val="105"/>
        </w:rPr>
        <w:t>prevention:</w:t>
      </w:r>
      <w:r>
        <w:rPr>
          <w:rFonts w:ascii="Calibri"/>
          <w:color w:val="231F20"/>
          <w:spacing w:val="-9"/>
          <w:w w:val="105"/>
        </w:rPr>
        <w:t> </w:t>
      </w:r>
      <w:r>
        <w:rPr>
          <w:rFonts w:ascii="Calibri"/>
          <w:color w:val="231F20"/>
          <w:spacing w:val="-2"/>
          <w:w w:val="105"/>
        </w:rPr>
        <w:t>25(f);</w:t>
      </w:r>
      <w:r>
        <w:rPr>
          <w:rFonts w:ascii="Calibri"/>
          <w:color w:val="231F20"/>
          <w:spacing w:val="-9"/>
          <w:w w:val="105"/>
        </w:rPr>
        <w:t> </w:t>
      </w:r>
      <w:r>
        <w:rPr>
          <w:rFonts w:ascii="Calibri"/>
          <w:color w:val="231F20"/>
          <w:spacing w:val="-2"/>
          <w:w w:val="105"/>
        </w:rPr>
        <w:t>36(a);</w:t>
      </w:r>
      <w:r>
        <w:rPr>
          <w:rFonts w:ascii="Calibri"/>
          <w:color w:val="231F20"/>
          <w:spacing w:val="-8"/>
          <w:w w:val="105"/>
        </w:rPr>
        <w:t> </w:t>
      </w:r>
      <w:r>
        <w:rPr>
          <w:rFonts w:ascii="Calibri"/>
          <w:color w:val="231F20"/>
          <w:spacing w:val="-2"/>
          <w:w w:val="105"/>
        </w:rPr>
        <w:t>36(d); </w:t>
      </w:r>
      <w:r>
        <w:rPr>
          <w:rFonts w:ascii="Calibri"/>
          <w:color w:val="231F20"/>
          <w:w w:val="105"/>
        </w:rPr>
        <w:t>disaster impact on: 48(c)</w:t>
      </w:r>
    </w:p>
    <w:p>
      <w:pPr>
        <w:pStyle w:val="BodyText"/>
        <w:spacing w:line="235" w:lineRule="auto" w:before="1"/>
        <w:ind w:left="397" w:right="2741"/>
        <w:rPr>
          <w:rFonts w:ascii="Calibri"/>
        </w:rPr>
      </w:pPr>
      <w:r>
        <w:rPr>
          <w:rFonts w:ascii="Calibri"/>
          <w:color w:val="231F20"/>
          <w:w w:val="105"/>
        </w:rPr>
        <w:t>regard for: 33(b) </w:t>
      </w:r>
      <w:r>
        <w:rPr>
          <w:rFonts w:ascii="Calibri"/>
          <w:color w:val="231F20"/>
          <w:spacing w:val="-2"/>
          <w:w w:val="105"/>
        </w:rPr>
        <w:t>cultural</w:t>
      </w:r>
      <w:r>
        <w:rPr>
          <w:rFonts w:ascii="Calibri"/>
          <w:color w:val="231F20"/>
          <w:spacing w:val="-7"/>
          <w:w w:val="105"/>
        </w:rPr>
        <w:t> </w:t>
      </w:r>
      <w:r>
        <w:rPr>
          <w:rFonts w:ascii="Calibri"/>
          <w:color w:val="231F20"/>
          <w:spacing w:val="-2"/>
          <w:w w:val="105"/>
        </w:rPr>
        <w:t>assets:</w:t>
      </w:r>
      <w:r>
        <w:rPr>
          <w:rFonts w:ascii="Calibri"/>
          <w:color w:val="231F20"/>
          <w:spacing w:val="-7"/>
          <w:w w:val="105"/>
        </w:rPr>
        <w:t> </w:t>
      </w:r>
      <w:r>
        <w:rPr>
          <w:rFonts w:ascii="Calibri"/>
          <w:color w:val="231F20"/>
          <w:spacing w:val="-2"/>
          <w:w w:val="105"/>
        </w:rPr>
        <w:t>19(c)</w:t>
      </w:r>
    </w:p>
    <w:p>
      <w:pPr>
        <w:pStyle w:val="BodyText"/>
        <w:spacing w:line="235" w:lineRule="auto" w:before="2"/>
        <w:ind w:left="397" w:right="1270"/>
        <w:rPr>
          <w:rFonts w:ascii="Calibri"/>
        </w:rPr>
      </w:pPr>
      <w:r>
        <w:rPr>
          <w:rFonts w:ascii="Calibri"/>
          <w:color w:val="231F20"/>
          <w:w w:val="105"/>
        </w:rPr>
        <w:t>cultural</w:t>
      </w:r>
      <w:r>
        <w:rPr>
          <w:rFonts w:ascii="Calibri"/>
          <w:color w:val="231F20"/>
          <w:spacing w:val="-5"/>
          <w:w w:val="105"/>
        </w:rPr>
        <w:t> </w:t>
      </w:r>
      <w:r>
        <w:rPr>
          <w:rFonts w:ascii="Calibri"/>
          <w:color w:val="231F20"/>
          <w:w w:val="105"/>
        </w:rPr>
        <w:t>and</w:t>
      </w:r>
      <w:r>
        <w:rPr>
          <w:rFonts w:ascii="Calibri"/>
          <w:color w:val="231F20"/>
          <w:spacing w:val="-5"/>
          <w:w w:val="105"/>
        </w:rPr>
        <w:t> </w:t>
      </w:r>
      <w:r>
        <w:rPr>
          <w:rFonts w:ascii="Calibri"/>
          <w:color w:val="231F20"/>
          <w:w w:val="105"/>
        </w:rPr>
        <w:t>collecting</w:t>
      </w:r>
      <w:r>
        <w:rPr>
          <w:rFonts w:ascii="Calibri"/>
          <w:color w:val="231F20"/>
          <w:spacing w:val="-5"/>
          <w:w w:val="105"/>
        </w:rPr>
        <w:t> </w:t>
      </w:r>
      <w:r>
        <w:rPr>
          <w:rFonts w:ascii="Calibri"/>
          <w:color w:val="231F20"/>
          <w:w w:val="105"/>
        </w:rPr>
        <w:t>institutions:</w:t>
      </w:r>
      <w:r>
        <w:rPr>
          <w:rFonts w:ascii="Calibri"/>
          <w:color w:val="231F20"/>
          <w:spacing w:val="-5"/>
          <w:w w:val="105"/>
        </w:rPr>
        <w:t> </w:t>
      </w:r>
      <w:r>
        <w:rPr>
          <w:rFonts w:ascii="Calibri"/>
          <w:color w:val="231F20"/>
          <w:w w:val="105"/>
        </w:rPr>
        <w:t>30(d) cultural measures for reducing risk: 17</w:t>
      </w:r>
    </w:p>
    <w:p>
      <w:pPr>
        <w:pStyle w:val="BodyText"/>
        <w:spacing w:line="235" w:lineRule="auto" w:before="1"/>
        <w:ind w:left="653" w:right="49" w:hanging="256"/>
        <w:rPr>
          <w:rFonts w:ascii="Calibri"/>
        </w:rPr>
      </w:pPr>
      <w:r>
        <w:rPr>
          <w:rFonts w:ascii="Calibri"/>
          <w:color w:val="231F20"/>
          <w:w w:val="105"/>
        </w:rPr>
        <w:t>cultural</w:t>
      </w:r>
      <w:r>
        <w:rPr>
          <w:rFonts w:ascii="Calibri"/>
          <w:color w:val="231F20"/>
          <w:spacing w:val="-2"/>
          <w:w w:val="105"/>
        </w:rPr>
        <w:t> </w:t>
      </w:r>
      <w:r>
        <w:rPr>
          <w:rFonts w:ascii="Calibri"/>
          <w:color w:val="231F20"/>
          <w:w w:val="105"/>
        </w:rPr>
        <w:t>heritage,</w:t>
      </w:r>
      <w:r>
        <w:rPr>
          <w:rFonts w:ascii="Calibri"/>
          <w:color w:val="231F20"/>
          <w:spacing w:val="-2"/>
          <w:w w:val="105"/>
        </w:rPr>
        <w:t> </w:t>
      </w:r>
      <w:r>
        <w:rPr>
          <w:rFonts w:ascii="Calibri"/>
          <w:color w:val="231F20"/>
          <w:w w:val="105"/>
        </w:rPr>
        <w:t>impact</w:t>
      </w:r>
      <w:r>
        <w:rPr>
          <w:rFonts w:ascii="Calibri"/>
          <w:color w:val="231F20"/>
          <w:spacing w:val="-2"/>
          <w:w w:val="105"/>
        </w:rPr>
        <w:t> </w:t>
      </w:r>
      <w:r>
        <w:rPr>
          <w:rFonts w:ascii="Calibri"/>
          <w:color w:val="231F20"/>
          <w:w w:val="105"/>
        </w:rPr>
        <w:t>of</w:t>
      </w:r>
      <w:r>
        <w:rPr>
          <w:rFonts w:ascii="Calibri"/>
          <w:color w:val="231F20"/>
          <w:spacing w:val="-5"/>
          <w:w w:val="105"/>
        </w:rPr>
        <w:t> </w:t>
      </w:r>
      <w:r>
        <w:rPr>
          <w:rFonts w:ascii="Calibri"/>
          <w:color w:val="231F20"/>
          <w:w w:val="105"/>
        </w:rPr>
        <w:t>disaster</w:t>
      </w:r>
      <w:r>
        <w:rPr>
          <w:rFonts w:ascii="Calibri"/>
          <w:color w:val="231F20"/>
          <w:spacing w:val="-5"/>
          <w:w w:val="105"/>
        </w:rPr>
        <w:t> </w:t>
      </w:r>
      <w:r>
        <w:rPr>
          <w:rFonts w:ascii="Calibri"/>
          <w:color w:val="231F20"/>
          <w:w w:val="105"/>
        </w:rPr>
        <w:t>on</w:t>
      </w:r>
      <w:r>
        <w:rPr>
          <w:rFonts w:ascii="Calibri"/>
          <w:color w:val="231F20"/>
          <w:spacing w:val="-2"/>
          <w:w w:val="105"/>
        </w:rPr>
        <w:t> </w:t>
      </w:r>
      <w:r>
        <w:rPr>
          <w:rFonts w:ascii="Calibri"/>
          <w:color w:val="231F20"/>
          <w:w w:val="105"/>
        </w:rPr>
        <w:t>and</w:t>
      </w:r>
      <w:r>
        <w:rPr>
          <w:rFonts w:ascii="Calibri"/>
          <w:color w:val="231F20"/>
          <w:spacing w:val="-2"/>
          <w:w w:val="105"/>
        </w:rPr>
        <w:t> </w:t>
      </w:r>
      <w:r>
        <w:rPr>
          <w:rFonts w:ascii="Calibri"/>
          <w:color w:val="231F20"/>
          <w:w w:val="105"/>
        </w:rPr>
        <w:t>protection</w:t>
      </w:r>
      <w:r>
        <w:rPr>
          <w:rFonts w:ascii="Calibri"/>
          <w:color w:val="231F20"/>
          <w:spacing w:val="-2"/>
          <w:w w:val="105"/>
        </w:rPr>
        <w:t> </w:t>
      </w:r>
      <w:r>
        <w:rPr>
          <w:rFonts w:ascii="Calibri"/>
          <w:color w:val="231F20"/>
          <w:w w:val="105"/>
        </w:rPr>
        <w:t>of: 5; 24(d); 30(d)</w:t>
      </w:r>
    </w:p>
    <w:p>
      <w:pPr>
        <w:pStyle w:val="BodyText"/>
        <w:spacing w:line="218" w:lineRule="exact"/>
        <w:ind w:left="397"/>
        <w:rPr>
          <w:rFonts w:ascii="Calibri"/>
        </w:rPr>
      </w:pPr>
      <w:r>
        <w:rPr>
          <w:rFonts w:ascii="Calibri"/>
          <w:color w:val="231F20"/>
          <w:w w:val="105"/>
        </w:rPr>
        <w:t>cultural</w:t>
      </w:r>
      <w:r>
        <w:rPr>
          <w:rFonts w:ascii="Calibri"/>
          <w:color w:val="231F20"/>
          <w:spacing w:val="-7"/>
          <w:w w:val="105"/>
        </w:rPr>
        <w:t> </w:t>
      </w:r>
      <w:r>
        <w:rPr>
          <w:rFonts w:ascii="Calibri"/>
          <w:color w:val="231F20"/>
          <w:w w:val="105"/>
        </w:rPr>
        <w:t>resilience:</w:t>
      </w:r>
      <w:r>
        <w:rPr>
          <w:rFonts w:ascii="Calibri"/>
          <w:color w:val="231F20"/>
          <w:spacing w:val="-6"/>
          <w:w w:val="105"/>
        </w:rPr>
        <w:t> </w:t>
      </w:r>
      <w:r>
        <w:rPr>
          <w:rFonts w:ascii="Calibri"/>
          <w:color w:val="231F20"/>
          <w:spacing w:val="-5"/>
          <w:w w:val="105"/>
        </w:rPr>
        <w:t>14</w:t>
      </w:r>
    </w:p>
    <w:p>
      <w:pPr>
        <w:pStyle w:val="Heading7"/>
        <w:spacing w:before="212"/>
        <w:ind w:left="113"/>
      </w:pPr>
      <w:r>
        <w:rPr>
          <w:color w:val="231F20"/>
          <w:w w:val="105"/>
        </w:rPr>
        <w:t>D</w:t>
      </w:r>
    </w:p>
    <w:p>
      <w:pPr>
        <w:pStyle w:val="BodyText"/>
        <w:spacing w:line="216" w:lineRule="exact"/>
        <w:ind w:left="113"/>
        <w:rPr>
          <w:rFonts w:ascii="Calibri"/>
        </w:rPr>
      </w:pPr>
      <w:r>
        <w:rPr>
          <w:rFonts w:ascii="Calibri"/>
          <w:color w:val="231F20"/>
          <w:spacing w:val="-4"/>
          <w:w w:val="110"/>
        </w:rPr>
        <w:t>Data</w:t>
      </w:r>
    </w:p>
    <w:p>
      <w:pPr>
        <w:pStyle w:val="BodyText"/>
        <w:spacing w:line="211" w:lineRule="exact"/>
        <w:ind w:left="397"/>
        <w:rPr>
          <w:rFonts w:ascii="Calibri"/>
        </w:rPr>
      </w:pPr>
      <w:r>
        <w:rPr>
          <w:rFonts w:ascii="Calibri"/>
          <w:color w:val="231F20"/>
          <w:w w:val="105"/>
        </w:rPr>
        <w:t>disaggregated:</w:t>
      </w:r>
      <w:r>
        <w:rPr>
          <w:rFonts w:ascii="Calibri"/>
          <w:color w:val="231F20"/>
          <w:spacing w:val="8"/>
          <w:w w:val="105"/>
        </w:rPr>
        <w:t> </w:t>
      </w:r>
      <w:r>
        <w:rPr>
          <w:rFonts w:ascii="Calibri"/>
          <w:color w:val="231F20"/>
          <w:spacing w:val="-2"/>
          <w:w w:val="105"/>
        </w:rPr>
        <w:t>19(g)</w:t>
      </w:r>
    </w:p>
    <w:p>
      <w:pPr>
        <w:spacing w:line="221" w:lineRule="exact" w:before="0"/>
        <w:ind w:left="0" w:right="670" w:firstLine="0"/>
        <w:jc w:val="right"/>
        <w:rPr>
          <w:rFonts w:ascii="Verdana"/>
          <w:i/>
          <w:sz w:val="18"/>
        </w:rPr>
      </w:pPr>
      <w:r>
        <w:rPr>
          <w:rFonts w:ascii="Calibri"/>
          <w:color w:val="231F20"/>
          <w:w w:val="90"/>
          <w:sz w:val="18"/>
        </w:rPr>
        <w:t>non-sensitive:</w:t>
      </w:r>
      <w:r>
        <w:rPr>
          <w:rFonts w:ascii="Calibri"/>
          <w:color w:val="231F20"/>
          <w:spacing w:val="22"/>
          <w:sz w:val="18"/>
        </w:rPr>
        <w:t> </w:t>
      </w:r>
      <w:r>
        <w:rPr>
          <w:rFonts w:ascii="Verdana"/>
          <w:i/>
          <w:color w:val="231F20"/>
          <w:w w:val="90"/>
          <w:sz w:val="18"/>
        </w:rPr>
        <w:t>See</w:t>
      </w:r>
      <w:r>
        <w:rPr>
          <w:rFonts w:ascii="Verdana"/>
          <w:i/>
          <w:color w:val="231F20"/>
          <w:spacing w:val="6"/>
          <w:sz w:val="18"/>
        </w:rPr>
        <w:t> </w:t>
      </w:r>
      <w:r>
        <w:rPr>
          <w:rFonts w:ascii="Verdana"/>
          <w:i/>
          <w:color w:val="231F20"/>
          <w:w w:val="90"/>
          <w:sz w:val="18"/>
        </w:rPr>
        <w:t>non-sensitive</w:t>
      </w:r>
      <w:r>
        <w:rPr>
          <w:rFonts w:ascii="Verdana"/>
          <w:i/>
          <w:color w:val="231F20"/>
          <w:spacing w:val="5"/>
          <w:sz w:val="18"/>
        </w:rPr>
        <w:t> </w:t>
      </w:r>
      <w:r>
        <w:rPr>
          <w:rFonts w:ascii="Verdana"/>
          <w:i/>
          <w:color w:val="231F20"/>
          <w:spacing w:val="-2"/>
          <w:w w:val="90"/>
          <w:sz w:val="18"/>
        </w:rPr>
        <w:t>information/data</w:t>
      </w:r>
    </w:p>
    <w:p>
      <w:pPr>
        <w:pStyle w:val="BodyText"/>
        <w:spacing w:line="211" w:lineRule="exact"/>
        <w:ind w:left="397"/>
        <w:rPr>
          <w:rFonts w:ascii="Calibri"/>
        </w:rPr>
      </w:pPr>
      <w:r>
        <w:rPr>
          <w:rFonts w:ascii="Calibri"/>
          <w:color w:val="231F20"/>
          <w:spacing w:val="-2"/>
          <w:w w:val="105"/>
        </w:rPr>
        <w:t>real-time:</w:t>
      </w:r>
      <w:r>
        <w:rPr>
          <w:rFonts w:ascii="Calibri"/>
          <w:color w:val="231F20"/>
          <w:spacing w:val="9"/>
          <w:w w:val="105"/>
        </w:rPr>
        <w:t> </w:t>
      </w:r>
      <w:r>
        <w:rPr>
          <w:rFonts w:ascii="Calibri"/>
          <w:color w:val="231F20"/>
          <w:spacing w:val="-2"/>
          <w:w w:val="105"/>
        </w:rPr>
        <w:t>24(f)</w:t>
      </w:r>
    </w:p>
    <w:p>
      <w:pPr>
        <w:spacing w:line="221" w:lineRule="exact" w:before="0"/>
        <w:ind w:left="397" w:right="0" w:firstLine="0"/>
        <w:jc w:val="left"/>
        <w:rPr>
          <w:rFonts w:ascii="Verdana"/>
          <w:i/>
          <w:sz w:val="18"/>
        </w:rPr>
      </w:pPr>
      <w:r>
        <w:rPr>
          <w:rFonts w:ascii="Calibri"/>
          <w:color w:val="231F20"/>
          <w:w w:val="95"/>
          <w:sz w:val="18"/>
        </w:rPr>
        <w:t>data</w:t>
      </w:r>
      <w:r>
        <w:rPr>
          <w:rFonts w:ascii="Calibri"/>
          <w:color w:val="231F20"/>
          <w:spacing w:val="8"/>
          <w:sz w:val="18"/>
        </w:rPr>
        <w:t> </w:t>
      </w:r>
      <w:r>
        <w:rPr>
          <w:rFonts w:ascii="Calibri"/>
          <w:color w:val="231F20"/>
          <w:w w:val="95"/>
          <w:sz w:val="18"/>
        </w:rPr>
        <w:t>analysis:</w:t>
      </w:r>
      <w:r>
        <w:rPr>
          <w:rFonts w:ascii="Calibri"/>
          <w:color w:val="231F20"/>
          <w:spacing w:val="8"/>
          <w:sz w:val="18"/>
        </w:rPr>
        <w:t> </w:t>
      </w:r>
      <w:r>
        <w:rPr>
          <w:rFonts w:ascii="Calibri"/>
          <w:color w:val="231F20"/>
          <w:w w:val="95"/>
          <w:sz w:val="18"/>
        </w:rPr>
        <w:t>24(a);</w:t>
      </w:r>
      <w:r>
        <w:rPr>
          <w:rFonts w:ascii="Calibri"/>
          <w:color w:val="231F20"/>
          <w:spacing w:val="9"/>
          <w:sz w:val="18"/>
        </w:rPr>
        <w:t> </w:t>
      </w:r>
      <w:r>
        <w:rPr>
          <w:rFonts w:ascii="Calibri"/>
          <w:color w:val="231F20"/>
          <w:w w:val="95"/>
          <w:sz w:val="18"/>
        </w:rPr>
        <w:t>24(f)</w:t>
      </w:r>
      <w:r>
        <w:rPr>
          <w:rFonts w:ascii="Calibri"/>
          <w:color w:val="231F20"/>
          <w:spacing w:val="8"/>
          <w:sz w:val="18"/>
        </w:rPr>
        <w:t> </w:t>
      </w:r>
      <w:r>
        <w:rPr>
          <w:rFonts w:ascii="Verdana"/>
          <w:i/>
          <w:color w:val="231F20"/>
          <w:w w:val="95"/>
          <w:sz w:val="18"/>
        </w:rPr>
        <w:t>(see</w:t>
      </w:r>
      <w:r>
        <w:rPr>
          <w:rFonts w:ascii="Verdana"/>
          <w:i/>
          <w:color w:val="231F20"/>
          <w:spacing w:val="-7"/>
          <w:w w:val="95"/>
          <w:sz w:val="18"/>
        </w:rPr>
        <w:t> </w:t>
      </w:r>
      <w:r>
        <w:rPr>
          <w:rFonts w:ascii="Verdana"/>
          <w:i/>
          <w:color w:val="231F20"/>
          <w:w w:val="95"/>
          <w:sz w:val="18"/>
        </w:rPr>
        <w:t>also</w:t>
      </w:r>
      <w:r>
        <w:rPr>
          <w:rFonts w:ascii="Verdana"/>
          <w:i/>
          <w:color w:val="231F20"/>
          <w:spacing w:val="-7"/>
          <w:w w:val="95"/>
          <w:sz w:val="18"/>
        </w:rPr>
        <w:t> </w:t>
      </w:r>
      <w:r>
        <w:rPr>
          <w:rFonts w:ascii="Verdana"/>
          <w:i/>
          <w:color w:val="231F20"/>
          <w:w w:val="95"/>
          <w:sz w:val="18"/>
        </w:rPr>
        <w:t>Big</w:t>
      </w:r>
      <w:r>
        <w:rPr>
          <w:rFonts w:ascii="Verdana"/>
          <w:i/>
          <w:color w:val="231F20"/>
          <w:spacing w:val="-6"/>
          <w:w w:val="95"/>
          <w:sz w:val="18"/>
        </w:rPr>
        <w:t> </w:t>
      </w:r>
      <w:r>
        <w:rPr>
          <w:rFonts w:ascii="Verdana"/>
          <w:i/>
          <w:color w:val="231F20"/>
          <w:spacing w:val="-2"/>
          <w:w w:val="95"/>
          <w:sz w:val="18"/>
        </w:rPr>
        <w:t>data)</w:t>
      </w:r>
    </w:p>
    <w:p>
      <w:pPr>
        <w:pStyle w:val="BodyText"/>
        <w:spacing w:line="235" w:lineRule="auto" w:before="2"/>
        <w:ind w:left="397" w:right="2220"/>
        <w:rPr>
          <w:rFonts w:ascii="Calibri"/>
        </w:rPr>
      </w:pPr>
      <w:r>
        <w:rPr>
          <w:rFonts w:ascii="Calibri"/>
          <w:color w:val="231F20"/>
          <w:spacing w:val="-2"/>
          <w:w w:val="105"/>
        </w:rPr>
        <w:t>data</w:t>
      </w:r>
      <w:r>
        <w:rPr>
          <w:rFonts w:ascii="Calibri"/>
          <w:color w:val="231F20"/>
          <w:spacing w:val="-4"/>
          <w:w w:val="105"/>
        </w:rPr>
        <w:t> </w:t>
      </w:r>
      <w:r>
        <w:rPr>
          <w:rFonts w:ascii="Calibri"/>
          <w:color w:val="231F20"/>
          <w:spacing w:val="-2"/>
          <w:w w:val="105"/>
        </w:rPr>
        <w:t>collection:</w:t>
      </w:r>
      <w:r>
        <w:rPr>
          <w:rFonts w:ascii="Calibri"/>
          <w:color w:val="231F20"/>
          <w:spacing w:val="-4"/>
          <w:w w:val="105"/>
        </w:rPr>
        <w:t> </w:t>
      </w:r>
      <w:r>
        <w:rPr>
          <w:rFonts w:ascii="Calibri"/>
          <w:color w:val="231F20"/>
          <w:spacing w:val="-2"/>
          <w:w w:val="105"/>
        </w:rPr>
        <w:t>24(a);</w:t>
      </w:r>
      <w:r>
        <w:rPr>
          <w:rFonts w:ascii="Calibri"/>
          <w:color w:val="231F20"/>
          <w:spacing w:val="-4"/>
          <w:w w:val="105"/>
        </w:rPr>
        <w:t> </w:t>
      </w:r>
      <w:r>
        <w:rPr>
          <w:rFonts w:ascii="Calibri"/>
          <w:color w:val="231F20"/>
          <w:spacing w:val="-2"/>
          <w:w w:val="105"/>
        </w:rPr>
        <w:t>24(f) </w:t>
      </w:r>
      <w:r>
        <w:rPr>
          <w:rFonts w:ascii="Calibri"/>
          <w:color w:val="231F20"/>
          <w:w w:val="105"/>
        </w:rPr>
        <w:t>data management: 24(a)</w:t>
      </w:r>
    </w:p>
    <w:p>
      <w:pPr>
        <w:pStyle w:val="BodyText"/>
        <w:spacing w:line="211" w:lineRule="exact"/>
        <w:ind w:left="397"/>
        <w:rPr>
          <w:rFonts w:ascii="Calibri"/>
        </w:rPr>
      </w:pPr>
      <w:r>
        <w:rPr>
          <w:rFonts w:ascii="Calibri"/>
          <w:color w:val="231F20"/>
        </w:rPr>
        <w:t>data</w:t>
      </w:r>
      <w:r>
        <w:rPr>
          <w:rFonts w:ascii="Calibri"/>
          <w:color w:val="231F20"/>
          <w:spacing w:val="-1"/>
        </w:rPr>
        <w:t> </w:t>
      </w:r>
      <w:r>
        <w:rPr>
          <w:rFonts w:ascii="Calibri"/>
          <w:color w:val="231F20"/>
        </w:rPr>
        <w:t>usage:</w:t>
      </w:r>
      <w:r>
        <w:rPr>
          <w:rFonts w:ascii="Calibri"/>
          <w:color w:val="231F20"/>
          <w:spacing w:val="-1"/>
        </w:rPr>
        <w:t> </w:t>
      </w:r>
      <w:r>
        <w:rPr>
          <w:rFonts w:ascii="Calibri"/>
          <w:color w:val="231F20"/>
        </w:rPr>
        <w:t>19(g);</w:t>
      </w:r>
      <w:r>
        <w:rPr>
          <w:rFonts w:ascii="Calibri"/>
          <w:color w:val="231F20"/>
          <w:spacing w:val="-2"/>
        </w:rPr>
        <w:t> </w:t>
      </w:r>
      <w:r>
        <w:rPr>
          <w:rFonts w:ascii="Calibri"/>
          <w:color w:val="231F20"/>
        </w:rPr>
        <w:t>24(a);</w:t>
      </w:r>
      <w:r>
        <w:rPr>
          <w:rFonts w:ascii="Calibri"/>
          <w:color w:val="231F20"/>
          <w:spacing w:val="-2"/>
        </w:rPr>
        <w:t> </w:t>
      </w:r>
      <w:r>
        <w:rPr>
          <w:rFonts w:ascii="Calibri"/>
          <w:color w:val="231F20"/>
        </w:rPr>
        <w:t>24(f);</w:t>
      </w:r>
      <w:r>
        <w:rPr>
          <w:rFonts w:ascii="Calibri"/>
          <w:color w:val="231F20"/>
          <w:spacing w:val="-2"/>
        </w:rPr>
        <w:t> </w:t>
      </w:r>
      <w:r>
        <w:rPr>
          <w:rFonts w:ascii="Calibri"/>
          <w:color w:val="231F20"/>
        </w:rPr>
        <w:t>25(a);</w:t>
      </w:r>
      <w:r>
        <w:rPr>
          <w:rFonts w:ascii="Calibri"/>
          <w:color w:val="231F20"/>
          <w:spacing w:val="-1"/>
        </w:rPr>
        <w:t> </w:t>
      </w:r>
      <w:r>
        <w:rPr>
          <w:rFonts w:ascii="Calibri"/>
          <w:color w:val="231F20"/>
        </w:rPr>
        <w:t>25(g);</w:t>
      </w:r>
      <w:r>
        <w:rPr>
          <w:rFonts w:ascii="Calibri"/>
          <w:color w:val="231F20"/>
          <w:spacing w:val="-2"/>
        </w:rPr>
        <w:t> </w:t>
      </w:r>
      <w:r>
        <w:rPr>
          <w:rFonts w:ascii="Calibri"/>
          <w:color w:val="231F20"/>
        </w:rPr>
        <w:t>25(c);</w:t>
      </w:r>
      <w:r>
        <w:rPr>
          <w:rFonts w:ascii="Calibri"/>
          <w:color w:val="231F20"/>
          <w:spacing w:val="-2"/>
        </w:rPr>
        <w:t> </w:t>
      </w:r>
      <w:r>
        <w:rPr>
          <w:rFonts w:ascii="Calibri"/>
          <w:color w:val="231F20"/>
        </w:rPr>
        <w:t>27(f);</w:t>
      </w:r>
      <w:r>
        <w:rPr>
          <w:rFonts w:ascii="Calibri"/>
          <w:color w:val="231F20"/>
          <w:spacing w:val="-2"/>
        </w:rPr>
        <w:t> 33(b);</w:t>
      </w:r>
    </w:p>
    <w:p>
      <w:pPr>
        <w:spacing w:line="221" w:lineRule="exact" w:before="0"/>
        <w:ind w:left="0" w:right="722" w:firstLine="0"/>
        <w:jc w:val="right"/>
        <w:rPr>
          <w:rFonts w:ascii="Verdana"/>
          <w:i/>
          <w:sz w:val="18"/>
        </w:rPr>
      </w:pPr>
      <w:r>
        <w:rPr>
          <w:rFonts w:ascii="Calibri"/>
          <w:color w:val="231F20"/>
          <w:w w:val="85"/>
          <w:sz w:val="18"/>
        </w:rPr>
        <w:t>36(c)</w:t>
      </w:r>
      <w:r>
        <w:rPr>
          <w:rFonts w:ascii="Calibri"/>
          <w:color w:val="231F20"/>
          <w:spacing w:val="10"/>
          <w:sz w:val="18"/>
        </w:rPr>
        <w:t> </w:t>
      </w:r>
      <w:r>
        <w:rPr>
          <w:rFonts w:ascii="Verdana"/>
          <w:i/>
          <w:color w:val="231F20"/>
          <w:w w:val="85"/>
          <w:sz w:val="18"/>
        </w:rPr>
        <w:t>(See</w:t>
      </w:r>
      <w:r>
        <w:rPr>
          <w:rFonts w:ascii="Verdana"/>
          <w:i/>
          <w:color w:val="231F20"/>
          <w:spacing w:val="-8"/>
          <w:sz w:val="18"/>
        </w:rPr>
        <w:t> </w:t>
      </w:r>
      <w:r>
        <w:rPr>
          <w:rFonts w:ascii="Verdana"/>
          <w:i/>
          <w:color w:val="231F20"/>
          <w:w w:val="85"/>
          <w:sz w:val="18"/>
        </w:rPr>
        <w:t>also</w:t>
      </w:r>
      <w:r>
        <w:rPr>
          <w:rFonts w:ascii="Verdana"/>
          <w:i/>
          <w:color w:val="231F20"/>
          <w:spacing w:val="-8"/>
          <w:sz w:val="18"/>
        </w:rPr>
        <w:t> </w:t>
      </w:r>
      <w:r>
        <w:rPr>
          <w:rFonts w:ascii="Verdana"/>
          <w:i/>
          <w:color w:val="231F20"/>
          <w:w w:val="85"/>
          <w:sz w:val="18"/>
        </w:rPr>
        <w:t>end-users</w:t>
      </w:r>
      <w:r>
        <w:rPr>
          <w:rFonts w:ascii="Verdana"/>
          <w:i/>
          <w:color w:val="231F20"/>
          <w:spacing w:val="-8"/>
          <w:sz w:val="18"/>
        </w:rPr>
        <w:t> </w:t>
      </w:r>
      <w:r>
        <w:rPr>
          <w:rFonts w:ascii="Verdana"/>
          <w:i/>
          <w:color w:val="231F20"/>
          <w:w w:val="85"/>
          <w:sz w:val="18"/>
        </w:rPr>
        <w:t>of</w:t>
      </w:r>
      <w:r>
        <w:rPr>
          <w:rFonts w:ascii="Verdana"/>
          <w:i/>
          <w:color w:val="231F20"/>
          <w:spacing w:val="-4"/>
          <w:w w:val="85"/>
          <w:sz w:val="18"/>
        </w:rPr>
        <w:t> </w:t>
      </w:r>
      <w:r>
        <w:rPr>
          <w:rFonts w:ascii="Verdana"/>
          <w:i/>
          <w:color w:val="231F20"/>
          <w:spacing w:val="-2"/>
          <w:w w:val="85"/>
          <w:sz w:val="18"/>
        </w:rPr>
        <w:t>data/information)</w:t>
      </w:r>
    </w:p>
    <w:p>
      <w:pPr>
        <w:pStyle w:val="BodyText"/>
        <w:spacing w:line="235" w:lineRule="auto" w:before="2"/>
        <w:ind w:left="653" w:hanging="256"/>
        <w:rPr>
          <w:rFonts w:ascii="Calibri"/>
        </w:rPr>
      </w:pPr>
      <w:r>
        <w:rPr>
          <w:rFonts w:ascii="Calibri"/>
          <w:color w:val="231F20"/>
          <w:spacing w:val="-2"/>
          <w:w w:val="105"/>
        </w:rPr>
        <w:t>data dissemination/exchange of: 19(g); 24(f); 24(o); 36(c); </w:t>
      </w:r>
      <w:r>
        <w:rPr>
          <w:rFonts w:ascii="Calibri"/>
          <w:color w:val="231F20"/>
          <w:w w:val="105"/>
        </w:rPr>
        <w:t>36(d); 48(c)</w:t>
      </w:r>
    </w:p>
    <w:p>
      <w:pPr>
        <w:pStyle w:val="BodyText"/>
        <w:spacing w:line="213" w:lineRule="exact" w:before="106"/>
        <w:ind w:left="397"/>
        <w:rPr>
          <w:rFonts w:ascii="Calibri"/>
        </w:rPr>
      </w:pPr>
      <w:r>
        <w:rPr/>
        <w:br w:type="column"/>
      </w:r>
      <w:r>
        <w:rPr>
          <w:rFonts w:ascii="Calibri"/>
          <w:color w:val="231F20"/>
          <w:w w:val="105"/>
        </w:rPr>
        <w:t>mortality</w:t>
      </w:r>
      <w:r>
        <w:rPr>
          <w:rFonts w:ascii="Calibri"/>
          <w:color w:val="231F20"/>
          <w:spacing w:val="2"/>
          <w:w w:val="105"/>
        </w:rPr>
        <w:t> </w:t>
      </w:r>
      <w:r>
        <w:rPr>
          <w:rFonts w:ascii="Calibri"/>
          <w:color w:val="231F20"/>
          <w:w w:val="105"/>
        </w:rPr>
        <w:t>database:</w:t>
      </w:r>
      <w:r>
        <w:rPr>
          <w:rFonts w:ascii="Calibri"/>
          <w:color w:val="231F20"/>
          <w:spacing w:val="7"/>
          <w:w w:val="105"/>
        </w:rPr>
        <w:t> </w:t>
      </w:r>
      <w:r>
        <w:rPr>
          <w:rFonts w:ascii="Calibri"/>
          <w:color w:val="231F20"/>
          <w:spacing w:val="-2"/>
          <w:w w:val="105"/>
        </w:rPr>
        <w:t>33(n)</w:t>
      </w:r>
    </w:p>
    <w:p>
      <w:pPr>
        <w:spacing w:line="221" w:lineRule="exact" w:before="0"/>
        <w:ind w:left="113" w:right="0" w:firstLine="0"/>
        <w:jc w:val="left"/>
        <w:rPr>
          <w:rFonts w:ascii="Verdana"/>
          <w:i/>
          <w:sz w:val="18"/>
        </w:rPr>
      </w:pPr>
      <w:r>
        <w:rPr>
          <w:rFonts w:ascii="Calibri"/>
          <w:color w:val="231F20"/>
          <w:w w:val="90"/>
          <w:sz w:val="18"/>
        </w:rPr>
        <w:t>Decentralization:</w:t>
      </w:r>
      <w:r>
        <w:rPr>
          <w:rFonts w:ascii="Calibri"/>
          <w:color w:val="231F20"/>
          <w:spacing w:val="1"/>
          <w:sz w:val="18"/>
        </w:rPr>
        <w:t> </w:t>
      </w:r>
      <w:r>
        <w:rPr>
          <w:rFonts w:ascii="Verdana"/>
          <w:i/>
          <w:color w:val="231F20"/>
          <w:w w:val="90"/>
          <w:sz w:val="18"/>
        </w:rPr>
        <w:t>see</w:t>
      </w:r>
      <w:r>
        <w:rPr>
          <w:rFonts w:ascii="Verdana"/>
          <w:i/>
          <w:color w:val="231F20"/>
          <w:spacing w:val="-11"/>
          <w:w w:val="90"/>
          <w:sz w:val="18"/>
        </w:rPr>
        <w:t> </w:t>
      </w:r>
      <w:r>
        <w:rPr>
          <w:rFonts w:ascii="Verdana"/>
          <w:i/>
          <w:color w:val="231F20"/>
          <w:w w:val="90"/>
          <w:sz w:val="18"/>
        </w:rPr>
        <w:t>resources;</w:t>
      </w:r>
      <w:r>
        <w:rPr>
          <w:rFonts w:ascii="Verdana"/>
          <w:i/>
          <w:color w:val="231F20"/>
          <w:spacing w:val="-11"/>
          <w:w w:val="90"/>
          <w:sz w:val="18"/>
        </w:rPr>
        <w:t> </w:t>
      </w:r>
      <w:r>
        <w:rPr>
          <w:rFonts w:ascii="Verdana"/>
          <w:i/>
          <w:color w:val="231F20"/>
          <w:w w:val="90"/>
          <w:sz w:val="18"/>
        </w:rPr>
        <w:t>decision-making,</w:t>
      </w:r>
      <w:r>
        <w:rPr>
          <w:rFonts w:ascii="Verdana"/>
          <w:i/>
          <w:color w:val="231F20"/>
          <w:spacing w:val="-11"/>
          <w:w w:val="90"/>
          <w:sz w:val="18"/>
        </w:rPr>
        <w:t> </w:t>
      </w:r>
      <w:r>
        <w:rPr>
          <w:rFonts w:ascii="Verdana"/>
          <w:i/>
          <w:color w:val="231F20"/>
          <w:w w:val="90"/>
          <w:sz w:val="18"/>
        </w:rPr>
        <w:t>local</w:t>
      </w:r>
      <w:r>
        <w:rPr>
          <w:rFonts w:ascii="Verdana"/>
          <w:i/>
          <w:color w:val="231F20"/>
          <w:spacing w:val="-11"/>
          <w:w w:val="90"/>
          <w:sz w:val="18"/>
        </w:rPr>
        <w:t> </w:t>
      </w:r>
      <w:r>
        <w:rPr>
          <w:rFonts w:ascii="Verdana"/>
          <w:i/>
          <w:color w:val="231F20"/>
          <w:spacing w:val="-2"/>
          <w:w w:val="90"/>
          <w:sz w:val="18"/>
        </w:rPr>
        <w:t>level.</w:t>
      </w:r>
    </w:p>
    <w:p>
      <w:pPr>
        <w:pStyle w:val="BodyText"/>
        <w:spacing w:line="216" w:lineRule="exact"/>
        <w:ind w:left="113"/>
        <w:rPr>
          <w:rFonts w:ascii="Calibri"/>
        </w:rPr>
      </w:pPr>
      <w:r>
        <w:rPr>
          <w:rFonts w:ascii="Calibri"/>
          <w:color w:val="231F20"/>
          <w:w w:val="105"/>
        </w:rPr>
        <w:t>Decision-</w:t>
      </w:r>
      <w:r>
        <w:rPr>
          <w:rFonts w:ascii="Calibri"/>
          <w:color w:val="231F20"/>
          <w:spacing w:val="-2"/>
          <w:w w:val="105"/>
        </w:rPr>
        <w:t>making</w:t>
      </w:r>
    </w:p>
    <w:p>
      <w:pPr>
        <w:pStyle w:val="BodyText"/>
        <w:spacing w:line="235" w:lineRule="auto" w:before="2"/>
        <w:ind w:left="397" w:right="1853"/>
        <w:rPr>
          <w:rFonts w:ascii="Calibri"/>
        </w:rPr>
      </w:pPr>
      <w:r>
        <w:rPr>
          <w:rFonts w:ascii="Calibri"/>
          <w:color w:val="231F20"/>
          <w:w w:val="105"/>
        </w:rPr>
        <w:t>in</w:t>
      </w:r>
      <w:r>
        <w:rPr>
          <w:rFonts w:ascii="Calibri"/>
          <w:color w:val="231F20"/>
          <w:spacing w:val="-4"/>
          <w:w w:val="105"/>
        </w:rPr>
        <w:t> </w:t>
      </w:r>
      <w:r>
        <w:rPr>
          <w:rFonts w:ascii="Calibri"/>
          <w:color w:val="231F20"/>
          <w:w w:val="105"/>
        </w:rPr>
        <w:t>disaster</w:t>
      </w:r>
      <w:r>
        <w:rPr>
          <w:rFonts w:ascii="Calibri"/>
          <w:color w:val="231F20"/>
          <w:spacing w:val="-7"/>
          <w:w w:val="105"/>
        </w:rPr>
        <w:t> </w:t>
      </w:r>
      <w:r>
        <w:rPr>
          <w:rFonts w:ascii="Calibri"/>
          <w:color w:val="231F20"/>
          <w:w w:val="105"/>
        </w:rPr>
        <w:t>risk</w:t>
      </w:r>
      <w:r>
        <w:rPr>
          <w:rFonts w:ascii="Calibri"/>
          <w:color w:val="231F20"/>
          <w:spacing w:val="-6"/>
          <w:w w:val="105"/>
        </w:rPr>
        <w:t> </w:t>
      </w:r>
      <w:r>
        <w:rPr>
          <w:rFonts w:ascii="Calibri"/>
          <w:color w:val="231F20"/>
          <w:w w:val="105"/>
        </w:rPr>
        <w:t>management:</w:t>
      </w:r>
      <w:r>
        <w:rPr>
          <w:rFonts w:ascii="Calibri"/>
          <w:color w:val="231F20"/>
          <w:spacing w:val="-4"/>
          <w:w w:val="105"/>
        </w:rPr>
        <w:t> </w:t>
      </w:r>
      <w:r>
        <w:rPr>
          <w:rFonts w:ascii="Calibri"/>
          <w:color w:val="231F20"/>
          <w:w w:val="105"/>
        </w:rPr>
        <w:t>24(h) local level: 19(f)</w:t>
      </w:r>
    </w:p>
    <w:p>
      <w:pPr>
        <w:pStyle w:val="BodyText"/>
        <w:spacing w:line="235" w:lineRule="auto" w:before="1"/>
        <w:ind w:left="113" w:right="2199" w:firstLine="284"/>
        <w:rPr>
          <w:rFonts w:ascii="Calibri"/>
        </w:rPr>
      </w:pPr>
      <w:r>
        <w:rPr>
          <w:rFonts w:ascii="Calibri"/>
          <w:color w:val="231F20"/>
          <w:w w:val="105"/>
        </w:rPr>
        <w:t>inclusive nature of: 19(g) Demographic</w:t>
      </w:r>
      <w:r>
        <w:rPr>
          <w:rFonts w:ascii="Calibri"/>
          <w:color w:val="231F20"/>
          <w:spacing w:val="-10"/>
          <w:w w:val="105"/>
        </w:rPr>
        <w:t> </w:t>
      </w:r>
      <w:r>
        <w:rPr>
          <w:rFonts w:ascii="Calibri"/>
          <w:color w:val="231F20"/>
          <w:w w:val="105"/>
        </w:rPr>
        <w:t>change:</w:t>
      </w:r>
      <w:r>
        <w:rPr>
          <w:rFonts w:ascii="Calibri"/>
          <w:color w:val="231F20"/>
          <w:spacing w:val="-10"/>
          <w:w w:val="105"/>
        </w:rPr>
        <w:t> </w:t>
      </w:r>
      <w:r>
        <w:rPr>
          <w:rFonts w:ascii="Calibri"/>
          <w:color w:val="231F20"/>
          <w:w w:val="105"/>
        </w:rPr>
        <w:t>6;</w:t>
      </w:r>
      <w:r>
        <w:rPr>
          <w:rFonts w:ascii="Calibri"/>
          <w:color w:val="231F20"/>
          <w:spacing w:val="-10"/>
          <w:w w:val="105"/>
        </w:rPr>
        <w:t> </w:t>
      </w:r>
      <w:r>
        <w:rPr>
          <w:rFonts w:ascii="Calibri"/>
          <w:color w:val="231F20"/>
          <w:w w:val="105"/>
        </w:rPr>
        <w:t>30(f)</w:t>
      </w:r>
    </w:p>
    <w:p>
      <w:pPr>
        <w:pStyle w:val="BodyText"/>
        <w:spacing w:line="216" w:lineRule="exact"/>
        <w:ind w:left="113"/>
        <w:rPr>
          <w:rFonts w:ascii="Calibri"/>
        </w:rPr>
      </w:pPr>
      <w:r>
        <w:rPr>
          <w:rFonts w:ascii="Calibri"/>
          <w:color w:val="231F20"/>
          <w:w w:val="105"/>
        </w:rPr>
        <w:t>Developed</w:t>
      </w:r>
      <w:r>
        <w:rPr>
          <w:rFonts w:ascii="Calibri"/>
          <w:color w:val="231F20"/>
          <w:spacing w:val="-8"/>
          <w:w w:val="105"/>
        </w:rPr>
        <w:t> </w:t>
      </w:r>
      <w:r>
        <w:rPr>
          <w:rFonts w:ascii="Calibri"/>
          <w:color w:val="231F20"/>
          <w:w w:val="105"/>
        </w:rPr>
        <w:t>countries,</w:t>
      </w:r>
      <w:r>
        <w:rPr>
          <w:rFonts w:ascii="Calibri"/>
          <w:color w:val="231F20"/>
          <w:spacing w:val="-7"/>
          <w:w w:val="105"/>
        </w:rPr>
        <w:t> </w:t>
      </w:r>
      <w:r>
        <w:rPr>
          <w:rFonts w:ascii="Calibri"/>
          <w:color w:val="231F20"/>
          <w:w w:val="105"/>
        </w:rPr>
        <w:t>commitments:</w:t>
      </w:r>
      <w:r>
        <w:rPr>
          <w:rFonts w:ascii="Calibri"/>
          <w:color w:val="231F20"/>
          <w:spacing w:val="-8"/>
          <w:w w:val="105"/>
        </w:rPr>
        <w:t> </w:t>
      </w:r>
      <w:r>
        <w:rPr>
          <w:rFonts w:ascii="Calibri"/>
          <w:color w:val="231F20"/>
          <w:spacing w:val="-2"/>
          <w:w w:val="105"/>
        </w:rPr>
        <w:t>19(l)</w:t>
      </w:r>
    </w:p>
    <w:p>
      <w:pPr>
        <w:pStyle w:val="BodyText"/>
        <w:spacing w:line="216" w:lineRule="exact"/>
        <w:ind w:left="113"/>
        <w:rPr>
          <w:rFonts w:ascii="Calibri"/>
        </w:rPr>
      </w:pPr>
      <w:r>
        <w:rPr>
          <w:rFonts w:ascii="Calibri"/>
          <w:color w:val="231F20"/>
          <w:w w:val="105"/>
        </w:rPr>
        <w:t>Developing </w:t>
      </w:r>
      <w:r>
        <w:rPr>
          <w:rFonts w:ascii="Calibri"/>
          <w:color w:val="231F20"/>
          <w:spacing w:val="-2"/>
          <w:w w:val="105"/>
        </w:rPr>
        <w:t>countries</w:t>
      </w:r>
    </w:p>
    <w:p>
      <w:pPr>
        <w:pStyle w:val="BodyText"/>
        <w:spacing w:line="235" w:lineRule="auto" w:before="1"/>
        <w:ind w:left="680" w:right="31" w:hanging="283"/>
        <w:rPr>
          <w:rFonts w:ascii="Calibri"/>
        </w:rPr>
      </w:pPr>
      <w:r>
        <w:rPr>
          <w:rFonts w:ascii="Calibri"/>
          <w:color w:val="231F20"/>
          <w:spacing w:val="-2"/>
          <w:w w:val="105"/>
        </w:rPr>
        <w:t>need for</w:t>
      </w:r>
      <w:r>
        <w:rPr>
          <w:rFonts w:ascii="Calibri"/>
          <w:color w:val="231F20"/>
          <w:spacing w:val="-4"/>
          <w:w w:val="105"/>
        </w:rPr>
        <w:t> </w:t>
      </w:r>
      <w:r>
        <w:rPr>
          <w:rFonts w:ascii="Calibri"/>
          <w:color w:val="231F20"/>
          <w:spacing w:val="-2"/>
          <w:w w:val="105"/>
        </w:rPr>
        <w:t>enhanced capability/capacity: 8; 19(a); 19(m); </w:t>
      </w:r>
      <w:r>
        <w:rPr>
          <w:rFonts w:ascii="Calibri"/>
          <w:color w:val="231F20"/>
          <w:spacing w:val="-2"/>
          <w:w w:val="105"/>
        </w:rPr>
        <w:t>38; </w:t>
      </w:r>
      <w:r>
        <w:rPr>
          <w:rFonts w:ascii="Calibri"/>
          <w:color w:val="231F20"/>
          <w:w w:val="105"/>
        </w:rPr>
        <w:t>39; 40; 41; 42; 43; 44; 45; 46; 47(a);</w:t>
      </w:r>
    </w:p>
    <w:p>
      <w:pPr>
        <w:pStyle w:val="BodyText"/>
        <w:spacing w:line="235" w:lineRule="auto" w:before="2"/>
        <w:ind w:left="680" w:hanging="283"/>
        <w:rPr>
          <w:rFonts w:ascii="Calibri"/>
        </w:rPr>
      </w:pPr>
      <w:r>
        <w:rPr>
          <w:rFonts w:ascii="Calibri"/>
          <w:color w:val="231F20"/>
          <w:w w:val="105"/>
        </w:rPr>
        <w:t>support</w:t>
      </w:r>
      <w:r>
        <w:rPr>
          <w:rFonts w:ascii="Calibri"/>
          <w:color w:val="231F20"/>
          <w:spacing w:val="-9"/>
          <w:w w:val="105"/>
        </w:rPr>
        <w:t> </w:t>
      </w:r>
      <w:r>
        <w:rPr>
          <w:rFonts w:ascii="Calibri"/>
          <w:color w:val="231F20"/>
          <w:w w:val="105"/>
        </w:rPr>
        <w:t>for:</w:t>
      </w:r>
      <w:r>
        <w:rPr>
          <w:rFonts w:ascii="Calibri"/>
          <w:color w:val="231F20"/>
          <w:spacing w:val="-9"/>
          <w:w w:val="105"/>
        </w:rPr>
        <w:t> </w:t>
      </w:r>
      <w:r>
        <w:rPr>
          <w:rFonts w:ascii="Calibri"/>
          <w:color w:val="231F20"/>
          <w:w w:val="105"/>
        </w:rPr>
        <w:t>19(m);</w:t>
      </w:r>
      <w:r>
        <w:rPr>
          <w:rFonts w:ascii="Calibri"/>
          <w:color w:val="231F20"/>
          <w:spacing w:val="-9"/>
          <w:w w:val="105"/>
        </w:rPr>
        <w:t> </w:t>
      </w:r>
      <w:r>
        <w:rPr>
          <w:rFonts w:ascii="Calibri"/>
          <w:color w:val="231F20"/>
          <w:w w:val="105"/>
        </w:rPr>
        <w:t>38;</w:t>
      </w:r>
      <w:r>
        <w:rPr>
          <w:rFonts w:ascii="Calibri"/>
          <w:color w:val="231F20"/>
          <w:spacing w:val="-9"/>
          <w:w w:val="105"/>
        </w:rPr>
        <w:t> </w:t>
      </w:r>
      <w:r>
        <w:rPr>
          <w:rFonts w:ascii="Calibri"/>
          <w:color w:val="231F20"/>
          <w:w w:val="105"/>
        </w:rPr>
        <w:t>39;</w:t>
      </w:r>
      <w:r>
        <w:rPr>
          <w:rFonts w:ascii="Calibri"/>
          <w:color w:val="231F20"/>
          <w:spacing w:val="-9"/>
          <w:w w:val="105"/>
        </w:rPr>
        <w:t> </w:t>
      </w:r>
      <w:r>
        <w:rPr>
          <w:rFonts w:ascii="Calibri"/>
          <w:color w:val="231F20"/>
          <w:w w:val="105"/>
        </w:rPr>
        <w:t>40;</w:t>
      </w:r>
      <w:r>
        <w:rPr>
          <w:rFonts w:ascii="Calibri"/>
          <w:color w:val="231F20"/>
          <w:spacing w:val="-9"/>
          <w:w w:val="105"/>
        </w:rPr>
        <w:t> </w:t>
      </w:r>
      <w:r>
        <w:rPr>
          <w:rFonts w:ascii="Calibri"/>
          <w:color w:val="231F20"/>
          <w:w w:val="105"/>
        </w:rPr>
        <w:t>41;</w:t>
      </w:r>
      <w:r>
        <w:rPr>
          <w:rFonts w:ascii="Calibri"/>
          <w:color w:val="231F20"/>
          <w:spacing w:val="-9"/>
          <w:w w:val="105"/>
        </w:rPr>
        <w:t> </w:t>
      </w:r>
      <w:r>
        <w:rPr>
          <w:rFonts w:ascii="Calibri"/>
          <w:color w:val="231F20"/>
          <w:w w:val="105"/>
        </w:rPr>
        <w:t>42;</w:t>
      </w:r>
      <w:r>
        <w:rPr>
          <w:rFonts w:ascii="Calibri"/>
          <w:color w:val="231F20"/>
          <w:spacing w:val="-9"/>
          <w:w w:val="105"/>
        </w:rPr>
        <w:t> </w:t>
      </w:r>
      <w:r>
        <w:rPr>
          <w:rFonts w:ascii="Calibri"/>
          <w:color w:val="231F20"/>
          <w:w w:val="105"/>
        </w:rPr>
        <w:t>43;</w:t>
      </w:r>
      <w:r>
        <w:rPr>
          <w:rFonts w:ascii="Calibri"/>
          <w:color w:val="231F20"/>
          <w:spacing w:val="-9"/>
          <w:w w:val="105"/>
        </w:rPr>
        <w:t> </w:t>
      </w:r>
      <w:r>
        <w:rPr>
          <w:rFonts w:ascii="Calibri"/>
          <w:color w:val="231F20"/>
          <w:w w:val="105"/>
        </w:rPr>
        <w:t>44;</w:t>
      </w:r>
      <w:r>
        <w:rPr>
          <w:rFonts w:ascii="Calibri"/>
          <w:color w:val="231F20"/>
          <w:spacing w:val="-9"/>
          <w:w w:val="105"/>
        </w:rPr>
        <w:t> </w:t>
      </w:r>
      <w:r>
        <w:rPr>
          <w:rFonts w:ascii="Calibri"/>
          <w:color w:val="231F20"/>
          <w:w w:val="105"/>
        </w:rPr>
        <w:t>45;</w:t>
      </w:r>
      <w:r>
        <w:rPr>
          <w:rFonts w:ascii="Calibri"/>
          <w:color w:val="231F20"/>
          <w:spacing w:val="-9"/>
          <w:w w:val="105"/>
        </w:rPr>
        <w:t> </w:t>
      </w:r>
      <w:r>
        <w:rPr>
          <w:rFonts w:ascii="Calibri"/>
          <w:color w:val="231F20"/>
          <w:w w:val="105"/>
        </w:rPr>
        <w:t>46;</w:t>
      </w:r>
      <w:r>
        <w:rPr>
          <w:rFonts w:ascii="Calibri"/>
          <w:color w:val="231F20"/>
          <w:spacing w:val="-9"/>
          <w:w w:val="105"/>
        </w:rPr>
        <w:t> </w:t>
      </w:r>
      <w:r>
        <w:rPr>
          <w:rFonts w:ascii="Calibri"/>
          <w:color w:val="231F20"/>
          <w:w w:val="105"/>
        </w:rPr>
        <w:t>47(a); 48(b); 48(d)</w:t>
      </w:r>
    </w:p>
    <w:p>
      <w:pPr>
        <w:pStyle w:val="BodyText"/>
        <w:spacing w:line="235" w:lineRule="auto" w:before="1"/>
        <w:ind w:left="113"/>
        <w:rPr>
          <w:rFonts w:ascii="Calibri"/>
        </w:rPr>
      </w:pPr>
      <w:r>
        <w:rPr>
          <w:rFonts w:ascii="Calibri"/>
          <w:color w:val="231F20"/>
          <w:w w:val="105"/>
        </w:rPr>
        <w:t>Development</w:t>
      </w:r>
      <w:r>
        <w:rPr>
          <w:rFonts w:ascii="Calibri"/>
          <w:color w:val="231F20"/>
          <w:spacing w:val="-1"/>
          <w:w w:val="105"/>
        </w:rPr>
        <w:t> </w:t>
      </w:r>
      <w:r>
        <w:rPr>
          <w:rFonts w:ascii="Calibri"/>
          <w:color w:val="231F20"/>
          <w:w w:val="105"/>
        </w:rPr>
        <w:t>assistance</w:t>
      </w:r>
      <w:r>
        <w:rPr>
          <w:rFonts w:ascii="Calibri"/>
          <w:color w:val="231F20"/>
          <w:spacing w:val="-1"/>
          <w:w w:val="105"/>
        </w:rPr>
        <w:t> </w:t>
      </w:r>
      <w:r>
        <w:rPr>
          <w:rFonts w:ascii="Calibri"/>
          <w:color w:val="231F20"/>
          <w:w w:val="105"/>
        </w:rPr>
        <w:t>and</w:t>
      </w:r>
      <w:r>
        <w:rPr>
          <w:rFonts w:ascii="Calibri"/>
          <w:color w:val="231F20"/>
          <w:spacing w:val="-1"/>
          <w:w w:val="105"/>
        </w:rPr>
        <w:t> </w:t>
      </w:r>
      <w:r>
        <w:rPr>
          <w:rFonts w:ascii="Calibri"/>
          <w:color w:val="231F20"/>
          <w:w w:val="105"/>
        </w:rPr>
        <w:t>disaster</w:t>
      </w:r>
      <w:r>
        <w:rPr>
          <w:rFonts w:ascii="Calibri"/>
          <w:color w:val="231F20"/>
          <w:spacing w:val="-4"/>
          <w:w w:val="105"/>
        </w:rPr>
        <w:t> </w:t>
      </w:r>
      <w:r>
        <w:rPr>
          <w:rFonts w:ascii="Calibri"/>
          <w:color w:val="231F20"/>
          <w:w w:val="105"/>
        </w:rPr>
        <w:t>risk</w:t>
      </w:r>
      <w:r>
        <w:rPr>
          <w:rFonts w:ascii="Calibri"/>
          <w:color w:val="231F20"/>
          <w:spacing w:val="-3"/>
          <w:w w:val="105"/>
        </w:rPr>
        <w:t> </w:t>
      </w:r>
      <w:r>
        <w:rPr>
          <w:rFonts w:ascii="Calibri"/>
          <w:color w:val="231F20"/>
          <w:w w:val="105"/>
        </w:rPr>
        <w:t>reduction:</w:t>
      </w:r>
      <w:r>
        <w:rPr>
          <w:rFonts w:ascii="Calibri"/>
          <w:color w:val="231F20"/>
          <w:spacing w:val="-1"/>
          <w:w w:val="105"/>
        </w:rPr>
        <w:t> </w:t>
      </w:r>
      <w:r>
        <w:rPr>
          <w:rFonts w:ascii="Calibri"/>
          <w:color w:val="231F20"/>
          <w:w w:val="105"/>
        </w:rPr>
        <w:t>47(d) Development and risk: 15</w:t>
      </w:r>
    </w:p>
    <w:p>
      <w:pPr>
        <w:pStyle w:val="BodyText"/>
        <w:spacing w:line="235" w:lineRule="auto" w:before="1"/>
        <w:ind w:left="113" w:right="1847"/>
        <w:rPr>
          <w:rFonts w:ascii="Calibri"/>
        </w:rPr>
      </w:pPr>
      <w:r>
        <w:rPr>
          <w:rFonts w:ascii="Calibri"/>
          <w:color w:val="231F20"/>
          <w:spacing w:val="-2"/>
          <w:w w:val="105"/>
        </w:rPr>
        <w:t>Dialogue,</w:t>
      </w:r>
      <w:r>
        <w:rPr>
          <w:rFonts w:ascii="Calibri"/>
          <w:color w:val="231F20"/>
          <w:spacing w:val="-7"/>
          <w:w w:val="105"/>
        </w:rPr>
        <w:t> </w:t>
      </w:r>
      <w:r>
        <w:rPr>
          <w:rFonts w:ascii="Calibri"/>
          <w:color w:val="231F20"/>
          <w:spacing w:val="-2"/>
          <w:w w:val="105"/>
        </w:rPr>
        <w:t>with</w:t>
      </w:r>
      <w:r>
        <w:rPr>
          <w:rFonts w:ascii="Calibri"/>
          <w:color w:val="231F20"/>
          <w:spacing w:val="-5"/>
          <w:w w:val="105"/>
        </w:rPr>
        <w:t> </w:t>
      </w:r>
      <w:r>
        <w:rPr>
          <w:rFonts w:ascii="Calibri"/>
          <w:color w:val="231F20"/>
          <w:spacing w:val="-2"/>
          <w:w w:val="105"/>
        </w:rPr>
        <w:t>science:</w:t>
      </w:r>
      <w:r>
        <w:rPr>
          <w:rFonts w:ascii="Calibri"/>
          <w:color w:val="231F20"/>
          <w:spacing w:val="-5"/>
          <w:w w:val="105"/>
        </w:rPr>
        <w:t> </w:t>
      </w:r>
      <w:r>
        <w:rPr>
          <w:rFonts w:ascii="Calibri"/>
          <w:color w:val="231F20"/>
          <w:spacing w:val="-2"/>
          <w:w w:val="105"/>
        </w:rPr>
        <w:t>24(h);</w:t>
      </w:r>
      <w:r>
        <w:rPr>
          <w:rFonts w:ascii="Calibri"/>
          <w:color w:val="231F20"/>
          <w:spacing w:val="-5"/>
          <w:w w:val="105"/>
        </w:rPr>
        <w:t> </w:t>
      </w:r>
      <w:r>
        <w:rPr>
          <w:rFonts w:ascii="Calibri"/>
          <w:color w:val="231F20"/>
          <w:spacing w:val="-2"/>
          <w:w w:val="105"/>
        </w:rPr>
        <w:t>25(d);</w:t>
      </w:r>
      <w:r>
        <w:rPr>
          <w:rFonts w:ascii="Calibri"/>
          <w:color w:val="231F20"/>
          <w:spacing w:val="-5"/>
          <w:w w:val="105"/>
        </w:rPr>
        <w:t> </w:t>
      </w:r>
      <w:r>
        <w:rPr>
          <w:rFonts w:ascii="Calibri"/>
          <w:color w:val="231F20"/>
          <w:spacing w:val="-2"/>
          <w:w w:val="105"/>
        </w:rPr>
        <w:t>27(j) </w:t>
      </w:r>
      <w:r>
        <w:rPr>
          <w:rFonts w:ascii="Calibri"/>
          <w:color w:val="231F20"/>
          <w:w w:val="105"/>
        </w:rPr>
        <w:t>Dimensions of disaster risk: 23</w:t>
      </w:r>
      <w:r>
        <w:rPr>
          <w:rFonts w:ascii="Calibri"/>
          <w:color w:val="231F20"/>
          <w:spacing w:val="80"/>
          <w:w w:val="105"/>
        </w:rPr>
        <w:t> </w:t>
      </w:r>
      <w:r>
        <w:rPr>
          <w:rFonts w:ascii="Calibri"/>
          <w:color w:val="231F20"/>
          <w:spacing w:val="-2"/>
          <w:w w:val="105"/>
        </w:rPr>
        <w:t>Disability</w:t>
      </w:r>
    </w:p>
    <w:p>
      <w:pPr>
        <w:pStyle w:val="BodyText"/>
        <w:spacing w:line="235" w:lineRule="auto" w:before="2"/>
        <w:ind w:left="397" w:right="1853"/>
        <w:rPr>
          <w:rFonts w:ascii="Calibri"/>
        </w:rPr>
      </w:pPr>
      <w:r>
        <w:rPr>
          <w:rFonts w:ascii="Calibri"/>
          <w:color w:val="231F20"/>
          <w:w w:val="105"/>
        </w:rPr>
        <w:t>disaggregated data on: 19(g) persons</w:t>
      </w:r>
      <w:r>
        <w:rPr>
          <w:rFonts w:ascii="Calibri"/>
          <w:color w:val="231F20"/>
          <w:spacing w:val="-10"/>
          <w:w w:val="105"/>
        </w:rPr>
        <w:t> </w:t>
      </w:r>
      <w:r>
        <w:rPr>
          <w:rFonts w:ascii="Calibri"/>
          <w:color w:val="231F20"/>
          <w:w w:val="105"/>
        </w:rPr>
        <w:t>living</w:t>
      </w:r>
      <w:r>
        <w:rPr>
          <w:rFonts w:ascii="Calibri"/>
          <w:color w:val="231F20"/>
          <w:spacing w:val="-11"/>
          <w:w w:val="105"/>
        </w:rPr>
        <w:t> </w:t>
      </w:r>
      <w:r>
        <w:rPr>
          <w:rFonts w:ascii="Calibri"/>
          <w:color w:val="231F20"/>
          <w:w w:val="105"/>
        </w:rPr>
        <w:t>with:</w:t>
      </w:r>
      <w:r>
        <w:rPr>
          <w:rFonts w:ascii="Calibri"/>
          <w:color w:val="231F20"/>
          <w:spacing w:val="-9"/>
          <w:w w:val="105"/>
        </w:rPr>
        <w:t> </w:t>
      </w:r>
      <w:r>
        <w:rPr>
          <w:rFonts w:ascii="Calibri"/>
          <w:color w:val="231F20"/>
          <w:w w:val="105"/>
        </w:rPr>
        <w:t>7;</w:t>
      </w:r>
      <w:r>
        <w:rPr>
          <w:rFonts w:ascii="Calibri"/>
          <w:color w:val="231F20"/>
          <w:spacing w:val="-9"/>
          <w:w w:val="105"/>
        </w:rPr>
        <w:t> </w:t>
      </w:r>
      <w:r>
        <w:rPr>
          <w:rFonts w:ascii="Calibri"/>
          <w:color w:val="231F20"/>
          <w:w w:val="105"/>
        </w:rPr>
        <w:t>32;</w:t>
      </w:r>
      <w:r>
        <w:rPr>
          <w:rFonts w:ascii="Calibri"/>
          <w:color w:val="231F20"/>
          <w:spacing w:val="-9"/>
          <w:w w:val="105"/>
        </w:rPr>
        <w:t> </w:t>
      </w:r>
      <w:r>
        <w:rPr>
          <w:rFonts w:ascii="Calibri"/>
          <w:color w:val="231F20"/>
          <w:w w:val="105"/>
        </w:rPr>
        <w:t>36(a)(ii) perspective</w:t>
      </w:r>
      <w:r>
        <w:rPr>
          <w:rFonts w:ascii="Calibri"/>
          <w:color w:val="231F20"/>
          <w:spacing w:val="5"/>
          <w:w w:val="105"/>
        </w:rPr>
        <w:t> </w:t>
      </w:r>
      <w:r>
        <w:rPr>
          <w:rFonts w:ascii="Calibri"/>
          <w:color w:val="231F20"/>
          <w:w w:val="105"/>
        </w:rPr>
        <w:t>on</w:t>
      </w:r>
      <w:r>
        <w:rPr>
          <w:rFonts w:ascii="Calibri"/>
          <w:color w:val="231F20"/>
          <w:spacing w:val="6"/>
          <w:w w:val="105"/>
        </w:rPr>
        <w:t> </w:t>
      </w:r>
      <w:r>
        <w:rPr>
          <w:rFonts w:ascii="Calibri"/>
          <w:color w:val="231F20"/>
          <w:w w:val="105"/>
        </w:rPr>
        <w:t>disaster</w:t>
      </w:r>
      <w:r>
        <w:rPr>
          <w:rFonts w:ascii="Calibri"/>
          <w:color w:val="231F20"/>
          <w:spacing w:val="3"/>
          <w:w w:val="105"/>
        </w:rPr>
        <w:t> </w:t>
      </w:r>
      <w:r>
        <w:rPr>
          <w:rFonts w:ascii="Calibri"/>
          <w:color w:val="231F20"/>
          <w:w w:val="105"/>
        </w:rPr>
        <w:t>risk:</w:t>
      </w:r>
      <w:r>
        <w:rPr>
          <w:rFonts w:ascii="Calibri"/>
          <w:color w:val="231F20"/>
          <w:spacing w:val="5"/>
          <w:w w:val="105"/>
        </w:rPr>
        <w:t> </w:t>
      </w:r>
      <w:r>
        <w:rPr>
          <w:rFonts w:ascii="Calibri"/>
          <w:color w:val="231F20"/>
          <w:spacing w:val="-7"/>
          <w:w w:val="105"/>
        </w:rPr>
        <w:t>19(d)</w:t>
      </w:r>
    </w:p>
    <w:p>
      <w:pPr>
        <w:spacing w:line="216" w:lineRule="exact" w:before="0"/>
        <w:ind w:left="113" w:right="0" w:firstLine="0"/>
        <w:jc w:val="left"/>
        <w:rPr>
          <w:rFonts w:ascii="Verdana"/>
          <w:i/>
          <w:sz w:val="18"/>
        </w:rPr>
      </w:pPr>
      <w:r>
        <w:rPr>
          <w:rFonts w:ascii="Calibri"/>
          <w:color w:val="231F20"/>
          <w:w w:val="95"/>
          <w:sz w:val="18"/>
        </w:rPr>
        <w:t>Disaster</w:t>
      </w:r>
      <w:r>
        <w:rPr>
          <w:rFonts w:ascii="Calibri"/>
          <w:color w:val="231F20"/>
          <w:spacing w:val="2"/>
          <w:sz w:val="18"/>
        </w:rPr>
        <w:t> </w:t>
      </w:r>
      <w:r>
        <w:rPr>
          <w:rFonts w:ascii="Calibri"/>
          <w:color w:val="231F20"/>
          <w:w w:val="95"/>
          <w:sz w:val="18"/>
        </w:rPr>
        <w:t>information:</w:t>
      </w:r>
      <w:r>
        <w:rPr>
          <w:rFonts w:ascii="Calibri"/>
          <w:color w:val="231F20"/>
          <w:spacing w:val="6"/>
          <w:sz w:val="18"/>
        </w:rPr>
        <w:t> </w:t>
      </w:r>
      <w:r>
        <w:rPr>
          <w:rFonts w:ascii="Verdana"/>
          <w:i/>
          <w:color w:val="231F20"/>
          <w:w w:val="95"/>
          <w:sz w:val="18"/>
        </w:rPr>
        <w:t>see</w:t>
      </w:r>
      <w:r>
        <w:rPr>
          <w:rFonts w:ascii="Verdana"/>
          <w:i/>
          <w:color w:val="231F20"/>
          <w:spacing w:val="-9"/>
          <w:w w:val="95"/>
          <w:sz w:val="18"/>
        </w:rPr>
        <w:t> </w:t>
      </w:r>
      <w:r>
        <w:rPr>
          <w:rFonts w:ascii="Verdana"/>
          <w:i/>
          <w:color w:val="231F20"/>
          <w:w w:val="95"/>
          <w:sz w:val="18"/>
        </w:rPr>
        <w:t>information</w:t>
      </w:r>
      <w:r>
        <w:rPr>
          <w:rFonts w:ascii="Verdana"/>
          <w:i/>
          <w:color w:val="231F20"/>
          <w:spacing w:val="-10"/>
          <w:w w:val="95"/>
          <w:sz w:val="18"/>
        </w:rPr>
        <w:t> </w:t>
      </w:r>
      <w:r>
        <w:rPr>
          <w:rFonts w:ascii="Verdana"/>
          <w:i/>
          <w:color w:val="231F20"/>
          <w:w w:val="95"/>
          <w:sz w:val="18"/>
        </w:rPr>
        <w:t>on</w:t>
      </w:r>
      <w:r>
        <w:rPr>
          <w:rFonts w:ascii="Verdana"/>
          <w:i/>
          <w:color w:val="231F20"/>
          <w:spacing w:val="-9"/>
          <w:w w:val="95"/>
          <w:sz w:val="18"/>
        </w:rPr>
        <w:t> </w:t>
      </w:r>
      <w:r>
        <w:rPr>
          <w:rFonts w:ascii="Verdana"/>
          <w:i/>
          <w:color w:val="231F20"/>
          <w:spacing w:val="-2"/>
          <w:w w:val="95"/>
          <w:sz w:val="18"/>
        </w:rPr>
        <w:t>disaster</w:t>
      </w:r>
    </w:p>
    <w:p>
      <w:pPr>
        <w:pStyle w:val="BodyText"/>
        <w:spacing w:line="235" w:lineRule="auto" w:before="2"/>
        <w:ind w:left="397" w:right="2987" w:hanging="285"/>
        <w:rPr>
          <w:rFonts w:ascii="Calibri"/>
        </w:rPr>
      </w:pPr>
      <w:r>
        <w:rPr>
          <w:rFonts w:ascii="Calibri"/>
          <w:color w:val="231F20"/>
          <w:w w:val="105"/>
        </w:rPr>
        <w:t>Disaster</w:t>
      </w:r>
      <w:r>
        <w:rPr>
          <w:rFonts w:ascii="Calibri"/>
          <w:color w:val="231F20"/>
          <w:spacing w:val="-6"/>
          <w:w w:val="105"/>
        </w:rPr>
        <w:t> </w:t>
      </w:r>
      <w:r>
        <w:rPr>
          <w:rFonts w:ascii="Calibri"/>
          <w:color w:val="231F20"/>
          <w:w w:val="105"/>
        </w:rPr>
        <w:t>losses </w:t>
      </w:r>
      <w:r>
        <w:rPr>
          <w:rFonts w:ascii="Calibri"/>
          <w:color w:val="231F20"/>
          <w:spacing w:val="-2"/>
          <w:w w:val="105"/>
        </w:rPr>
        <w:t>evaluation:</w:t>
      </w:r>
      <w:r>
        <w:rPr>
          <w:rFonts w:ascii="Calibri"/>
          <w:color w:val="231F20"/>
          <w:spacing w:val="-9"/>
          <w:w w:val="105"/>
        </w:rPr>
        <w:t> </w:t>
      </w:r>
      <w:r>
        <w:rPr>
          <w:rFonts w:ascii="Calibri"/>
          <w:color w:val="231F20"/>
          <w:spacing w:val="-2"/>
          <w:w w:val="105"/>
        </w:rPr>
        <w:t>24(d)</w:t>
      </w:r>
    </w:p>
    <w:p>
      <w:pPr>
        <w:pStyle w:val="BodyText"/>
        <w:spacing w:line="235" w:lineRule="auto" w:before="1"/>
        <w:ind w:left="397" w:right="1853"/>
        <w:rPr>
          <w:rFonts w:ascii="Calibri"/>
        </w:rPr>
      </w:pPr>
      <w:r>
        <w:rPr>
          <w:rFonts w:ascii="Calibri"/>
          <w:color w:val="231F20"/>
          <w:w w:val="105"/>
        </w:rPr>
        <w:t>public</w:t>
      </w:r>
      <w:r>
        <w:rPr>
          <w:rFonts w:ascii="Calibri"/>
          <w:color w:val="231F20"/>
          <w:spacing w:val="-11"/>
          <w:w w:val="105"/>
        </w:rPr>
        <w:t> </w:t>
      </w:r>
      <w:r>
        <w:rPr>
          <w:rFonts w:ascii="Calibri"/>
          <w:color w:val="231F20"/>
          <w:w w:val="105"/>
        </w:rPr>
        <w:t>accounting</w:t>
      </w:r>
      <w:r>
        <w:rPr>
          <w:rFonts w:ascii="Calibri"/>
          <w:color w:val="231F20"/>
          <w:spacing w:val="-11"/>
          <w:w w:val="105"/>
        </w:rPr>
        <w:t> </w:t>
      </w:r>
      <w:r>
        <w:rPr>
          <w:rFonts w:ascii="Calibri"/>
          <w:color w:val="231F20"/>
          <w:w w:val="105"/>
        </w:rPr>
        <w:t>for:</w:t>
      </w:r>
      <w:r>
        <w:rPr>
          <w:rFonts w:ascii="Calibri"/>
          <w:color w:val="231F20"/>
          <w:spacing w:val="-11"/>
          <w:w w:val="105"/>
        </w:rPr>
        <w:t> </w:t>
      </w:r>
      <w:r>
        <w:rPr>
          <w:rFonts w:ascii="Calibri"/>
          <w:color w:val="231F20"/>
          <w:w w:val="105"/>
        </w:rPr>
        <w:t>24(d) recording: 24(d)</w:t>
      </w:r>
    </w:p>
    <w:p>
      <w:pPr>
        <w:pStyle w:val="BodyText"/>
        <w:spacing w:line="235" w:lineRule="auto" w:before="2"/>
        <w:ind w:left="113" w:right="1138" w:firstLine="284"/>
        <w:rPr>
          <w:rFonts w:ascii="Calibri"/>
        </w:rPr>
      </w:pPr>
      <w:r>
        <w:rPr>
          <w:rFonts w:ascii="Calibri"/>
          <w:color w:val="231F20"/>
          <w:w w:val="105"/>
        </w:rPr>
        <w:t>sharing</w:t>
      </w:r>
      <w:r>
        <w:rPr>
          <w:rFonts w:ascii="Calibri"/>
          <w:color w:val="231F20"/>
          <w:spacing w:val="-11"/>
          <w:w w:val="105"/>
        </w:rPr>
        <w:t> </w:t>
      </w:r>
      <w:r>
        <w:rPr>
          <w:rFonts w:ascii="Calibri"/>
          <w:color w:val="231F20"/>
          <w:w w:val="105"/>
        </w:rPr>
        <w:t>of</w:t>
      </w:r>
      <w:r>
        <w:rPr>
          <w:rFonts w:ascii="Calibri"/>
          <w:color w:val="231F20"/>
          <w:spacing w:val="-11"/>
          <w:w w:val="105"/>
        </w:rPr>
        <w:t> </w:t>
      </w:r>
      <w:r>
        <w:rPr>
          <w:rFonts w:ascii="Calibri"/>
          <w:color w:val="231F20"/>
          <w:w w:val="105"/>
        </w:rPr>
        <w:t>information</w:t>
      </w:r>
      <w:r>
        <w:rPr>
          <w:rFonts w:ascii="Calibri"/>
          <w:color w:val="231F20"/>
          <w:spacing w:val="-11"/>
          <w:w w:val="105"/>
        </w:rPr>
        <w:t> </w:t>
      </w:r>
      <w:r>
        <w:rPr>
          <w:rFonts w:ascii="Calibri"/>
          <w:color w:val="231F20"/>
          <w:w w:val="105"/>
        </w:rPr>
        <w:t>on:</w:t>
      </w:r>
      <w:r>
        <w:rPr>
          <w:rFonts w:ascii="Calibri"/>
          <w:color w:val="231F20"/>
          <w:spacing w:val="-10"/>
          <w:w w:val="105"/>
        </w:rPr>
        <w:t> </w:t>
      </w:r>
      <w:r>
        <w:rPr>
          <w:rFonts w:ascii="Calibri"/>
          <w:color w:val="231F20"/>
          <w:w w:val="105"/>
        </w:rPr>
        <w:t>24(d);</w:t>
      </w:r>
      <w:r>
        <w:rPr>
          <w:rFonts w:ascii="Calibri"/>
          <w:color w:val="231F20"/>
          <w:spacing w:val="-11"/>
          <w:w w:val="105"/>
        </w:rPr>
        <w:t> </w:t>
      </w:r>
      <w:r>
        <w:rPr>
          <w:rFonts w:ascii="Calibri"/>
          <w:color w:val="231F20"/>
          <w:w w:val="105"/>
        </w:rPr>
        <w:t>24(e) Disaster medicine: 30(i)</w:t>
      </w:r>
    </w:p>
    <w:p>
      <w:pPr>
        <w:pStyle w:val="BodyText"/>
        <w:spacing w:line="235" w:lineRule="auto" w:before="1"/>
        <w:ind w:left="113" w:right="2199"/>
        <w:rPr>
          <w:rFonts w:ascii="Calibri"/>
        </w:rPr>
      </w:pPr>
      <w:r>
        <w:rPr>
          <w:rFonts w:ascii="Calibri"/>
          <w:color w:val="231F20"/>
          <w:w w:val="105"/>
        </w:rPr>
        <w:t>Disaster-prone countries: 40 Disaster-resistant structures: </w:t>
      </w:r>
      <w:r>
        <w:rPr>
          <w:rFonts w:ascii="Calibri"/>
          <w:color w:val="231F20"/>
          <w:w w:val="105"/>
        </w:rPr>
        <w:t>30(h)</w:t>
      </w:r>
    </w:p>
    <w:p>
      <w:pPr>
        <w:spacing w:line="225" w:lineRule="auto" w:before="0"/>
        <w:ind w:left="397" w:right="0" w:hanging="285"/>
        <w:jc w:val="left"/>
        <w:rPr>
          <w:rFonts w:ascii="Verdana"/>
          <w:i/>
          <w:sz w:val="18"/>
        </w:rPr>
      </w:pPr>
      <w:r>
        <w:rPr>
          <w:rFonts w:ascii="Calibri"/>
          <w:color w:val="231F20"/>
          <w:sz w:val="18"/>
        </w:rPr>
        <w:t>Disaster risk communications mechanisms: 33(b) </w:t>
      </w:r>
      <w:r>
        <w:rPr>
          <w:rFonts w:ascii="Verdana"/>
          <w:i/>
          <w:color w:val="231F20"/>
          <w:sz w:val="18"/>
        </w:rPr>
        <w:t>(See</w:t>
      </w:r>
      <w:r>
        <w:rPr>
          <w:rFonts w:ascii="Verdana"/>
          <w:i/>
          <w:color w:val="231F20"/>
          <w:spacing w:val="-13"/>
          <w:sz w:val="18"/>
        </w:rPr>
        <w:t> </w:t>
      </w:r>
      <w:r>
        <w:rPr>
          <w:rFonts w:ascii="Verdana"/>
          <w:i/>
          <w:color w:val="231F20"/>
          <w:sz w:val="18"/>
        </w:rPr>
        <w:t>also</w:t>
      </w:r>
      <w:r>
        <w:rPr>
          <w:rFonts w:ascii="Verdana"/>
          <w:i/>
          <w:color w:val="231F20"/>
          <w:sz w:val="18"/>
        </w:rPr>
        <w:t> </w:t>
      </w:r>
      <w:r>
        <w:rPr>
          <w:rFonts w:ascii="Verdana"/>
          <w:i/>
          <w:color w:val="231F20"/>
          <w:w w:val="90"/>
          <w:sz w:val="18"/>
        </w:rPr>
        <w:t>emergency</w:t>
      </w:r>
      <w:r>
        <w:rPr>
          <w:rFonts w:ascii="Verdana"/>
          <w:i/>
          <w:color w:val="231F20"/>
          <w:spacing w:val="-6"/>
          <w:w w:val="90"/>
          <w:sz w:val="18"/>
        </w:rPr>
        <w:t> </w:t>
      </w:r>
      <w:r>
        <w:rPr>
          <w:rFonts w:ascii="Verdana"/>
          <w:i/>
          <w:color w:val="231F20"/>
          <w:w w:val="90"/>
          <w:sz w:val="18"/>
        </w:rPr>
        <w:t>communications</w:t>
      </w:r>
      <w:r>
        <w:rPr>
          <w:rFonts w:ascii="Verdana"/>
          <w:i/>
          <w:color w:val="231F20"/>
          <w:spacing w:val="-6"/>
          <w:w w:val="90"/>
          <w:sz w:val="18"/>
        </w:rPr>
        <w:t> </w:t>
      </w:r>
      <w:r>
        <w:rPr>
          <w:rFonts w:ascii="Verdana"/>
          <w:i/>
          <w:color w:val="231F20"/>
          <w:w w:val="90"/>
          <w:sz w:val="18"/>
        </w:rPr>
        <w:t>mechanisms)</w:t>
      </w:r>
    </w:p>
    <w:p>
      <w:pPr>
        <w:spacing w:line="227" w:lineRule="exact" w:before="0"/>
        <w:ind w:left="113" w:right="0" w:firstLine="0"/>
        <w:jc w:val="left"/>
        <w:rPr>
          <w:rFonts w:ascii="Verdana"/>
          <w:i/>
          <w:sz w:val="18"/>
        </w:rPr>
      </w:pPr>
      <w:r>
        <w:rPr>
          <w:rFonts w:ascii="Calibri"/>
          <w:color w:val="231F20"/>
          <w:w w:val="90"/>
          <w:sz w:val="18"/>
        </w:rPr>
        <w:t>Disaster</w:t>
      </w:r>
      <w:r>
        <w:rPr>
          <w:rFonts w:ascii="Calibri"/>
          <w:color w:val="231F20"/>
          <w:spacing w:val="13"/>
          <w:sz w:val="18"/>
        </w:rPr>
        <w:t> </w:t>
      </w:r>
      <w:r>
        <w:rPr>
          <w:rFonts w:ascii="Calibri"/>
          <w:color w:val="231F20"/>
          <w:w w:val="90"/>
          <w:sz w:val="18"/>
        </w:rPr>
        <w:t>risk</w:t>
      </w:r>
      <w:r>
        <w:rPr>
          <w:rFonts w:ascii="Calibri"/>
          <w:color w:val="231F20"/>
          <w:spacing w:val="15"/>
          <w:sz w:val="18"/>
        </w:rPr>
        <w:t> </w:t>
      </w:r>
      <w:r>
        <w:rPr>
          <w:rFonts w:ascii="Calibri"/>
          <w:color w:val="231F20"/>
          <w:w w:val="90"/>
          <w:sz w:val="18"/>
        </w:rPr>
        <w:t>creation:</w:t>
      </w:r>
      <w:r>
        <w:rPr>
          <w:rFonts w:ascii="Calibri"/>
          <w:color w:val="231F20"/>
          <w:spacing w:val="18"/>
          <w:sz w:val="18"/>
        </w:rPr>
        <w:t> </w:t>
      </w:r>
      <w:r>
        <w:rPr>
          <w:rFonts w:ascii="Verdana"/>
          <w:i/>
          <w:color w:val="231F20"/>
          <w:w w:val="90"/>
          <w:sz w:val="18"/>
        </w:rPr>
        <w:t>See</w:t>
      </w:r>
      <w:r>
        <w:rPr>
          <w:rFonts w:ascii="Verdana"/>
          <w:i/>
          <w:color w:val="231F20"/>
          <w:sz w:val="18"/>
        </w:rPr>
        <w:t> </w:t>
      </w:r>
      <w:r>
        <w:rPr>
          <w:rFonts w:ascii="Verdana"/>
          <w:i/>
          <w:color w:val="231F20"/>
          <w:w w:val="90"/>
          <w:sz w:val="18"/>
        </w:rPr>
        <w:t>prevention</w:t>
      </w:r>
      <w:r>
        <w:rPr>
          <w:rFonts w:ascii="Verdana"/>
          <w:i/>
          <w:color w:val="231F20"/>
          <w:sz w:val="18"/>
        </w:rPr>
        <w:t> </w:t>
      </w:r>
      <w:r>
        <w:rPr>
          <w:rFonts w:ascii="Verdana"/>
          <w:i/>
          <w:color w:val="231F20"/>
          <w:w w:val="90"/>
          <w:sz w:val="18"/>
        </w:rPr>
        <w:t>of</w:t>
      </w:r>
      <w:r>
        <w:rPr>
          <w:rFonts w:ascii="Verdana"/>
          <w:i/>
          <w:color w:val="231F20"/>
          <w:spacing w:val="-5"/>
          <w:sz w:val="18"/>
        </w:rPr>
        <w:t> </w:t>
      </w:r>
      <w:r>
        <w:rPr>
          <w:rFonts w:ascii="Verdana"/>
          <w:i/>
          <w:color w:val="231F20"/>
          <w:w w:val="90"/>
          <w:sz w:val="18"/>
        </w:rPr>
        <w:t>disaster</w:t>
      </w:r>
      <w:r>
        <w:rPr>
          <w:rFonts w:ascii="Verdana"/>
          <w:i/>
          <w:color w:val="231F20"/>
          <w:spacing w:val="-6"/>
          <w:sz w:val="18"/>
        </w:rPr>
        <w:t> </w:t>
      </w:r>
      <w:r>
        <w:rPr>
          <w:rFonts w:ascii="Verdana"/>
          <w:i/>
          <w:color w:val="231F20"/>
          <w:w w:val="90"/>
          <w:sz w:val="18"/>
        </w:rPr>
        <w:t>risk</w:t>
      </w:r>
      <w:r>
        <w:rPr>
          <w:rFonts w:ascii="Verdana"/>
          <w:i/>
          <w:color w:val="231F20"/>
          <w:spacing w:val="-3"/>
          <w:sz w:val="18"/>
        </w:rPr>
        <w:t> </w:t>
      </w:r>
      <w:r>
        <w:rPr>
          <w:rFonts w:ascii="Verdana"/>
          <w:i/>
          <w:color w:val="231F20"/>
          <w:spacing w:val="-2"/>
          <w:w w:val="90"/>
          <w:sz w:val="18"/>
        </w:rPr>
        <w:t>creation.</w:t>
      </w:r>
    </w:p>
    <w:p>
      <w:pPr>
        <w:pStyle w:val="BodyText"/>
        <w:spacing w:line="216" w:lineRule="exact"/>
        <w:ind w:left="113"/>
        <w:rPr>
          <w:rFonts w:ascii="Calibri"/>
        </w:rPr>
      </w:pPr>
      <w:r>
        <w:rPr>
          <w:rFonts w:ascii="Calibri"/>
          <w:color w:val="231F20"/>
          <w:w w:val="105"/>
        </w:rPr>
        <w:t>Disaster</w:t>
      </w:r>
      <w:r>
        <w:rPr>
          <w:rFonts w:ascii="Calibri"/>
          <w:color w:val="231F20"/>
          <w:spacing w:val="10"/>
          <w:w w:val="105"/>
        </w:rPr>
        <w:t> </w:t>
      </w:r>
      <w:r>
        <w:rPr>
          <w:rFonts w:ascii="Calibri"/>
          <w:color w:val="231F20"/>
          <w:w w:val="105"/>
        </w:rPr>
        <w:t>risk</w:t>
      </w:r>
      <w:r>
        <w:rPr>
          <w:rFonts w:ascii="Calibri"/>
          <w:color w:val="231F20"/>
          <w:spacing w:val="11"/>
          <w:w w:val="105"/>
        </w:rPr>
        <w:t> </w:t>
      </w:r>
      <w:r>
        <w:rPr>
          <w:rFonts w:ascii="Calibri"/>
          <w:color w:val="231F20"/>
          <w:spacing w:val="-2"/>
          <w:w w:val="105"/>
        </w:rPr>
        <w:t>effects</w:t>
      </w:r>
    </w:p>
    <w:p>
      <w:pPr>
        <w:pStyle w:val="BodyText"/>
        <w:spacing w:line="235" w:lineRule="auto"/>
        <w:ind w:left="397" w:right="2687"/>
        <w:rPr>
          <w:rFonts w:ascii="Calibri"/>
        </w:rPr>
      </w:pPr>
      <w:r>
        <w:rPr>
          <w:rFonts w:ascii="Calibri"/>
          <w:color w:val="231F20"/>
          <w:w w:val="105"/>
        </w:rPr>
        <w:t>on</w:t>
      </w:r>
      <w:r>
        <w:rPr>
          <w:rFonts w:ascii="Calibri"/>
          <w:color w:val="231F20"/>
          <w:spacing w:val="-8"/>
          <w:w w:val="105"/>
        </w:rPr>
        <w:t> </w:t>
      </w:r>
      <w:r>
        <w:rPr>
          <w:rFonts w:ascii="Calibri"/>
          <w:color w:val="231F20"/>
          <w:w w:val="105"/>
        </w:rPr>
        <w:t>a</w:t>
      </w:r>
      <w:r>
        <w:rPr>
          <w:rFonts w:ascii="Calibri"/>
          <w:color w:val="231F20"/>
          <w:spacing w:val="-8"/>
          <w:w w:val="105"/>
        </w:rPr>
        <w:t> </w:t>
      </w:r>
      <w:r>
        <w:rPr>
          <w:rFonts w:ascii="Calibri"/>
          <w:color w:val="231F20"/>
          <w:w w:val="105"/>
        </w:rPr>
        <w:t>spatial</w:t>
      </w:r>
      <w:r>
        <w:rPr>
          <w:rFonts w:ascii="Calibri"/>
          <w:color w:val="231F20"/>
          <w:spacing w:val="-8"/>
          <w:w w:val="105"/>
        </w:rPr>
        <w:t> </w:t>
      </w:r>
      <w:r>
        <w:rPr>
          <w:rFonts w:ascii="Calibri"/>
          <w:color w:val="231F20"/>
          <w:w w:val="105"/>
        </w:rPr>
        <w:t>scale:</w:t>
      </w:r>
      <w:r>
        <w:rPr>
          <w:rFonts w:ascii="Calibri"/>
          <w:color w:val="231F20"/>
          <w:spacing w:val="-8"/>
          <w:w w:val="105"/>
        </w:rPr>
        <w:t> </w:t>
      </w:r>
      <w:r>
        <w:rPr>
          <w:rFonts w:ascii="Calibri"/>
          <w:color w:val="231F20"/>
          <w:w w:val="105"/>
        </w:rPr>
        <w:t>24(b) on a social scale: 24(b)</w:t>
      </w:r>
    </w:p>
    <w:p>
      <w:pPr>
        <w:pStyle w:val="BodyText"/>
        <w:spacing w:line="235" w:lineRule="auto" w:before="2"/>
        <w:ind w:left="397" w:hanging="285"/>
        <w:rPr>
          <w:rFonts w:ascii="Calibri"/>
        </w:rPr>
      </w:pPr>
      <w:r>
        <w:rPr>
          <w:rFonts w:ascii="Calibri"/>
          <w:color w:val="231F20"/>
          <w:spacing w:val="-2"/>
          <w:w w:val="105"/>
        </w:rPr>
        <w:t>Disaster</w:t>
      </w:r>
      <w:r>
        <w:rPr>
          <w:rFonts w:ascii="Calibri"/>
          <w:color w:val="231F20"/>
          <w:spacing w:val="-6"/>
          <w:w w:val="105"/>
        </w:rPr>
        <w:t> </w:t>
      </w:r>
      <w:r>
        <w:rPr>
          <w:rFonts w:ascii="Calibri"/>
          <w:color w:val="231F20"/>
          <w:spacing w:val="-2"/>
          <w:w w:val="105"/>
        </w:rPr>
        <w:t>risk</w:t>
      </w:r>
      <w:r>
        <w:rPr>
          <w:rFonts w:ascii="Calibri"/>
          <w:color w:val="231F20"/>
          <w:spacing w:val="-5"/>
          <w:w w:val="105"/>
        </w:rPr>
        <w:t> </w:t>
      </w:r>
      <w:r>
        <w:rPr>
          <w:rFonts w:ascii="Calibri"/>
          <w:color w:val="231F20"/>
          <w:spacing w:val="-2"/>
          <w:w w:val="105"/>
        </w:rPr>
        <w:t>management:</w:t>
      </w:r>
      <w:r>
        <w:rPr>
          <w:rFonts w:ascii="Calibri"/>
          <w:color w:val="231F20"/>
          <w:spacing w:val="-3"/>
          <w:w w:val="105"/>
        </w:rPr>
        <w:t> </w:t>
      </w:r>
      <w:r>
        <w:rPr>
          <w:rFonts w:ascii="Calibri"/>
          <w:color w:val="231F20"/>
          <w:spacing w:val="-2"/>
          <w:w w:val="105"/>
        </w:rPr>
        <w:t>3;</w:t>
      </w:r>
      <w:r>
        <w:rPr>
          <w:rFonts w:ascii="Calibri"/>
          <w:color w:val="231F20"/>
          <w:spacing w:val="-3"/>
          <w:w w:val="105"/>
        </w:rPr>
        <w:t> </w:t>
      </w:r>
      <w:r>
        <w:rPr>
          <w:rFonts w:ascii="Calibri"/>
          <w:color w:val="231F20"/>
          <w:spacing w:val="-2"/>
          <w:w w:val="105"/>
        </w:rPr>
        <w:t>19(e);</w:t>
      </w:r>
      <w:r>
        <w:rPr>
          <w:rFonts w:ascii="Calibri"/>
          <w:color w:val="231F20"/>
          <w:spacing w:val="-3"/>
          <w:w w:val="105"/>
        </w:rPr>
        <w:t> </w:t>
      </w:r>
      <w:r>
        <w:rPr>
          <w:rFonts w:ascii="Calibri"/>
          <w:color w:val="231F20"/>
          <w:spacing w:val="-2"/>
          <w:w w:val="105"/>
        </w:rPr>
        <w:t>23;</w:t>
      </w:r>
      <w:r>
        <w:rPr>
          <w:rFonts w:ascii="Calibri"/>
          <w:color w:val="231F20"/>
          <w:spacing w:val="-3"/>
          <w:w w:val="105"/>
        </w:rPr>
        <w:t> </w:t>
      </w:r>
      <w:r>
        <w:rPr>
          <w:rFonts w:ascii="Calibri"/>
          <w:color w:val="231F20"/>
          <w:spacing w:val="-2"/>
          <w:w w:val="105"/>
        </w:rPr>
        <w:t>24(h);</w:t>
      </w:r>
      <w:r>
        <w:rPr>
          <w:rFonts w:ascii="Calibri"/>
          <w:color w:val="231F20"/>
          <w:spacing w:val="-3"/>
          <w:w w:val="105"/>
        </w:rPr>
        <w:t> </w:t>
      </w:r>
      <w:r>
        <w:rPr>
          <w:rFonts w:ascii="Calibri"/>
          <w:color w:val="231F20"/>
          <w:spacing w:val="-2"/>
          <w:w w:val="105"/>
        </w:rPr>
        <w:t>27(d);</w:t>
      </w:r>
      <w:r>
        <w:rPr>
          <w:rFonts w:ascii="Calibri"/>
          <w:color w:val="231F20"/>
          <w:spacing w:val="-3"/>
          <w:w w:val="105"/>
        </w:rPr>
        <w:t> </w:t>
      </w:r>
      <w:r>
        <w:rPr>
          <w:rFonts w:ascii="Calibri"/>
          <w:color w:val="231F20"/>
          <w:spacing w:val="-2"/>
          <w:w w:val="105"/>
        </w:rPr>
        <w:t>28(c) </w:t>
      </w:r>
      <w:r>
        <w:rPr>
          <w:rFonts w:ascii="Calibri"/>
          <w:color w:val="231F20"/>
          <w:w w:val="105"/>
        </w:rPr>
        <w:t>certification for: 27(j)</w:t>
      </w:r>
    </w:p>
    <w:p>
      <w:pPr>
        <w:pStyle w:val="BodyText"/>
        <w:spacing w:line="216" w:lineRule="exact"/>
        <w:ind w:left="397"/>
        <w:rPr>
          <w:rFonts w:ascii="Calibri"/>
        </w:rPr>
      </w:pPr>
      <w:r>
        <w:rPr>
          <w:rFonts w:ascii="Calibri"/>
          <w:color w:val="231F20"/>
          <w:w w:val="105"/>
        </w:rPr>
        <w:t>challenges</w:t>
      </w:r>
      <w:r>
        <w:rPr>
          <w:rFonts w:ascii="Calibri"/>
          <w:color w:val="231F20"/>
          <w:spacing w:val="-10"/>
          <w:w w:val="105"/>
        </w:rPr>
        <w:t> </w:t>
      </w:r>
      <w:r>
        <w:rPr>
          <w:rFonts w:ascii="Calibri"/>
          <w:color w:val="231F20"/>
          <w:w w:val="105"/>
        </w:rPr>
        <w:t>to:</w:t>
      </w:r>
      <w:r>
        <w:rPr>
          <w:rFonts w:ascii="Calibri"/>
          <w:color w:val="231F20"/>
          <w:spacing w:val="-4"/>
          <w:w w:val="105"/>
        </w:rPr>
        <w:t> 24(k)</w:t>
      </w:r>
    </w:p>
    <w:p>
      <w:pPr>
        <w:pStyle w:val="BodyText"/>
        <w:spacing w:line="235" w:lineRule="auto" w:before="1"/>
        <w:ind w:left="680" w:right="31" w:hanging="283"/>
        <w:rPr>
          <w:rFonts w:ascii="Calibri"/>
        </w:rPr>
      </w:pPr>
      <w:r>
        <w:rPr>
          <w:rFonts w:ascii="Calibri"/>
          <w:color w:val="231F20"/>
          <w:w w:val="105"/>
        </w:rPr>
        <w:t>incorporation into post-disaster</w:t>
      </w:r>
      <w:r>
        <w:rPr>
          <w:rFonts w:ascii="Calibri"/>
          <w:color w:val="231F20"/>
          <w:spacing w:val="-3"/>
          <w:w w:val="105"/>
        </w:rPr>
        <w:t> </w:t>
      </w:r>
      <w:r>
        <w:rPr>
          <w:rFonts w:ascii="Calibri"/>
          <w:color w:val="231F20"/>
          <w:w w:val="105"/>
        </w:rPr>
        <w:t>recovery/rehabilitation: </w:t>
      </w:r>
      <w:r>
        <w:rPr>
          <w:rFonts w:ascii="Calibri"/>
          <w:color w:val="231F20"/>
          <w:spacing w:val="-2"/>
          <w:w w:val="105"/>
        </w:rPr>
        <w:t>33(j)</w:t>
      </w:r>
    </w:p>
    <w:p>
      <w:pPr>
        <w:pStyle w:val="BodyText"/>
        <w:spacing w:line="235" w:lineRule="auto" w:before="1"/>
        <w:ind w:left="397" w:right="2872"/>
        <w:rPr>
          <w:rFonts w:ascii="Calibri"/>
        </w:rPr>
      </w:pPr>
      <w:r>
        <w:rPr>
          <w:rFonts w:ascii="Calibri"/>
          <w:color w:val="231F20"/>
          <w:w w:val="105"/>
        </w:rPr>
        <w:t>obstacles: 24(k) research</w:t>
      </w:r>
      <w:r>
        <w:rPr>
          <w:rFonts w:ascii="Calibri"/>
          <w:color w:val="231F20"/>
          <w:spacing w:val="-11"/>
          <w:w w:val="105"/>
        </w:rPr>
        <w:t> </w:t>
      </w:r>
      <w:r>
        <w:rPr>
          <w:rFonts w:ascii="Calibri"/>
          <w:color w:val="231F20"/>
          <w:w w:val="105"/>
        </w:rPr>
        <w:t>in:</w:t>
      </w:r>
      <w:r>
        <w:rPr>
          <w:rFonts w:ascii="Calibri"/>
          <w:color w:val="231F20"/>
          <w:spacing w:val="-11"/>
          <w:w w:val="105"/>
        </w:rPr>
        <w:t> </w:t>
      </w:r>
      <w:r>
        <w:rPr>
          <w:rFonts w:ascii="Calibri"/>
          <w:color w:val="231F20"/>
          <w:w w:val="105"/>
        </w:rPr>
        <w:t>24(k);</w:t>
      </w:r>
      <w:r>
        <w:rPr>
          <w:rFonts w:ascii="Calibri"/>
          <w:color w:val="231F20"/>
          <w:spacing w:val="-11"/>
          <w:w w:val="105"/>
        </w:rPr>
        <w:t> </w:t>
      </w:r>
      <w:r>
        <w:rPr>
          <w:rFonts w:ascii="Calibri"/>
          <w:color w:val="231F20"/>
          <w:w w:val="105"/>
        </w:rPr>
        <w:t>25(i)</w:t>
      </w:r>
    </w:p>
    <w:p>
      <w:pPr>
        <w:pStyle w:val="BodyText"/>
        <w:spacing w:line="235" w:lineRule="auto" w:before="2"/>
        <w:ind w:left="397" w:right="2295" w:hanging="285"/>
        <w:rPr>
          <w:rFonts w:ascii="Calibri"/>
        </w:rPr>
      </w:pPr>
      <w:r>
        <w:rPr>
          <w:rFonts w:ascii="Calibri"/>
          <w:color w:val="231F20"/>
          <w:w w:val="105"/>
        </w:rPr>
        <w:t>Disaster risk reduction instruments</w:t>
      </w:r>
      <w:r>
        <w:rPr>
          <w:rFonts w:ascii="Calibri"/>
          <w:color w:val="231F20"/>
          <w:spacing w:val="-2"/>
          <w:w w:val="105"/>
        </w:rPr>
        <w:t> </w:t>
      </w:r>
      <w:r>
        <w:rPr>
          <w:rFonts w:ascii="Calibri"/>
          <w:color w:val="231F20"/>
          <w:w w:val="105"/>
        </w:rPr>
        <w:t>for: </w:t>
      </w:r>
      <w:r>
        <w:rPr>
          <w:rFonts w:ascii="Calibri"/>
          <w:color w:val="231F20"/>
          <w:spacing w:val="-5"/>
          <w:w w:val="105"/>
        </w:rPr>
        <w:t>26</w:t>
      </w:r>
    </w:p>
    <w:p>
      <w:pPr>
        <w:pStyle w:val="BodyText"/>
        <w:spacing w:line="235" w:lineRule="auto" w:before="1"/>
        <w:ind w:left="397"/>
        <w:rPr>
          <w:rFonts w:ascii="Calibri"/>
        </w:rPr>
      </w:pPr>
      <w:r>
        <w:rPr>
          <w:rFonts w:ascii="Calibri"/>
          <w:color w:val="231F20"/>
          <w:w w:val="105"/>
        </w:rPr>
        <w:t>integration across policies/plans/programmes/budgets: 2 progress on: 3</w:t>
      </w:r>
    </w:p>
    <w:p>
      <w:pPr>
        <w:pStyle w:val="BodyText"/>
        <w:spacing w:line="216" w:lineRule="exact"/>
        <w:ind w:left="397"/>
        <w:rPr>
          <w:rFonts w:ascii="Calibri"/>
        </w:rPr>
      </w:pPr>
      <w:r>
        <w:rPr>
          <w:rFonts w:ascii="Calibri"/>
          <w:color w:val="231F20"/>
          <w:w w:val="105"/>
        </w:rPr>
        <w:t>social</w:t>
      </w:r>
      <w:r>
        <w:rPr>
          <w:rFonts w:ascii="Calibri"/>
          <w:color w:val="231F20"/>
          <w:spacing w:val="2"/>
          <w:w w:val="105"/>
        </w:rPr>
        <w:t> </w:t>
      </w:r>
      <w:r>
        <w:rPr>
          <w:rFonts w:ascii="Calibri"/>
          <w:color w:val="231F20"/>
          <w:w w:val="105"/>
        </w:rPr>
        <w:t>measures</w:t>
      </w:r>
      <w:r>
        <w:rPr>
          <w:rFonts w:ascii="Calibri"/>
          <w:color w:val="231F20"/>
          <w:spacing w:val="1"/>
          <w:w w:val="105"/>
        </w:rPr>
        <w:t> </w:t>
      </w:r>
      <w:r>
        <w:rPr>
          <w:rFonts w:ascii="Calibri"/>
          <w:color w:val="231F20"/>
          <w:w w:val="105"/>
        </w:rPr>
        <w:t>for</w:t>
      </w:r>
      <w:r>
        <w:rPr>
          <w:rFonts w:ascii="Calibri"/>
          <w:color w:val="231F20"/>
          <w:spacing w:val="-2"/>
          <w:w w:val="105"/>
        </w:rPr>
        <w:t> </w:t>
      </w:r>
      <w:r>
        <w:rPr>
          <w:rFonts w:ascii="Calibri"/>
          <w:color w:val="231F20"/>
          <w:w w:val="105"/>
        </w:rPr>
        <w:t>reducing</w:t>
      </w:r>
      <w:r>
        <w:rPr>
          <w:rFonts w:ascii="Calibri"/>
          <w:color w:val="231F20"/>
          <w:spacing w:val="2"/>
          <w:w w:val="105"/>
        </w:rPr>
        <w:t> </w:t>
      </w:r>
      <w:r>
        <w:rPr>
          <w:rFonts w:ascii="Calibri"/>
          <w:color w:val="231F20"/>
          <w:w w:val="105"/>
        </w:rPr>
        <w:t>risk:</w:t>
      </w:r>
      <w:r>
        <w:rPr>
          <w:rFonts w:ascii="Calibri"/>
          <w:color w:val="231F20"/>
          <w:spacing w:val="3"/>
          <w:w w:val="105"/>
        </w:rPr>
        <w:t> </w:t>
      </w:r>
      <w:r>
        <w:rPr>
          <w:rFonts w:ascii="Calibri"/>
          <w:color w:val="231F20"/>
          <w:spacing w:val="-5"/>
          <w:w w:val="105"/>
        </w:rPr>
        <w:t>17</w:t>
      </w:r>
    </w:p>
    <w:p>
      <w:pPr>
        <w:spacing w:line="230" w:lineRule="auto" w:before="5"/>
        <w:ind w:left="113" w:right="531" w:firstLine="0"/>
        <w:jc w:val="left"/>
        <w:rPr>
          <w:rFonts w:ascii="Calibri"/>
          <w:sz w:val="18"/>
        </w:rPr>
      </w:pPr>
      <w:r>
        <w:rPr>
          <w:rFonts w:ascii="Calibri"/>
          <w:color w:val="231F20"/>
          <w:sz w:val="18"/>
        </w:rPr>
        <w:t>Disaster risk zones/disaster prone areas: 27(k); 33(m) </w:t>
      </w:r>
      <w:r>
        <w:rPr>
          <w:rFonts w:ascii="Calibri"/>
          <w:color w:val="231F20"/>
          <w:w w:val="85"/>
          <w:sz w:val="18"/>
        </w:rPr>
        <w:t>Disease:</w:t>
      </w:r>
      <w:r>
        <w:rPr>
          <w:rFonts w:ascii="Calibri"/>
          <w:color w:val="231F20"/>
          <w:sz w:val="18"/>
        </w:rPr>
        <w:t> </w:t>
      </w:r>
      <w:r>
        <w:rPr>
          <w:rFonts w:ascii="Verdana"/>
          <w:i/>
          <w:color w:val="231F20"/>
          <w:w w:val="85"/>
          <w:sz w:val="18"/>
        </w:rPr>
        <w:t>See chronic and life threatening disease; </w:t>
      </w:r>
      <w:r>
        <w:rPr>
          <w:rFonts w:ascii="Verdana"/>
          <w:i/>
          <w:color w:val="231F20"/>
          <w:w w:val="85"/>
          <w:sz w:val="18"/>
        </w:rPr>
        <w:t>health</w:t>
      </w:r>
      <w:r>
        <w:rPr>
          <w:rFonts w:ascii="Verdana"/>
          <w:i/>
          <w:color w:val="231F20"/>
          <w:w w:val="85"/>
          <w:sz w:val="18"/>
        </w:rPr>
        <w:t> </w:t>
      </w:r>
      <w:r>
        <w:rPr>
          <w:rFonts w:ascii="Calibri"/>
          <w:color w:val="231F20"/>
          <w:sz w:val="18"/>
        </w:rPr>
        <w:t>Disparity of means among countries: 40</w:t>
      </w:r>
    </w:p>
    <w:p>
      <w:pPr>
        <w:pStyle w:val="BodyText"/>
        <w:spacing w:line="235" w:lineRule="auto" w:before="2"/>
        <w:ind w:left="397" w:right="3638" w:hanging="285"/>
        <w:rPr>
          <w:rFonts w:ascii="Calibri"/>
        </w:rPr>
      </w:pPr>
      <w:r>
        <w:rPr>
          <w:rFonts w:ascii="Calibri"/>
          <w:color w:val="231F20"/>
          <w:spacing w:val="-2"/>
          <w:w w:val="105"/>
        </w:rPr>
        <w:t>Displacement </w:t>
      </w:r>
      <w:r>
        <w:rPr>
          <w:rFonts w:ascii="Calibri"/>
          <w:color w:val="231F20"/>
          <w:w w:val="105"/>
        </w:rPr>
        <w:t>level of: 4 risk</w:t>
      </w:r>
      <w:r>
        <w:rPr>
          <w:rFonts w:ascii="Calibri"/>
          <w:color w:val="231F20"/>
          <w:spacing w:val="-11"/>
          <w:w w:val="105"/>
        </w:rPr>
        <w:t> </w:t>
      </w:r>
      <w:r>
        <w:rPr>
          <w:rFonts w:ascii="Calibri"/>
          <w:color w:val="231F20"/>
          <w:w w:val="105"/>
        </w:rPr>
        <w:t>of:</w:t>
      </w:r>
      <w:r>
        <w:rPr>
          <w:rFonts w:ascii="Calibri"/>
          <w:color w:val="231F20"/>
          <w:spacing w:val="-11"/>
          <w:w w:val="105"/>
        </w:rPr>
        <w:t> </w:t>
      </w:r>
      <w:r>
        <w:rPr>
          <w:rFonts w:ascii="Calibri"/>
          <w:color w:val="231F20"/>
          <w:w w:val="105"/>
        </w:rPr>
        <w:t>28(d)</w:t>
      </w:r>
    </w:p>
    <w:p>
      <w:pPr>
        <w:spacing w:line="225" w:lineRule="auto" w:before="0"/>
        <w:ind w:left="680" w:right="0" w:hanging="283"/>
        <w:jc w:val="left"/>
        <w:rPr>
          <w:rFonts w:ascii="Verdana"/>
          <w:i/>
          <w:sz w:val="18"/>
        </w:rPr>
      </w:pPr>
      <w:r>
        <w:rPr>
          <w:rFonts w:ascii="Calibri"/>
          <w:color w:val="231F20"/>
          <w:w w:val="95"/>
          <w:sz w:val="18"/>
        </w:rPr>
        <w:t>support systems for: 33(h) </w:t>
      </w:r>
      <w:r>
        <w:rPr>
          <w:rFonts w:ascii="Verdana"/>
          <w:i/>
          <w:color w:val="231F20"/>
          <w:w w:val="95"/>
          <w:sz w:val="18"/>
        </w:rPr>
        <w:t>(See</w:t>
      </w:r>
      <w:r>
        <w:rPr>
          <w:rFonts w:ascii="Verdana"/>
          <w:i/>
          <w:color w:val="231F20"/>
          <w:spacing w:val="-3"/>
          <w:w w:val="95"/>
          <w:sz w:val="18"/>
        </w:rPr>
        <w:t> </w:t>
      </w:r>
      <w:r>
        <w:rPr>
          <w:rFonts w:ascii="Verdana"/>
          <w:i/>
          <w:color w:val="231F20"/>
          <w:w w:val="95"/>
          <w:sz w:val="18"/>
        </w:rPr>
        <w:t>also</w:t>
      </w:r>
      <w:r>
        <w:rPr>
          <w:rFonts w:ascii="Verdana"/>
          <w:i/>
          <w:color w:val="231F20"/>
          <w:spacing w:val="-3"/>
          <w:w w:val="95"/>
          <w:sz w:val="18"/>
        </w:rPr>
        <w:t> </w:t>
      </w:r>
      <w:r>
        <w:rPr>
          <w:rFonts w:ascii="Verdana"/>
          <w:i/>
          <w:color w:val="231F20"/>
          <w:w w:val="95"/>
          <w:sz w:val="18"/>
        </w:rPr>
        <w:t>safe</w:t>
      </w:r>
      <w:r>
        <w:rPr>
          <w:rFonts w:ascii="Verdana"/>
          <w:i/>
          <w:color w:val="231F20"/>
          <w:spacing w:val="-3"/>
          <w:w w:val="95"/>
          <w:sz w:val="18"/>
        </w:rPr>
        <w:t> </w:t>
      </w:r>
      <w:r>
        <w:rPr>
          <w:rFonts w:ascii="Verdana"/>
          <w:i/>
          <w:color w:val="231F20"/>
          <w:w w:val="95"/>
          <w:sz w:val="18"/>
        </w:rPr>
        <w:t>shelter;</w:t>
      </w:r>
      <w:r>
        <w:rPr>
          <w:rFonts w:ascii="Verdana"/>
          <w:i/>
          <w:color w:val="231F20"/>
          <w:spacing w:val="-3"/>
          <w:w w:val="95"/>
          <w:sz w:val="18"/>
        </w:rPr>
        <w:t> </w:t>
      </w:r>
      <w:r>
        <w:rPr>
          <w:rFonts w:ascii="Verdana"/>
          <w:i/>
          <w:color w:val="231F20"/>
          <w:w w:val="95"/>
          <w:sz w:val="18"/>
        </w:rPr>
        <w:t>relief</w:t>
      </w:r>
      <w:r>
        <w:rPr>
          <w:rFonts w:ascii="Verdana"/>
          <w:i/>
          <w:color w:val="231F20"/>
          <w:w w:val="95"/>
          <w:sz w:val="18"/>
        </w:rPr>
        <w:t> </w:t>
      </w:r>
      <w:r>
        <w:rPr>
          <w:rFonts w:ascii="Verdana"/>
          <w:i/>
          <w:color w:val="231F20"/>
          <w:w w:val="85"/>
          <w:sz w:val="18"/>
        </w:rPr>
        <w:t>supplies,</w:t>
      </w:r>
      <w:r>
        <w:rPr>
          <w:rFonts w:ascii="Verdana"/>
          <w:i/>
          <w:color w:val="231F20"/>
          <w:spacing w:val="-9"/>
          <w:w w:val="85"/>
          <w:sz w:val="18"/>
        </w:rPr>
        <w:t> </w:t>
      </w:r>
      <w:r>
        <w:rPr>
          <w:rFonts w:ascii="Verdana"/>
          <w:i/>
          <w:color w:val="231F20"/>
          <w:w w:val="85"/>
          <w:sz w:val="18"/>
        </w:rPr>
        <w:t>food</w:t>
      </w:r>
      <w:r>
        <w:rPr>
          <w:rFonts w:ascii="Verdana"/>
          <w:i/>
          <w:color w:val="231F20"/>
          <w:spacing w:val="-6"/>
          <w:w w:val="85"/>
          <w:sz w:val="18"/>
        </w:rPr>
        <w:t> </w:t>
      </w:r>
      <w:r>
        <w:rPr>
          <w:rFonts w:ascii="Verdana"/>
          <w:i/>
          <w:color w:val="231F20"/>
          <w:w w:val="85"/>
          <w:sz w:val="18"/>
        </w:rPr>
        <w:t>and</w:t>
      </w:r>
      <w:r>
        <w:rPr>
          <w:rFonts w:ascii="Verdana"/>
          <w:i/>
          <w:color w:val="231F20"/>
          <w:spacing w:val="-6"/>
          <w:w w:val="85"/>
          <w:sz w:val="18"/>
        </w:rPr>
        <w:t> </w:t>
      </w:r>
      <w:r>
        <w:rPr>
          <w:rFonts w:ascii="Verdana"/>
          <w:i/>
          <w:color w:val="231F20"/>
          <w:w w:val="85"/>
          <w:sz w:val="18"/>
        </w:rPr>
        <w:t>non-food;</w:t>
      </w:r>
      <w:r>
        <w:rPr>
          <w:rFonts w:ascii="Verdana"/>
          <w:i/>
          <w:color w:val="231F20"/>
          <w:spacing w:val="-11"/>
          <w:w w:val="85"/>
          <w:sz w:val="18"/>
        </w:rPr>
        <w:t> </w:t>
      </w:r>
      <w:r>
        <w:rPr>
          <w:rFonts w:ascii="Verdana"/>
          <w:i/>
          <w:color w:val="231F20"/>
          <w:w w:val="85"/>
          <w:sz w:val="18"/>
        </w:rPr>
        <w:t>temporary</w:t>
      </w:r>
      <w:r>
        <w:rPr>
          <w:rFonts w:ascii="Verdana"/>
          <w:i/>
          <w:color w:val="231F20"/>
          <w:spacing w:val="-6"/>
          <w:w w:val="85"/>
          <w:sz w:val="18"/>
        </w:rPr>
        <w:t> </w:t>
      </w:r>
      <w:r>
        <w:rPr>
          <w:rFonts w:ascii="Verdana"/>
          <w:i/>
          <w:color w:val="231F20"/>
          <w:w w:val="85"/>
          <w:sz w:val="18"/>
        </w:rPr>
        <w:t>settlements)</w:t>
      </w:r>
    </w:p>
    <w:p>
      <w:pPr>
        <w:pStyle w:val="BodyText"/>
        <w:spacing w:line="213" w:lineRule="exact" w:before="9"/>
        <w:ind w:left="113"/>
        <w:rPr>
          <w:rFonts w:ascii="Calibri"/>
        </w:rPr>
      </w:pPr>
      <w:r>
        <w:rPr>
          <w:rFonts w:ascii="Calibri"/>
          <w:color w:val="231F20"/>
          <w:spacing w:val="-2"/>
          <w:w w:val="105"/>
        </w:rPr>
        <w:t>Dissemination</w:t>
      </w:r>
    </w:p>
    <w:p>
      <w:pPr>
        <w:spacing w:line="221" w:lineRule="exact" w:before="0"/>
        <w:ind w:left="397" w:right="0" w:firstLine="0"/>
        <w:jc w:val="left"/>
        <w:rPr>
          <w:rFonts w:ascii="Verdana"/>
          <w:i/>
          <w:sz w:val="18"/>
        </w:rPr>
      </w:pPr>
      <w:r>
        <w:rPr>
          <w:rFonts w:ascii="Calibri"/>
          <w:color w:val="231F20"/>
          <w:sz w:val="18"/>
        </w:rPr>
        <w:t>of</w:t>
      </w:r>
      <w:r>
        <w:rPr>
          <w:rFonts w:ascii="Calibri"/>
          <w:color w:val="231F20"/>
          <w:spacing w:val="1"/>
          <w:sz w:val="18"/>
        </w:rPr>
        <w:t> </w:t>
      </w:r>
      <w:r>
        <w:rPr>
          <w:rFonts w:ascii="Calibri"/>
          <w:color w:val="231F20"/>
          <w:sz w:val="18"/>
        </w:rPr>
        <w:t>information/data:</w:t>
      </w:r>
      <w:r>
        <w:rPr>
          <w:rFonts w:ascii="Calibri"/>
          <w:color w:val="231F20"/>
          <w:spacing w:val="4"/>
          <w:sz w:val="18"/>
        </w:rPr>
        <w:t> </w:t>
      </w:r>
      <w:r>
        <w:rPr>
          <w:rFonts w:ascii="Verdana"/>
          <w:i/>
          <w:color w:val="231F20"/>
          <w:sz w:val="18"/>
        </w:rPr>
        <w:t>See</w:t>
      </w:r>
      <w:r>
        <w:rPr>
          <w:rFonts w:ascii="Verdana"/>
          <w:i/>
          <w:color w:val="231F20"/>
          <w:spacing w:val="-14"/>
          <w:sz w:val="18"/>
        </w:rPr>
        <w:t> </w:t>
      </w:r>
      <w:r>
        <w:rPr>
          <w:rFonts w:ascii="Verdana"/>
          <w:i/>
          <w:color w:val="231F20"/>
          <w:spacing w:val="-4"/>
          <w:sz w:val="18"/>
        </w:rPr>
        <w:t>data</w:t>
      </w:r>
    </w:p>
    <w:p>
      <w:pPr>
        <w:pStyle w:val="BodyText"/>
        <w:spacing w:line="211" w:lineRule="exact"/>
        <w:ind w:left="397"/>
        <w:rPr>
          <w:rFonts w:ascii="Calibri"/>
        </w:rPr>
      </w:pPr>
      <w:r>
        <w:rPr>
          <w:rFonts w:ascii="Calibri"/>
          <w:color w:val="231F20"/>
          <w:w w:val="105"/>
        </w:rPr>
        <w:t>of</w:t>
      </w:r>
      <w:r>
        <w:rPr>
          <w:rFonts w:ascii="Calibri"/>
          <w:color w:val="231F20"/>
          <w:spacing w:val="-9"/>
          <w:w w:val="105"/>
        </w:rPr>
        <w:t> </w:t>
      </w:r>
      <w:r>
        <w:rPr>
          <w:rFonts w:ascii="Calibri"/>
          <w:color w:val="231F20"/>
          <w:w w:val="105"/>
        </w:rPr>
        <w:t>tools:</w:t>
      </w:r>
      <w:r>
        <w:rPr>
          <w:rFonts w:ascii="Calibri"/>
          <w:color w:val="231F20"/>
          <w:spacing w:val="-3"/>
          <w:w w:val="105"/>
        </w:rPr>
        <w:t> </w:t>
      </w:r>
      <w:r>
        <w:rPr>
          <w:rFonts w:ascii="Calibri"/>
          <w:color w:val="231F20"/>
          <w:spacing w:val="-2"/>
          <w:w w:val="105"/>
        </w:rPr>
        <w:t>25(a)</w:t>
      </w:r>
    </w:p>
    <w:p>
      <w:pPr>
        <w:spacing w:line="235" w:lineRule="auto" w:before="0"/>
        <w:ind w:left="113" w:right="2199" w:firstLine="0"/>
        <w:jc w:val="left"/>
        <w:rPr>
          <w:rFonts w:ascii="Calibri"/>
          <w:sz w:val="18"/>
        </w:rPr>
      </w:pPr>
      <w:r>
        <w:rPr>
          <w:rFonts w:ascii="Calibri"/>
          <w:color w:val="231F20"/>
          <w:sz w:val="18"/>
        </w:rPr>
        <w:t>Domestic law: </w:t>
      </w:r>
      <w:r>
        <w:rPr>
          <w:rFonts w:ascii="Verdana"/>
          <w:i/>
          <w:color w:val="231F20"/>
          <w:sz w:val="18"/>
        </w:rPr>
        <w:t>see</w:t>
      </w:r>
      <w:r>
        <w:rPr>
          <w:rFonts w:ascii="Verdana"/>
          <w:i/>
          <w:color w:val="231F20"/>
          <w:spacing w:val="-1"/>
          <w:sz w:val="18"/>
        </w:rPr>
        <w:t> </w:t>
      </w:r>
      <w:r>
        <w:rPr>
          <w:rFonts w:ascii="Verdana"/>
          <w:i/>
          <w:color w:val="231F20"/>
          <w:sz w:val="18"/>
        </w:rPr>
        <w:t>national</w:t>
      </w:r>
      <w:r>
        <w:rPr>
          <w:rFonts w:ascii="Verdana"/>
          <w:i/>
          <w:color w:val="231F20"/>
          <w:spacing w:val="-1"/>
          <w:sz w:val="18"/>
        </w:rPr>
        <w:t> </w:t>
      </w:r>
      <w:r>
        <w:rPr>
          <w:rFonts w:ascii="Verdana"/>
          <w:i/>
          <w:color w:val="231F20"/>
          <w:sz w:val="18"/>
        </w:rPr>
        <w:t>law</w:t>
      </w:r>
      <w:r>
        <w:rPr>
          <w:rFonts w:ascii="Verdana"/>
          <w:i/>
          <w:color w:val="231F20"/>
          <w:sz w:val="18"/>
        </w:rPr>
        <w:t> </w:t>
      </w:r>
      <w:r>
        <w:rPr>
          <w:rFonts w:ascii="Calibri"/>
          <w:color w:val="231F20"/>
          <w:sz w:val="18"/>
        </w:rPr>
        <w:t>Domestic resources/capabilities: </w:t>
      </w:r>
      <w:r>
        <w:rPr>
          <w:rFonts w:ascii="Calibri"/>
          <w:color w:val="231F20"/>
          <w:sz w:val="18"/>
        </w:rPr>
        <w:t>8 </w:t>
      </w:r>
      <w:r>
        <w:rPr>
          <w:rFonts w:ascii="Calibri"/>
          <w:color w:val="231F20"/>
          <w:spacing w:val="-2"/>
          <w:sz w:val="18"/>
        </w:rPr>
        <w:t>Drills</w:t>
      </w:r>
    </w:p>
    <w:p>
      <w:pPr>
        <w:pStyle w:val="BodyText"/>
        <w:spacing w:line="235" w:lineRule="auto"/>
        <w:ind w:left="397" w:right="2030"/>
        <w:rPr>
          <w:rFonts w:ascii="Calibri"/>
        </w:rPr>
      </w:pPr>
      <w:r>
        <w:rPr>
          <w:rFonts w:ascii="Calibri"/>
          <w:color w:val="231F20"/>
          <w:w w:val="105"/>
        </w:rPr>
        <w:t>for</w:t>
      </w:r>
      <w:r>
        <w:rPr>
          <w:rFonts w:ascii="Calibri"/>
          <w:color w:val="231F20"/>
          <w:spacing w:val="-6"/>
          <w:w w:val="105"/>
        </w:rPr>
        <w:t> </w:t>
      </w:r>
      <w:r>
        <w:rPr>
          <w:rFonts w:ascii="Calibri"/>
          <w:color w:val="231F20"/>
          <w:w w:val="105"/>
        </w:rPr>
        <w:t>disaster</w:t>
      </w:r>
      <w:r>
        <w:rPr>
          <w:rFonts w:ascii="Calibri"/>
          <w:color w:val="231F20"/>
          <w:spacing w:val="-6"/>
          <w:w w:val="105"/>
        </w:rPr>
        <w:t> </w:t>
      </w:r>
      <w:r>
        <w:rPr>
          <w:rFonts w:ascii="Calibri"/>
          <w:color w:val="231F20"/>
          <w:w w:val="105"/>
        </w:rPr>
        <w:t>preparedness:</w:t>
      </w:r>
      <w:r>
        <w:rPr>
          <w:rFonts w:ascii="Calibri"/>
          <w:color w:val="231F20"/>
          <w:spacing w:val="-4"/>
          <w:w w:val="105"/>
        </w:rPr>
        <w:t> </w:t>
      </w:r>
      <w:r>
        <w:rPr>
          <w:rFonts w:ascii="Calibri"/>
          <w:color w:val="231F20"/>
          <w:w w:val="105"/>
        </w:rPr>
        <w:t>34(f) for evacuation: 33(h)</w:t>
      </w:r>
    </w:p>
    <w:p>
      <w:pPr>
        <w:spacing w:line="235" w:lineRule="auto" w:before="0"/>
        <w:ind w:left="113" w:right="2295" w:firstLine="0"/>
        <w:jc w:val="left"/>
        <w:rPr>
          <w:rFonts w:ascii="Calibri"/>
          <w:sz w:val="18"/>
        </w:rPr>
      </w:pPr>
      <w:r>
        <w:rPr>
          <w:rFonts w:ascii="Calibri"/>
          <w:color w:val="231F20"/>
          <w:w w:val="95"/>
          <w:sz w:val="18"/>
        </w:rPr>
        <w:t>Drivers</w:t>
      </w:r>
      <w:r>
        <w:rPr>
          <w:rFonts w:ascii="Calibri"/>
          <w:color w:val="231F20"/>
          <w:spacing w:val="-9"/>
          <w:w w:val="95"/>
          <w:sz w:val="18"/>
        </w:rPr>
        <w:t> </w:t>
      </w:r>
      <w:r>
        <w:rPr>
          <w:rFonts w:ascii="Calibri"/>
          <w:color w:val="231F20"/>
          <w:w w:val="95"/>
          <w:sz w:val="18"/>
        </w:rPr>
        <w:t>of</w:t>
      </w:r>
      <w:r>
        <w:rPr>
          <w:rFonts w:ascii="Calibri"/>
          <w:color w:val="231F20"/>
          <w:spacing w:val="-4"/>
          <w:w w:val="95"/>
          <w:sz w:val="18"/>
        </w:rPr>
        <w:t> </w:t>
      </w:r>
      <w:r>
        <w:rPr>
          <w:rFonts w:ascii="Calibri"/>
          <w:color w:val="231F20"/>
          <w:w w:val="95"/>
          <w:sz w:val="18"/>
        </w:rPr>
        <w:t>risk:</w:t>
      </w:r>
      <w:r>
        <w:rPr>
          <w:rFonts w:ascii="Calibri"/>
          <w:color w:val="231F20"/>
          <w:spacing w:val="-1"/>
          <w:w w:val="95"/>
          <w:sz w:val="18"/>
        </w:rPr>
        <w:t> </w:t>
      </w:r>
      <w:r>
        <w:rPr>
          <w:rFonts w:ascii="Verdana"/>
          <w:i/>
          <w:color w:val="231F20"/>
          <w:w w:val="95"/>
          <w:sz w:val="18"/>
        </w:rPr>
        <w:t>see</w:t>
      </w:r>
      <w:r>
        <w:rPr>
          <w:rFonts w:ascii="Verdana"/>
          <w:i/>
          <w:color w:val="231F20"/>
          <w:spacing w:val="-15"/>
          <w:w w:val="95"/>
          <w:sz w:val="18"/>
        </w:rPr>
        <w:t> </w:t>
      </w:r>
      <w:r>
        <w:rPr>
          <w:rFonts w:ascii="Verdana"/>
          <w:i/>
          <w:color w:val="231F20"/>
          <w:w w:val="95"/>
          <w:sz w:val="18"/>
        </w:rPr>
        <w:t>risk</w:t>
      </w:r>
      <w:r>
        <w:rPr>
          <w:rFonts w:ascii="Verdana"/>
          <w:i/>
          <w:color w:val="231F20"/>
          <w:spacing w:val="-18"/>
          <w:w w:val="95"/>
          <w:sz w:val="18"/>
        </w:rPr>
        <w:t> </w:t>
      </w:r>
      <w:r>
        <w:rPr>
          <w:rFonts w:ascii="Verdana"/>
          <w:i/>
          <w:color w:val="231F20"/>
          <w:w w:val="95"/>
          <w:sz w:val="18"/>
        </w:rPr>
        <w:t>drivers</w:t>
      </w:r>
      <w:r>
        <w:rPr>
          <w:rFonts w:ascii="Verdana"/>
          <w:i/>
          <w:color w:val="231F20"/>
          <w:w w:val="95"/>
          <w:sz w:val="18"/>
        </w:rPr>
        <w:t> </w:t>
      </w:r>
      <w:r>
        <w:rPr>
          <w:rFonts w:ascii="Calibri"/>
          <w:color w:val="231F20"/>
          <w:sz w:val="18"/>
        </w:rPr>
        <w:t>Drought prone areas: 30(g) Drylands: 30(g)</w:t>
      </w:r>
    </w:p>
    <w:p>
      <w:pPr>
        <w:spacing w:after="0" w:line="235" w:lineRule="auto"/>
        <w:jc w:val="left"/>
        <w:rPr>
          <w:rFonts w:ascii="Calibri"/>
          <w:sz w:val="18"/>
        </w:rPr>
        <w:sectPr>
          <w:pgSz w:w="11910" w:h="16840"/>
          <w:pgMar w:header="0" w:footer="413" w:top="860" w:bottom="600" w:left="900" w:right="920"/>
          <w:cols w:num="2" w:equalWidth="0">
            <w:col w:w="4957" w:space="99"/>
            <w:col w:w="5034"/>
          </w:cols>
        </w:sectPr>
      </w:pPr>
    </w:p>
    <w:p>
      <w:pPr>
        <w:pStyle w:val="Heading7"/>
        <w:spacing w:before="106"/>
      </w:pPr>
      <w:r>
        <w:rPr>
          <w:color w:val="231F20"/>
          <w:w w:val="113"/>
        </w:rPr>
        <w:t>E</w:t>
      </w:r>
    </w:p>
    <w:p>
      <w:pPr>
        <w:pStyle w:val="BodyText"/>
        <w:spacing w:line="235" w:lineRule="auto" w:before="2"/>
        <w:ind w:left="404" w:right="3358" w:hanging="285"/>
        <w:rPr>
          <w:rFonts w:ascii="Calibri"/>
        </w:rPr>
      </w:pPr>
      <w:r>
        <w:rPr>
          <w:rFonts w:ascii="Calibri"/>
          <w:color w:val="231F20"/>
          <w:w w:val="105"/>
        </w:rPr>
        <w:t>Early</w:t>
      </w:r>
      <w:r>
        <w:rPr>
          <w:rFonts w:ascii="Calibri"/>
          <w:color w:val="231F20"/>
          <w:spacing w:val="-11"/>
          <w:w w:val="105"/>
        </w:rPr>
        <w:t> </w:t>
      </w:r>
      <w:r>
        <w:rPr>
          <w:rFonts w:ascii="Calibri"/>
          <w:color w:val="231F20"/>
          <w:w w:val="105"/>
        </w:rPr>
        <w:t>warning </w:t>
      </w:r>
      <w:r>
        <w:rPr>
          <w:rFonts w:ascii="Calibri"/>
          <w:color w:val="231F20"/>
          <w:spacing w:val="-2"/>
          <w:w w:val="105"/>
        </w:rPr>
        <w:t>access</w:t>
      </w:r>
      <w:r>
        <w:rPr>
          <w:rFonts w:ascii="Calibri"/>
          <w:color w:val="231F20"/>
          <w:spacing w:val="-9"/>
          <w:w w:val="105"/>
        </w:rPr>
        <w:t> </w:t>
      </w:r>
      <w:r>
        <w:rPr>
          <w:rFonts w:ascii="Calibri"/>
          <w:color w:val="231F20"/>
          <w:spacing w:val="-2"/>
          <w:w w:val="105"/>
        </w:rPr>
        <w:t>to:</w:t>
      </w:r>
      <w:r>
        <w:rPr>
          <w:rFonts w:ascii="Calibri"/>
          <w:color w:val="231F20"/>
          <w:spacing w:val="-9"/>
          <w:w w:val="105"/>
        </w:rPr>
        <w:t> </w:t>
      </w:r>
      <w:r>
        <w:rPr>
          <w:rFonts w:ascii="Calibri"/>
          <w:color w:val="231F20"/>
          <w:spacing w:val="-2"/>
          <w:w w:val="105"/>
        </w:rPr>
        <w:t>18(g)</w:t>
      </w:r>
    </w:p>
    <w:p>
      <w:pPr>
        <w:pStyle w:val="BodyText"/>
        <w:spacing w:line="235" w:lineRule="auto" w:before="1"/>
        <w:ind w:left="404" w:right="1663"/>
        <w:rPr>
          <w:rFonts w:ascii="Calibri"/>
        </w:rPr>
      </w:pPr>
      <w:r>
        <w:rPr>
          <w:rFonts w:ascii="Calibri"/>
          <w:color w:val="231F20"/>
          <w:w w:val="105"/>
        </w:rPr>
        <w:t>design of: 36(a)(iv); 36(a)(v); 36(d) enhancing/strengthening</w:t>
      </w:r>
      <w:r>
        <w:rPr>
          <w:rFonts w:ascii="Calibri"/>
          <w:color w:val="231F20"/>
          <w:spacing w:val="-11"/>
          <w:w w:val="105"/>
        </w:rPr>
        <w:t> </w:t>
      </w:r>
      <w:r>
        <w:rPr>
          <w:rFonts w:ascii="Calibri"/>
          <w:color w:val="231F20"/>
          <w:w w:val="105"/>
        </w:rPr>
        <w:t>of:</w:t>
      </w:r>
      <w:r>
        <w:rPr>
          <w:rFonts w:ascii="Calibri"/>
          <w:color w:val="231F20"/>
          <w:spacing w:val="-11"/>
          <w:w w:val="105"/>
        </w:rPr>
        <w:t> </w:t>
      </w:r>
      <w:r>
        <w:rPr>
          <w:rFonts w:ascii="Calibri"/>
          <w:color w:val="231F20"/>
          <w:w w:val="105"/>
        </w:rPr>
        <w:t>14;</w:t>
      </w:r>
      <w:r>
        <w:rPr>
          <w:rFonts w:ascii="Calibri"/>
          <w:color w:val="231F20"/>
          <w:spacing w:val="-11"/>
          <w:w w:val="105"/>
        </w:rPr>
        <w:t> </w:t>
      </w:r>
      <w:r>
        <w:rPr>
          <w:rFonts w:ascii="Calibri"/>
          <w:color w:val="231F20"/>
          <w:w w:val="105"/>
        </w:rPr>
        <w:t>25(a) investing in: 33(b); 34(c)</w:t>
      </w:r>
    </w:p>
    <w:p>
      <w:pPr>
        <w:pStyle w:val="BodyText"/>
        <w:spacing w:line="216" w:lineRule="exact"/>
        <w:ind w:left="404"/>
        <w:rPr>
          <w:rFonts w:ascii="Calibri"/>
        </w:rPr>
      </w:pPr>
      <w:r>
        <w:rPr>
          <w:rFonts w:ascii="Calibri"/>
          <w:color w:val="231F20"/>
          <w:w w:val="105"/>
        </w:rPr>
        <w:t>low</w:t>
      </w:r>
      <w:r>
        <w:rPr>
          <w:rFonts w:ascii="Calibri"/>
          <w:color w:val="231F20"/>
          <w:spacing w:val="-1"/>
          <w:w w:val="105"/>
        </w:rPr>
        <w:t> </w:t>
      </w:r>
      <w:r>
        <w:rPr>
          <w:rFonts w:ascii="Calibri"/>
          <w:color w:val="231F20"/>
          <w:w w:val="105"/>
        </w:rPr>
        <w:t>cost</w:t>
      </w:r>
      <w:r>
        <w:rPr>
          <w:rFonts w:ascii="Calibri"/>
          <w:color w:val="231F20"/>
          <w:spacing w:val="2"/>
          <w:w w:val="105"/>
        </w:rPr>
        <w:t> </w:t>
      </w:r>
      <w:r>
        <w:rPr>
          <w:rFonts w:ascii="Calibri"/>
          <w:color w:val="231F20"/>
          <w:w w:val="105"/>
        </w:rPr>
        <w:t>equipment/facilities</w:t>
      </w:r>
      <w:r>
        <w:rPr>
          <w:rFonts w:ascii="Calibri"/>
          <w:color w:val="231F20"/>
          <w:spacing w:val="2"/>
          <w:w w:val="105"/>
        </w:rPr>
        <w:t> </w:t>
      </w:r>
      <w:r>
        <w:rPr>
          <w:rFonts w:ascii="Calibri"/>
          <w:color w:val="231F20"/>
          <w:w w:val="105"/>
        </w:rPr>
        <w:t>for:</w:t>
      </w:r>
      <w:r>
        <w:rPr>
          <w:rFonts w:ascii="Calibri"/>
          <w:color w:val="231F20"/>
          <w:spacing w:val="2"/>
          <w:w w:val="105"/>
        </w:rPr>
        <w:t> </w:t>
      </w:r>
      <w:r>
        <w:rPr>
          <w:rFonts w:ascii="Calibri"/>
          <w:color w:val="231F20"/>
          <w:spacing w:val="-2"/>
          <w:w w:val="105"/>
        </w:rPr>
        <w:t>33(b)</w:t>
      </w:r>
    </w:p>
    <w:p>
      <w:pPr>
        <w:pStyle w:val="BodyText"/>
        <w:spacing w:line="235" w:lineRule="auto" w:before="1"/>
        <w:ind w:left="687" w:hanging="283"/>
        <w:rPr>
          <w:rFonts w:ascii="Calibri"/>
        </w:rPr>
      </w:pPr>
      <w:r>
        <w:rPr>
          <w:rFonts w:ascii="Calibri"/>
          <w:color w:val="231F20"/>
          <w:w w:val="105"/>
        </w:rPr>
        <w:t>regional early</w:t>
      </w:r>
      <w:r>
        <w:rPr>
          <w:rFonts w:ascii="Calibri"/>
          <w:color w:val="231F20"/>
          <w:spacing w:val="-3"/>
          <w:w w:val="105"/>
        </w:rPr>
        <w:t> </w:t>
      </w:r>
      <w:r>
        <w:rPr>
          <w:rFonts w:ascii="Calibri"/>
          <w:color w:val="231F20"/>
          <w:w w:val="105"/>
        </w:rPr>
        <w:t>warning systems compatible with national systems: 34(c)</w:t>
      </w:r>
    </w:p>
    <w:p>
      <w:pPr>
        <w:spacing w:line="235" w:lineRule="auto" w:before="2"/>
        <w:ind w:left="120" w:right="1263" w:firstLine="284"/>
        <w:jc w:val="left"/>
        <w:rPr>
          <w:rFonts w:ascii="Calibri"/>
          <w:sz w:val="18"/>
        </w:rPr>
      </w:pPr>
      <w:r>
        <w:rPr>
          <w:rFonts w:ascii="Calibri"/>
          <w:i/>
          <w:color w:val="231F20"/>
          <w:w w:val="105"/>
          <w:sz w:val="18"/>
        </w:rPr>
        <w:t>(See also information release </w:t>
      </w:r>
      <w:r>
        <w:rPr>
          <w:rFonts w:ascii="Calibri"/>
          <w:i/>
          <w:color w:val="231F20"/>
          <w:w w:val="105"/>
          <w:sz w:val="18"/>
        </w:rPr>
        <w:t>channels:)</w:t>
      </w:r>
      <w:r>
        <w:rPr>
          <w:rFonts w:ascii="Calibri"/>
          <w:i/>
          <w:color w:val="231F20"/>
          <w:w w:val="105"/>
          <w:sz w:val="18"/>
        </w:rPr>
        <w:t> </w:t>
      </w:r>
      <w:r>
        <w:rPr>
          <w:rFonts w:ascii="Calibri"/>
          <w:color w:val="231F20"/>
          <w:w w:val="105"/>
          <w:sz w:val="18"/>
        </w:rPr>
        <w:t>Earth and climate observations: 25(c) Economic and Social Council: 49</w:t>
      </w:r>
    </w:p>
    <w:p>
      <w:pPr>
        <w:pStyle w:val="BodyText"/>
        <w:spacing w:line="216" w:lineRule="exact"/>
        <w:ind w:left="120"/>
        <w:rPr>
          <w:rFonts w:ascii="Calibri"/>
        </w:rPr>
      </w:pPr>
      <w:r>
        <w:rPr>
          <w:rFonts w:ascii="Calibri"/>
          <w:color w:val="231F20"/>
          <w:spacing w:val="-2"/>
          <w:w w:val="105"/>
        </w:rPr>
        <w:t>Economy</w:t>
      </w:r>
    </w:p>
    <w:p>
      <w:pPr>
        <w:pStyle w:val="BodyText"/>
        <w:spacing w:line="216" w:lineRule="exact"/>
        <w:ind w:left="404"/>
        <w:rPr>
          <w:rFonts w:ascii="Calibri"/>
        </w:rPr>
      </w:pPr>
      <w:r>
        <w:rPr>
          <w:rFonts w:ascii="Calibri"/>
          <w:color w:val="231F20"/>
          <w:w w:val="105"/>
        </w:rPr>
        <w:t>economic</w:t>
      </w:r>
      <w:r>
        <w:rPr>
          <w:rFonts w:ascii="Calibri"/>
          <w:color w:val="231F20"/>
          <w:spacing w:val="-9"/>
          <w:w w:val="105"/>
        </w:rPr>
        <w:t> </w:t>
      </w:r>
      <w:r>
        <w:rPr>
          <w:rFonts w:ascii="Calibri"/>
          <w:color w:val="231F20"/>
          <w:w w:val="105"/>
        </w:rPr>
        <w:t>growth:</w:t>
      </w:r>
      <w:r>
        <w:rPr>
          <w:rFonts w:ascii="Calibri"/>
          <w:color w:val="231F20"/>
          <w:spacing w:val="-9"/>
          <w:w w:val="105"/>
        </w:rPr>
        <w:t> </w:t>
      </w:r>
      <w:r>
        <w:rPr>
          <w:rFonts w:ascii="Calibri"/>
          <w:color w:val="231F20"/>
          <w:spacing w:val="-2"/>
          <w:w w:val="105"/>
        </w:rPr>
        <w:t>19(h)</w:t>
      </w:r>
    </w:p>
    <w:p>
      <w:pPr>
        <w:pStyle w:val="BodyText"/>
        <w:spacing w:line="235" w:lineRule="auto" w:before="1"/>
        <w:ind w:left="404" w:right="488"/>
        <w:rPr>
          <w:rFonts w:ascii="Calibri"/>
          <w:i/>
        </w:rPr>
      </w:pPr>
      <w:r>
        <w:rPr>
          <w:rFonts w:ascii="Calibri"/>
          <w:color w:val="231F20"/>
          <w:w w:val="105"/>
        </w:rPr>
        <w:t>economic impact of disaster: 4; 24(d); 31(d) economic impact assessments: </w:t>
      </w:r>
      <w:r>
        <w:rPr>
          <w:rFonts w:ascii="Calibri"/>
          <w:i/>
          <w:color w:val="231F20"/>
          <w:w w:val="105"/>
        </w:rPr>
        <w:t>See assessment </w:t>
      </w:r>
      <w:r>
        <w:rPr>
          <w:rFonts w:ascii="Calibri"/>
          <w:i/>
          <w:color w:val="231F20"/>
          <w:w w:val="105"/>
        </w:rPr>
        <w:t>of</w:t>
      </w:r>
    </w:p>
    <w:p>
      <w:pPr>
        <w:spacing w:line="216" w:lineRule="exact" w:before="0"/>
        <w:ind w:left="687" w:right="0" w:firstLine="0"/>
        <w:jc w:val="left"/>
        <w:rPr>
          <w:rFonts w:ascii="Calibri"/>
          <w:i/>
          <w:sz w:val="18"/>
        </w:rPr>
      </w:pPr>
      <w:r>
        <w:rPr>
          <w:rFonts w:ascii="Calibri"/>
          <w:i/>
          <w:color w:val="231F20"/>
          <w:w w:val="105"/>
          <w:sz w:val="18"/>
        </w:rPr>
        <w:t>economic</w:t>
      </w:r>
      <w:r>
        <w:rPr>
          <w:rFonts w:ascii="Calibri"/>
          <w:i/>
          <w:color w:val="231F20"/>
          <w:spacing w:val="-2"/>
          <w:w w:val="105"/>
          <w:sz w:val="18"/>
        </w:rPr>
        <w:t> impact</w:t>
      </w:r>
    </w:p>
    <w:p>
      <w:pPr>
        <w:pStyle w:val="BodyText"/>
        <w:spacing w:line="235" w:lineRule="auto" w:before="2"/>
        <w:ind w:left="404" w:right="317"/>
        <w:rPr>
          <w:rFonts w:ascii="Calibri"/>
        </w:rPr>
      </w:pPr>
      <w:r>
        <w:rPr>
          <w:rFonts w:ascii="Calibri"/>
          <w:color w:val="231F20"/>
          <w:w w:val="105"/>
        </w:rPr>
        <w:t>economic</w:t>
      </w:r>
      <w:r>
        <w:rPr>
          <w:rFonts w:ascii="Calibri"/>
          <w:color w:val="231F20"/>
          <w:spacing w:val="-11"/>
          <w:w w:val="105"/>
        </w:rPr>
        <w:t> </w:t>
      </w:r>
      <w:r>
        <w:rPr>
          <w:rFonts w:ascii="Calibri"/>
          <w:color w:val="231F20"/>
          <w:w w:val="105"/>
        </w:rPr>
        <w:t>challenges</w:t>
      </w:r>
      <w:r>
        <w:rPr>
          <w:rFonts w:ascii="Calibri"/>
          <w:color w:val="231F20"/>
          <w:spacing w:val="-11"/>
          <w:w w:val="105"/>
        </w:rPr>
        <w:t> </w:t>
      </w:r>
      <w:r>
        <w:rPr>
          <w:rFonts w:ascii="Calibri"/>
          <w:color w:val="231F20"/>
          <w:w w:val="105"/>
        </w:rPr>
        <w:t>to</w:t>
      </w:r>
      <w:r>
        <w:rPr>
          <w:rFonts w:ascii="Calibri"/>
          <w:color w:val="231F20"/>
          <w:spacing w:val="-11"/>
          <w:w w:val="105"/>
        </w:rPr>
        <w:t> </w:t>
      </w:r>
      <w:r>
        <w:rPr>
          <w:rFonts w:ascii="Calibri"/>
          <w:color w:val="231F20"/>
          <w:w w:val="105"/>
        </w:rPr>
        <w:t>implementation:</w:t>
      </w:r>
      <w:r>
        <w:rPr>
          <w:rFonts w:ascii="Calibri"/>
          <w:color w:val="231F20"/>
          <w:spacing w:val="-10"/>
          <w:w w:val="105"/>
        </w:rPr>
        <w:t> </w:t>
      </w:r>
      <w:r>
        <w:rPr>
          <w:rFonts w:ascii="Calibri"/>
          <w:color w:val="231F20"/>
          <w:w w:val="105"/>
        </w:rPr>
        <w:t>24(k) economic loss, level of: 4</w:t>
      </w:r>
    </w:p>
    <w:p>
      <w:pPr>
        <w:pStyle w:val="BodyText"/>
        <w:spacing w:line="235" w:lineRule="auto" w:before="1"/>
        <w:ind w:left="404" w:right="1407"/>
        <w:rPr>
          <w:rFonts w:ascii="Calibri"/>
        </w:rPr>
      </w:pPr>
      <w:r>
        <w:rPr>
          <w:rFonts w:ascii="Calibri"/>
          <w:color w:val="231F20"/>
          <w:w w:val="105"/>
        </w:rPr>
        <w:t>economic loss, reduction of: 18(c) economic</w:t>
      </w:r>
      <w:r>
        <w:rPr>
          <w:rFonts w:ascii="Calibri"/>
          <w:color w:val="231F20"/>
          <w:spacing w:val="-11"/>
          <w:w w:val="105"/>
        </w:rPr>
        <w:t> </w:t>
      </w:r>
      <w:r>
        <w:rPr>
          <w:rFonts w:ascii="Calibri"/>
          <w:color w:val="231F20"/>
          <w:w w:val="105"/>
        </w:rPr>
        <w:t>measures</w:t>
      </w:r>
      <w:r>
        <w:rPr>
          <w:rFonts w:ascii="Calibri"/>
          <w:color w:val="231F20"/>
          <w:spacing w:val="-11"/>
          <w:w w:val="105"/>
        </w:rPr>
        <w:t> </w:t>
      </w:r>
      <w:r>
        <w:rPr>
          <w:rFonts w:ascii="Calibri"/>
          <w:color w:val="231F20"/>
          <w:w w:val="105"/>
        </w:rPr>
        <w:t>for</w:t>
      </w:r>
      <w:r>
        <w:rPr>
          <w:rFonts w:ascii="Calibri"/>
          <w:color w:val="231F20"/>
          <w:spacing w:val="-11"/>
          <w:w w:val="105"/>
        </w:rPr>
        <w:t> </w:t>
      </w:r>
      <w:r>
        <w:rPr>
          <w:rFonts w:ascii="Calibri"/>
          <w:color w:val="231F20"/>
          <w:w w:val="105"/>
        </w:rPr>
        <w:t>reducing</w:t>
      </w:r>
      <w:r>
        <w:rPr>
          <w:rFonts w:ascii="Calibri"/>
          <w:color w:val="231F20"/>
          <w:spacing w:val="-10"/>
          <w:w w:val="105"/>
        </w:rPr>
        <w:t> </w:t>
      </w:r>
      <w:r>
        <w:rPr>
          <w:rFonts w:ascii="Calibri"/>
          <w:color w:val="231F20"/>
          <w:w w:val="105"/>
        </w:rPr>
        <w:t>risk:</w:t>
      </w:r>
      <w:r>
        <w:rPr>
          <w:rFonts w:ascii="Calibri"/>
          <w:color w:val="231F20"/>
          <w:spacing w:val="-11"/>
          <w:w w:val="105"/>
        </w:rPr>
        <w:t> </w:t>
      </w:r>
      <w:r>
        <w:rPr>
          <w:rFonts w:ascii="Calibri"/>
          <w:color w:val="231F20"/>
          <w:w w:val="105"/>
        </w:rPr>
        <w:t>17 economic recovery planning: 33(g) economic resilience: 14</w:t>
      </w:r>
    </w:p>
    <w:p>
      <w:pPr>
        <w:pStyle w:val="BodyText"/>
        <w:spacing w:line="235" w:lineRule="auto" w:before="3"/>
        <w:ind w:left="120" w:right="1663" w:firstLine="284"/>
        <w:rPr>
          <w:rFonts w:ascii="Calibri"/>
        </w:rPr>
      </w:pPr>
      <w:r>
        <w:rPr>
          <w:rFonts w:ascii="Calibri"/>
          <w:color w:val="231F20"/>
          <w:w w:val="105"/>
        </w:rPr>
        <w:t>protection</w:t>
      </w:r>
      <w:r>
        <w:rPr>
          <w:rFonts w:ascii="Calibri"/>
          <w:color w:val="231F20"/>
          <w:spacing w:val="-10"/>
          <w:w w:val="105"/>
        </w:rPr>
        <w:t> </w:t>
      </w:r>
      <w:r>
        <w:rPr>
          <w:rFonts w:ascii="Calibri"/>
          <w:color w:val="231F20"/>
          <w:w w:val="105"/>
        </w:rPr>
        <w:t>of</w:t>
      </w:r>
      <w:r>
        <w:rPr>
          <w:rFonts w:ascii="Calibri"/>
          <w:color w:val="231F20"/>
          <w:spacing w:val="-11"/>
          <w:w w:val="105"/>
        </w:rPr>
        <w:t> </w:t>
      </w:r>
      <w:r>
        <w:rPr>
          <w:rFonts w:ascii="Calibri"/>
          <w:color w:val="231F20"/>
          <w:w w:val="105"/>
        </w:rPr>
        <w:t>economic</w:t>
      </w:r>
      <w:r>
        <w:rPr>
          <w:rFonts w:ascii="Calibri"/>
          <w:color w:val="231F20"/>
          <w:spacing w:val="-9"/>
          <w:w w:val="105"/>
        </w:rPr>
        <w:t> </w:t>
      </w:r>
      <w:r>
        <w:rPr>
          <w:rFonts w:ascii="Calibri"/>
          <w:color w:val="231F20"/>
          <w:w w:val="105"/>
        </w:rPr>
        <w:t>assets:</w:t>
      </w:r>
      <w:r>
        <w:rPr>
          <w:rFonts w:ascii="Calibri"/>
          <w:color w:val="231F20"/>
          <w:spacing w:val="-9"/>
          <w:w w:val="105"/>
        </w:rPr>
        <w:t> </w:t>
      </w:r>
      <w:r>
        <w:rPr>
          <w:rFonts w:ascii="Calibri"/>
          <w:color w:val="231F20"/>
          <w:w w:val="105"/>
        </w:rPr>
        <w:t>5 </w:t>
      </w:r>
      <w:r>
        <w:rPr>
          <w:rFonts w:ascii="Calibri"/>
          <w:color w:val="231F20"/>
          <w:spacing w:val="-2"/>
          <w:w w:val="105"/>
        </w:rPr>
        <w:t>Ecosystems</w:t>
      </w:r>
    </w:p>
    <w:p>
      <w:pPr>
        <w:pStyle w:val="BodyText"/>
        <w:spacing w:line="216" w:lineRule="exact"/>
        <w:ind w:left="404"/>
        <w:rPr>
          <w:rFonts w:ascii="Calibri"/>
        </w:rPr>
      </w:pPr>
      <w:r>
        <w:rPr>
          <w:rFonts w:ascii="Calibri"/>
          <w:color w:val="231F20"/>
          <w:w w:val="105"/>
        </w:rPr>
        <w:t>decline</w:t>
      </w:r>
      <w:r>
        <w:rPr>
          <w:rFonts w:ascii="Calibri"/>
          <w:color w:val="231F20"/>
          <w:spacing w:val="-9"/>
          <w:w w:val="105"/>
        </w:rPr>
        <w:t> </w:t>
      </w:r>
      <w:r>
        <w:rPr>
          <w:rFonts w:ascii="Calibri"/>
          <w:color w:val="231F20"/>
          <w:w w:val="105"/>
        </w:rPr>
        <w:t>of:</w:t>
      </w:r>
      <w:r>
        <w:rPr>
          <w:rFonts w:ascii="Calibri"/>
          <w:color w:val="231F20"/>
          <w:spacing w:val="-8"/>
          <w:w w:val="105"/>
        </w:rPr>
        <w:t> </w:t>
      </w:r>
      <w:r>
        <w:rPr>
          <w:rFonts w:ascii="Calibri"/>
          <w:color w:val="231F20"/>
          <w:spacing w:val="-10"/>
          <w:w w:val="105"/>
        </w:rPr>
        <w:t>6</w:t>
      </w:r>
    </w:p>
    <w:p>
      <w:pPr>
        <w:pStyle w:val="BodyText"/>
        <w:spacing w:line="216" w:lineRule="exact"/>
        <w:ind w:left="404"/>
        <w:rPr>
          <w:rFonts w:ascii="Calibri"/>
        </w:rPr>
      </w:pPr>
      <w:r>
        <w:rPr>
          <w:rFonts w:ascii="Calibri"/>
          <w:color w:val="231F20"/>
          <w:w w:val="105"/>
        </w:rPr>
        <w:t>protection</w:t>
      </w:r>
      <w:r>
        <w:rPr>
          <w:rFonts w:ascii="Calibri"/>
          <w:color w:val="231F20"/>
          <w:spacing w:val="-8"/>
          <w:w w:val="105"/>
        </w:rPr>
        <w:t> </w:t>
      </w:r>
      <w:r>
        <w:rPr>
          <w:rFonts w:ascii="Calibri"/>
          <w:color w:val="231F20"/>
          <w:w w:val="105"/>
        </w:rPr>
        <w:t>of:</w:t>
      </w:r>
      <w:r>
        <w:rPr>
          <w:rFonts w:ascii="Calibri"/>
          <w:color w:val="231F20"/>
          <w:spacing w:val="-8"/>
          <w:w w:val="105"/>
        </w:rPr>
        <w:t> </w:t>
      </w:r>
      <w:r>
        <w:rPr>
          <w:rFonts w:ascii="Calibri"/>
          <w:color w:val="231F20"/>
          <w:spacing w:val="-10"/>
          <w:w w:val="105"/>
        </w:rPr>
        <w:t>5</w:t>
      </w:r>
    </w:p>
    <w:p>
      <w:pPr>
        <w:pStyle w:val="BodyText"/>
        <w:spacing w:line="235" w:lineRule="auto" w:before="1"/>
        <w:ind w:left="687" w:hanging="283"/>
        <w:rPr>
          <w:rFonts w:ascii="Calibri"/>
        </w:rPr>
      </w:pPr>
      <w:r>
        <w:rPr>
          <w:rFonts w:ascii="Calibri"/>
          <w:color w:val="231F20"/>
          <w:w w:val="105"/>
        </w:rPr>
        <w:t>ecosystems-based approach to disaster risk reduction: 28(d); 30(n)</w:t>
      </w:r>
    </w:p>
    <w:p>
      <w:pPr>
        <w:pStyle w:val="BodyText"/>
        <w:spacing w:line="235" w:lineRule="auto" w:before="2"/>
        <w:ind w:left="404" w:right="727"/>
        <w:rPr>
          <w:rFonts w:ascii="Calibri"/>
        </w:rPr>
      </w:pPr>
      <w:r>
        <w:rPr>
          <w:rFonts w:ascii="Calibri"/>
          <w:color w:val="231F20"/>
          <w:w w:val="105"/>
        </w:rPr>
        <w:t>ecosystem functions that reduce risk: 30(g)</w:t>
      </w:r>
      <w:r>
        <w:rPr>
          <w:rFonts w:ascii="Calibri"/>
          <w:color w:val="231F20"/>
          <w:spacing w:val="40"/>
          <w:w w:val="105"/>
        </w:rPr>
        <w:t> </w:t>
      </w:r>
      <w:r>
        <w:rPr>
          <w:rFonts w:ascii="Calibri"/>
          <w:color w:val="231F20"/>
          <w:w w:val="105"/>
        </w:rPr>
        <w:t>effects</w:t>
      </w:r>
      <w:r>
        <w:rPr>
          <w:rFonts w:ascii="Calibri"/>
          <w:color w:val="231F20"/>
          <w:spacing w:val="-1"/>
          <w:w w:val="105"/>
        </w:rPr>
        <w:t> </w:t>
      </w:r>
      <w:r>
        <w:rPr>
          <w:rFonts w:ascii="Calibri"/>
          <w:color w:val="231F20"/>
          <w:w w:val="105"/>
        </w:rPr>
        <w:t>on</w:t>
      </w:r>
      <w:r>
        <w:rPr>
          <w:rFonts w:ascii="Calibri"/>
          <w:color w:val="231F20"/>
          <w:spacing w:val="-1"/>
          <w:w w:val="105"/>
        </w:rPr>
        <w:t> </w:t>
      </w:r>
      <w:r>
        <w:rPr>
          <w:rFonts w:ascii="Calibri"/>
          <w:color w:val="231F20"/>
          <w:w w:val="105"/>
        </w:rPr>
        <w:t>ecoysystems</w:t>
      </w:r>
      <w:r>
        <w:rPr>
          <w:rFonts w:ascii="Calibri"/>
          <w:color w:val="231F20"/>
          <w:spacing w:val="-1"/>
          <w:w w:val="105"/>
        </w:rPr>
        <w:t> </w:t>
      </w:r>
      <w:r>
        <w:rPr>
          <w:rFonts w:ascii="Calibri"/>
          <w:color w:val="231F20"/>
          <w:w w:val="105"/>
        </w:rPr>
        <w:t>of</w:t>
      </w:r>
      <w:r>
        <w:rPr>
          <w:rFonts w:ascii="Calibri"/>
          <w:color w:val="231F20"/>
          <w:spacing w:val="-4"/>
          <w:w w:val="105"/>
        </w:rPr>
        <w:t> </w:t>
      </w:r>
      <w:r>
        <w:rPr>
          <w:rFonts w:ascii="Calibri"/>
          <w:color w:val="231F20"/>
          <w:w w:val="105"/>
        </w:rPr>
        <w:t>not</w:t>
      </w:r>
      <w:r>
        <w:rPr>
          <w:rFonts w:ascii="Calibri"/>
          <w:color w:val="231F20"/>
          <w:spacing w:val="-1"/>
          <w:w w:val="105"/>
        </w:rPr>
        <w:t> </w:t>
      </w:r>
      <w:r>
        <w:rPr>
          <w:rFonts w:ascii="Calibri"/>
          <w:color w:val="231F20"/>
          <w:w w:val="105"/>
        </w:rPr>
        <w:t>reducing</w:t>
      </w:r>
      <w:r>
        <w:rPr>
          <w:rFonts w:ascii="Calibri"/>
          <w:color w:val="231F20"/>
          <w:spacing w:val="-1"/>
          <w:w w:val="105"/>
        </w:rPr>
        <w:t> </w:t>
      </w:r>
      <w:r>
        <w:rPr>
          <w:rFonts w:ascii="Calibri"/>
          <w:color w:val="231F20"/>
          <w:w w:val="105"/>
        </w:rPr>
        <w:t>risk:</w:t>
      </w:r>
      <w:r>
        <w:rPr>
          <w:rFonts w:ascii="Calibri"/>
          <w:color w:val="231F20"/>
          <w:spacing w:val="-1"/>
          <w:w w:val="105"/>
        </w:rPr>
        <w:t> </w:t>
      </w:r>
      <w:r>
        <w:rPr>
          <w:rFonts w:ascii="Calibri"/>
          <w:color w:val="231F20"/>
          <w:w w:val="105"/>
        </w:rPr>
        <w:t>24(b)</w:t>
      </w:r>
    </w:p>
    <w:p>
      <w:pPr>
        <w:pStyle w:val="BodyText"/>
        <w:spacing w:line="216" w:lineRule="exact"/>
        <w:ind w:left="120"/>
        <w:rPr>
          <w:rFonts w:ascii="Calibri"/>
        </w:rPr>
      </w:pPr>
      <w:r>
        <w:rPr>
          <w:rFonts w:ascii="Calibri"/>
          <w:color w:val="231F20"/>
          <w:spacing w:val="-2"/>
          <w:w w:val="105"/>
        </w:rPr>
        <w:t>Education</w:t>
      </w:r>
    </w:p>
    <w:p>
      <w:pPr>
        <w:pStyle w:val="BodyText"/>
        <w:spacing w:line="235" w:lineRule="auto" w:before="1"/>
        <w:ind w:left="404" w:right="1663"/>
        <w:rPr>
          <w:rFonts w:ascii="Calibri"/>
        </w:rPr>
      </w:pPr>
      <w:r>
        <w:rPr>
          <w:rFonts w:ascii="Calibri"/>
          <w:color w:val="231F20"/>
          <w:w w:val="105"/>
        </w:rPr>
        <w:t>on</w:t>
      </w:r>
      <w:r>
        <w:rPr>
          <w:rFonts w:ascii="Calibri"/>
          <w:color w:val="231F20"/>
          <w:spacing w:val="-11"/>
          <w:w w:val="105"/>
        </w:rPr>
        <w:t> </w:t>
      </w:r>
      <w:r>
        <w:rPr>
          <w:rFonts w:ascii="Calibri"/>
          <w:color w:val="231F20"/>
          <w:w w:val="105"/>
        </w:rPr>
        <w:t>disaster</w:t>
      </w:r>
      <w:r>
        <w:rPr>
          <w:rFonts w:ascii="Calibri"/>
          <w:color w:val="231F20"/>
          <w:spacing w:val="-11"/>
          <w:w w:val="105"/>
        </w:rPr>
        <w:t> </w:t>
      </w:r>
      <w:r>
        <w:rPr>
          <w:rFonts w:ascii="Calibri"/>
          <w:color w:val="231F20"/>
          <w:w w:val="105"/>
        </w:rPr>
        <w:t>risk</w:t>
      </w:r>
      <w:r>
        <w:rPr>
          <w:rFonts w:ascii="Calibri"/>
          <w:color w:val="231F20"/>
          <w:spacing w:val="-11"/>
          <w:w w:val="105"/>
        </w:rPr>
        <w:t> </w:t>
      </w:r>
      <w:r>
        <w:rPr>
          <w:rFonts w:ascii="Calibri"/>
          <w:color w:val="231F20"/>
          <w:w w:val="105"/>
        </w:rPr>
        <w:t>and</w:t>
      </w:r>
      <w:r>
        <w:rPr>
          <w:rFonts w:ascii="Calibri"/>
          <w:color w:val="231F20"/>
          <w:spacing w:val="-10"/>
          <w:w w:val="105"/>
        </w:rPr>
        <w:t> </w:t>
      </w:r>
      <w:r>
        <w:rPr>
          <w:rFonts w:ascii="Calibri"/>
          <w:color w:val="231F20"/>
          <w:w w:val="105"/>
        </w:rPr>
        <w:t>reduction:</w:t>
      </w:r>
      <w:r>
        <w:rPr>
          <w:rFonts w:ascii="Calibri"/>
          <w:color w:val="231F20"/>
          <w:spacing w:val="-10"/>
          <w:w w:val="105"/>
        </w:rPr>
        <w:t> </w:t>
      </w:r>
      <w:r>
        <w:rPr>
          <w:rFonts w:ascii="Calibri"/>
          <w:color w:val="231F20"/>
          <w:w w:val="105"/>
        </w:rPr>
        <w:t>19(k); for professionals: 24(l)</w:t>
      </w:r>
    </w:p>
    <w:p>
      <w:pPr>
        <w:pStyle w:val="BodyText"/>
        <w:spacing w:line="235" w:lineRule="auto" w:before="2"/>
        <w:ind w:left="404" w:right="1263"/>
        <w:rPr>
          <w:rFonts w:ascii="Calibri"/>
        </w:rPr>
      </w:pPr>
      <w:r>
        <w:rPr>
          <w:rFonts w:ascii="Calibri"/>
          <w:color w:val="231F20"/>
          <w:w w:val="105"/>
        </w:rPr>
        <w:t>educational</w:t>
      </w:r>
      <w:r>
        <w:rPr>
          <w:rFonts w:ascii="Calibri"/>
          <w:color w:val="231F20"/>
          <w:spacing w:val="-11"/>
          <w:w w:val="105"/>
        </w:rPr>
        <w:t> </w:t>
      </w:r>
      <w:r>
        <w:rPr>
          <w:rFonts w:ascii="Calibri"/>
          <w:color w:val="231F20"/>
          <w:w w:val="105"/>
        </w:rPr>
        <w:t>campaigns</w:t>
      </w:r>
      <w:r>
        <w:rPr>
          <w:rFonts w:ascii="Calibri"/>
          <w:color w:val="231F20"/>
          <w:spacing w:val="-9"/>
          <w:w w:val="105"/>
        </w:rPr>
        <w:t> </w:t>
      </w:r>
      <w:r>
        <w:rPr>
          <w:rFonts w:ascii="Calibri"/>
          <w:color w:val="231F20"/>
          <w:w w:val="105"/>
        </w:rPr>
        <w:t>by</w:t>
      </w:r>
      <w:r>
        <w:rPr>
          <w:rFonts w:ascii="Calibri"/>
          <w:color w:val="231F20"/>
          <w:spacing w:val="-11"/>
          <w:w w:val="105"/>
        </w:rPr>
        <w:t> </w:t>
      </w:r>
      <w:r>
        <w:rPr>
          <w:rFonts w:ascii="Calibri"/>
          <w:color w:val="231F20"/>
          <w:w w:val="105"/>
        </w:rPr>
        <w:t>media:</w:t>
      </w:r>
      <w:r>
        <w:rPr>
          <w:rFonts w:ascii="Calibri"/>
          <w:color w:val="231F20"/>
          <w:spacing w:val="-9"/>
          <w:w w:val="105"/>
        </w:rPr>
        <w:t> </w:t>
      </w:r>
      <w:r>
        <w:rPr>
          <w:rFonts w:ascii="Calibri"/>
          <w:color w:val="231F20"/>
          <w:w w:val="105"/>
        </w:rPr>
        <w:t>36(d) educational curricula: 36(a)(ii)</w:t>
      </w:r>
    </w:p>
    <w:p>
      <w:pPr>
        <w:pStyle w:val="BodyText"/>
        <w:spacing w:line="235" w:lineRule="auto" w:before="1"/>
        <w:ind w:left="404" w:right="1263"/>
        <w:rPr>
          <w:rFonts w:ascii="Calibri"/>
        </w:rPr>
      </w:pPr>
      <w:r>
        <w:rPr>
          <w:rFonts w:ascii="Calibri"/>
          <w:color w:val="231F20"/>
          <w:w w:val="105"/>
        </w:rPr>
        <w:t>educational</w:t>
      </w:r>
      <w:r>
        <w:rPr>
          <w:rFonts w:ascii="Calibri"/>
          <w:color w:val="231F20"/>
          <w:spacing w:val="-10"/>
          <w:w w:val="105"/>
        </w:rPr>
        <w:t> </w:t>
      </w:r>
      <w:r>
        <w:rPr>
          <w:rFonts w:ascii="Calibri"/>
          <w:color w:val="231F20"/>
          <w:w w:val="105"/>
        </w:rPr>
        <w:t>measures</w:t>
      </w:r>
      <w:r>
        <w:rPr>
          <w:rFonts w:ascii="Calibri"/>
          <w:color w:val="231F20"/>
          <w:spacing w:val="-10"/>
          <w:w w:val="105"/>
        </w:rPr>
        <w:t> </w:t>
      </w:r>
      <w:r>
        <w:rPr>
          <w:rFonts w:ascii="Calibri"/>
          <w:color w:val="231F20"/>
          <w:w w:val="105"/>
        </w:rPr>
        <w:t>for</w:t>
      </w:r>
      <w:r>
        <w:rPr>
          <w:rFonts w:ascii="Calibri"/>
          <w:color w:val="231F20"/>
          <w:spacing w:val="-11"/>
          <w:w w:val="105"/>
        </w:rPr>
        <w:t> </w:t>
      </w:r>
      <w:r>
        <w:rPr>
          <w:rFonts w:ascii="Calibri"/>
          <w:color w:val="231F20"/>
          <w:w w:val="105"/>
        </w:rPr>
        <w:t>reducing</w:t>
      </w:r>
      <w:r>
        <w:rPr>
          <w:rFonts w:ascii="Calibri"/>
          <w:color w:val="231F20"/>
          <w:spacing w:val="-9"/>
          <w:w w:val="105"/>
        </w:rPr>
        <w:t> </w:t>
      </w:r>
      <w:r>
        <w:rPr>
          <w:rFonts w:ascii="Calibri"/>
          <w:color w:val="231F20"/>
          <w:w w:val="105"/>
        </w:rPr>
        <w:t>risk:</w:t>
      </w:r>
      <w:r>
        <w:rPr>
          <w:rFonts w:ascii="Calibri"/>
          <w:color w:val="231F20"/>
          <w:spacing w:val="-9"/>
          <w:w w:val="105"/>
        </w:rPr>
        <w:t> </w:t>
      </w:r>
      <w:r>
        <w:rPr>
          <w:rFonts w:ascii="Calibri"/>
          <w:color w:val="231F20"/>
          <w:w w:val="105"/>
        </w:rPr>
        <w:t>17 educational resilience: 14</w:t>
      </w:r>
    </w:p>
    <w:p>
      <w:pPr>
        <w:pStyle w:val="BodyText"/>
        <w:spacing w:line="235" w:lineRule="auto" w:before="1"/>
        <w:ind w:left="687" w:hanging="283"/>
        <w:rPr>
          <w:rFonts w:ascii="Calibri"/>
        </w:rPr>
      </w:pPr>
      <w:r>
        <w:rPr>
          <w:rFonts w:ascii="Calibri"/>
          <w:color w:val="231F20"/>
          <w:w w:val="105"/>
        </w:rPr>
        <w:t>impact</w:t>
      </w:r>
      <w:r>
        <w:rPr>
          <w:rFonts w:ascii="Calibri"/>
          <w:color w:val="231F20"/>
          <w:spacing w:val="-11"/>
          <w:w w:val="105"/>
        </w:rPr>
        <w:t> </w:t>
      </w:r>
      <w:r>
        <w:rPr>
          <w:rFonts w:ascii="Calibri"/>
          <w:color w:val="231F20"/>
          <w:w w:val="105"/>
        </w:rPr>
        <w:t>of</w:t>
      </w:r>
      <w:r>
        <w:rPr>
          <w:rFonts w:ascii="Calibri"/>
          <w:color w:val="231F20"/>
          <w:spacing w:val="-11"/>
          <w:w w:val="105"/>
        </w:rPr>
        <w:t> </w:t>
      </w:r>
      <w:r>
        <w:rPr>
          <w:rFonts w:ascii="Calibri"/>
          <w:color w:val="231F20"/>
          <w:w w:val="105"/>
        </w:rPr>
        <w:t>disaster</w:t>
      </w:r>
      <w:r>
        <w:rPr>
          <w:rFonts w:ascii="Calibri"/>
          <w:color w:val="231F20"/>
          <w:spacing w:val="-11"/>
          <w:w w:val="105"/>
        </w:rPr>
        <w:t> </w:t>
      </w:r>
      <w:r>
        <w:rPr>
          <w:rFonts w:ascii="Calibri"/>
          <w:color w:val="231F20"/>
          <w:w w:val="105"/>
        </w:rPr>
        <w:t>on</w:t>
      </w:r>
      <w:r>
        <w:rPr>
          <w:rFonts w:ascii="Calibri"/>
          <w:color w:val="231F20"/>
          <w:spacing w:val="-10"/>
          <w:w w:val="105"/>
        </w:rPr>
        <w:t> </w:t>
      </w:r>
      <w:r>
        <w:rPr>
          <w:rFonts w:ascii="Calibri"/>
          <w:color w:val="231F20"/>
          <w:w w:val="105"/>
        </w:rPr>
        <w:t>education:</w:t>
      </w:r>
      <w:r>
        <w:rPr>
          <w:rFonts w:ascii="Calibri"/>
          <w:color w:val="231F20"/>
          <w:spacing w:val="-11"/>
          <w:w w:val="105"/>
        </w:rPr>
        <w:t> </w:t>
      </w:r>
      <w:r>
        <w:rPr>
          <w:rFonts w:ascii="Calibri"/>
          <w:color w:val="231F20"/>
          <w:w w:val="105"/>
        </w:rPr>
        <w:t>24(d);</w:t>
      </w:r>
      <w:r>
        <w:rPr>
          <w:rFonts w:ascii="Calibri"/>
          <w:color w:val="231F20"/>
          <w:spacing w:val="-11"/>
          <w:w w:val="105"/>
        </w:rPr>
        <w:t> </w:t>
      </w:r>
      <w:r>
        <w:rPr>
          <w:rFonts w:ascii="Calibri"/>
          <w:color w:val="231F20"/>
          <w:w w:val="105"/>
        </w:rPr>
        <w:t>24(g);</w:t>
      </w:r>
      <w:r>
        <w:rPr>
          <w:rFonts w:ascii="Calibri"/>
          <w:color w:val="231F20"/>
          <w:spacing w:val="-10"/>
          <w:w w:val="105"/>
        </w:rPr>
        <w:t> </w:t>
      </w:r>
      <w:r>
        <w:rPr>
          <w:rFonts w:ascii="Calibri"/>
          <w:color w:val="231F20"/>
          <w:w w:val="105"/>
        </w:rPr>
        <w:t>24(l);</w:t>
      </w:r>
      <w:r>
        <w:rPr>
          <w:rFonts w:ascii="Calibri"/>
          <w:color w:val="231F20"/>
          <w:spacing w:val="-10"/>
          <w:w w:val="105"/>
        </w:rPr>
        <w:t> </w:t>
      </w:r>
      <w:r>
        <w:rPr>
          <w:rFonts w:ascii="Calibri"/>
          <w:color w:val="231F20"/>
          <w:w w:val="105"/>
        </w:rPr>
        <w:t>24(m); 36(a); 48(c)</w:t>
      </w:r>
    </w:p>
    <w:p>
      <w:pPr>
        <w:pStyle w:val="BodyText"/>
        <w:spacing w:line="235" w:lineRule="auto" w:before="2"/>
        <w:ind w:left="404" w:right="2707" w:hanging="285"/>
        <w:rPr>
          <w:rFonts w:ascii="Calibri"/>
        </w:rPr>
      </w:pPr>
      <w:r>
        <w:rPr>
          <w:rFonts w:ascii="Calibri"/>
          <w:color w:val="231F20"/>
          <w:w w:val="105"/>
        </w:rPr>
        <w:t>Educational</w:t>
      </w:r>
      <w:r>
        <w:rPr>
          <w:rFonts w:ascii="Calibri"/>
          <w:color w:val="231F20"/>
          <w:spacing w:val="-2"/>
          <w:w w:val="105"/>
        </w:rPr>
        <w:t> </w:t>
      </w:r>
      <w:r>
        <w:rPr>
          <w:rFonts w:ascii="Calibri"/>
          <w:color w:val="231F20"/>
          <w:w w:val="105"/>
        </w:rPr>
        <w:t>facilities</w:t>
      </w:r>
      <w:r>
        <w:rPr>
          <w:rFonts w:ascii="Calibri"/>
          <w:color w:val="231F20"/>
          <w:spacing w:val="80"/>
          <w:w w:val="105"/>
        </w:rPr>
        <w:t> </w:t>
      </w:r>
      <w:r>
        <w:rPr>
          <w:rFonts w:ascii="Calibri"/>
          <w:color w:val="231F20"/>
          <w:spacing w:val="-2"/>
          <w:w w:val="105"/>
        </w:rPr>
        <w:t>reduce</w:t>
      </w:r>
      <w:r>
        <w:rPr>
          <w:rFonts w:ascii="Calibri"/>
          <w:color w:val="231F20"/>
          <w:spacing w:val="-9"/>
          <w:w w:val="105"/>
        </w:rPr>
        <w:t> </w:t>
      </w:r>
      <w:r>
        <w:rPr>
          <w:rFonts w:ascii="Calibri"/>
          <w:color w:val="231F20"/>
          <w:spacing w:val="-2"/>
          <w:w w:val="105"/>
        </w:rPr>
        <w:t>damage</w:t>
      </w:r>
      <w:r>
        <w:rPr>
          <w:rFonts w:ascii="Calibri"/>
          <w:color w:val="231F20"/>
          <w:spacing w:val="-9"/>
          <w:w w:val="105"/>
        </w:rPr>
        <w:t> </w:t>
      </w:r>
      <w:r>
        <w:rPr>
          <w:rFonts w:ascii="Calibri"/>
          <w:color w:val="231F20"/>
          <w:spacing w:val="-2"/>
          <w:w w:val="105"/>
        </w:rPr>
        <w:t>to:</w:t>
      </w:r>
      <w:r>
        <w:rPr>
          <w:rFonts w:ascii="Calibri"/>
          <w:color w:val="231F20"/>
          <w:spacing w:val="-9"/>
          <w:w w:val="105"/>
        </w:rPr>
        <w:t> </w:t>
      </w:r>
      <w:r>
        <w:rPr>
          <w:rFonts w:ascii="Calibri"/>
          <w:color w:val="231F20"/>
          <w:spacing w:val="-2"/>
          <w:w w:val="105"/>
        </w:rPr>
        <w:t>18(d) </w:t>
      </w:r>
      <w:r>
        <w:rPr>
          <w:rFonts w:ascii="Calibri"/>
          <w:color w:val="231F20"/>
          <w:w w:val="105"/>
        </w:rPr>
        <w:t>resilience of: 33(c)</w:t>
      </w:r>
    </w:p>
    <w:p>
      <w:pPr>
        <w:spacing w:line="216" w:lineRule="exact" w:before="0"/>
        <w:ind w:left="404" w:right="0" w:firstLine="0"/>
        <w:jc w:val="left"/>
        <w:rPr>
          <w:rFonts w:ascii="Calibri"/>
          <w:i/>
          <w:sz w:val="18"/>
        </w:rPr>
      </w:pPr>
      <w:r>
        <w:rPr>
          <w:rFonts w:ascii="Calibri"/>
          <w:i/>
          <w:color w:val="231F20"/>
          <w:w w:val="105"/>
          <w:sz w:val="18"/>
        </w:rPr>
        <w:t>(See</w:t>
      </w:r>
      <w:r>
        <w:rPr>
          <w:rFonts w:ascii="Calibri"/>
          <w:i/>
          <w:color w:val="231F20"/>
          <w:spacing w:val="8"/>
          <w:w w:val="105"/>
          <w:sz w:val="18"/>
        </w:rPr>
        <w:t> </w:t>
      </w:r>
      <w:r>
        <w:rPr>
          <w:rFonts w:ascii="Calibri"/>
          <w:i/>
          <w:color w:val="231F20"/>
          <w:w w:val="105"/>
          <w:sz w:val="18"/>
        </w:rPr>
        <w:t>also</w:t>
      </w:r>
      <w:r>
        <w:rPr>
          <w:rFonts w:ascii="Calibri"/>
          <w:i/>
          <w:color w:val="231F20"/>
          <w:spacing w:val="9"/>
          <w:w w:val="105"/>
          <w:sz w:val="18"/>
        </w:rPr>
        <w:t> </w:t>
      </w:r>
      <w:r>
        <w:rPr>
          <w:rFonts w:ascii="Calibri"/>
          <w:i/>
          <w:color w:val="231F20"/>
          <w:w w:val="105"/>
          <w:sz w:val="18"/>
        </w:rPr>
        <w:t>One</w:t>
      </w:r>
      <w:r>
        <w:rPr>
          <w:rFonts w:ascii="Calibri"/>
          <w:i/>
          <w:color w:val="231F20"/>
          <w:spacing w:val="8"/>
          <w:w w:val="105"/>
          <w:sz w:val="18"/>
        </w:rPr>
        <w:t> </w:t>
      </w:r>
      <w:r>
        <w:rPr>
          <w:rFonts w:ascii="Calibri"/>
          <w:i/>
          <w:color w:val="231F20"/>
          <w:w w:val="105"/>
          <w:sz w:val="18"/>
        </w:rPr>
        <w:t>Million</w:t>
      </w:r>
      <w:r>
        <w:rPr>
          <w:rFonts w:ascii="Calibri"/>
          <w:i/>
          <w:color w:val="231F20"/>
          <w:spacing w:val="9"/>
          <w:w w:val="105"/>
          <w:sz w:val="18"/>
        </w:rPr>
        <w:t> </w:t>
      </w:r>
      <w:r>
        <w:rPr>
          <w:rFonts w:ascii="Calibri"/>
          <w:i/>
          <w:color w:val="231F20"/>
          <w:w w:val="105"/>
          <w:sz w:val="18"/>
        </w:rPr>
        <w:t>Safe</w:t>
      </w:r>
      <w:r>
        <w:rPr>
          <w:rFonts w:ascii="Calibri"/>
          <w:i/>
          <w:color w:val="231F20"/>
          <w:spacing w:val="8"/>
          <w:w w:val="105"/>
          <w:sz w:val="18"/>
        </w:rPr>
        <w:t> </w:t>
      </w:r>
      <w:r>
        <w:rPr>
          <w:rFonts w:ascii="Calibri"/>
          <w:i/>
          <w:color w:val="231F20"/>
          <w:w w:val="105"/>
          <w:sz w:val="18"/>
        </w:rPr>
        <w:t>Schools</w:t>
      </w:r>
      <w:r>
        <w:rPr>
          <w:rFonts w:ascii="Calibri"/>
          <w:i/>
          <w:color w:val="231F20"/>
          <w:spacing w:val="9"/>
          <w:w w:val="105"/>
          <w:sz w:val="18"/>
        </w:rPr>
        <w:t> </w:t>
      </w:r>
      <w:r>
        <w:rPr>
          <w:rFonts w:ascii="Calibri"/>
          <w:i/>
          <w:color w:val="231F20"/>
          <w:w w:val="105"/>
          <w:sz w:val="18"/>
        </w:rPr>
        <w:t>and</w:t>
      </w:r>
      <w:r>
        <w:rPr>
          <w:rFonts w:ascii="Calibri"/>
          <w:i/>
          <w:color w:val="231F20"/>
          <w:spacing w:val="8"/>
          <w:w w:val="105"/>
          <w:sz w:val="18"/>
        </w:rPr>
        <w:t> </w:t>
      </w:r>
      <w:r>
        <w:rPr>
          <w:rFonts w:ascii="Calibri"/>
          <w:i/>
          <w:color w:val="231F20"/>
          <w:w w:val="105"/>
          <w:sz w:val="18"/>
        </w:rPr>
        <w:t>Hospitals</w:t>
      </w:r>
      <w:r>
        <w:rPr>
          <w:rFonts w:ascii="Calibri"/>
          <w:i/>
          <w:color w:val="231F20"/>
          <w:spacing w:val="9"/>
          <w:w w:val="105"/>
          <w:sz w:val="18"/>
        </w:rPr>
        <w:t> </w:t>
      </w:r>
      <w:r>
        <w:rPr>
          <w:rFonts w:ascii="Calibri"/>
          <w:i/>
          <w:color w:val="231F20"/>
          <w:spacing w:val="-2"/>
          <w:w w:val="105"/>
          <w:sz w:val="18"/>
        </w:rPr>
        <w:t>initiative)</w:t>
      </w:r>
    </w:p>
    <w:p>
      <w:pPr>
        <w:pStyle w:val="BodyText"/>
        <w:spacing w:line="235" w:lineRule="auto" w:before="1"/>
        <w:ind w:left="120" w:right="488"/>
        <w:rPr>
          <w:rFonts w:ascii="Calibri"/>
        </w:rPr>
      </w:pPr>
      <w:r>
        <w:rPr>
          <w:rFonts w:ascii="Calibri"/>
          <w:color w:val="231F20"/>
          <w:w w:val="105"/>
        </w:rPr>
        <w:t>Educational</w:t>
      </w:r>
      <w:r>
        <w:rPr>
          <w:rFonts w:ascii="Calibri"/>
          <w:color w:val="231F20"/>
          <w:spacing w:val="-8"/>
          <w:w w:val="105"/>
        </w:rPr>
        <w:t> </w:t>
      </w:r>
      <w:r>
        <w:rPr>
          <w:rFonts w:ascii="Calibri"/>
          <w:color w:val="231F20"/>
          <w:w w:val="105"/>
        </w:rPr>
        <w:t>challenges</w:t>
      </w:r>
      <w:r>
        <w:rPr>
          <w:rFonts w:ascii="Calibri"/>
          <w:color w:val="231F20"/>
          <w:spacing w:val="-10"/>
          <w:w w:val="105"/>
        </w:rPr>
        <w:t> </w:t>
      </w:r>
      <w:r>
        <w:rPr>
          <w:rFonts w:ascii="Calibri"/>
          <w:color w:val="231F20"/>
          <w:w w:val="105"/>
        </w:rPr>
        <w:t>to</w:t>
      </w:r>
      <w:r>
        <w:rPr>
          <w:rFonts w:ascii="Calibri"/>
          <w:color w:val="231F20"/>
          <w:spacing w:val="-8"/>
          <w:w w:val="105"/>
        </w:rPr>
        <w:t> </w:t>
      </w:r>
      <w:r>
        <w:rPr>
          <w:rFonts w:ascii="Calibri"/>
          <w:color w:val="231F20"/>
          <w:w w:val="105"/>
        </w:rPr>
        <w:t>implementation:</w:t>
      </w:r>
      <w:r>
        <w:rPr>
          <w:rFonts w:ascii="Calibri"/>
          <w:color w:val="231F20"/>
          <w:spacing w:val="-8"/>
          <w:w w:val="105"/>
        </w:rPr>
        <w:t> </w:t>
      </w:r>
      <w:r>
        <w:rPr>
          <w:rFonts w:ascii="Calibri"/>
          <w:color w:val="231F20"/>
          <w:w w:val="105"/>
        </w:rPr>
        <w:t>24(k) Emergency communications mechanisms: 33(b) Emerging disaster risk: 36(b)</w:t>
      </w:r>
    </w:p>
    <w:p>
      <w:pPr>
        <w:spacing w:line="235" w:lineRule="auto" w:before="2"/>
        <w:ind w:left="404" w:right="0" w:hanging="285"/>
        <w:jc w:val="left"/>
        <w:rPr>
          <w:rFonts w:ascii="Calibri"/>
          <w:i/>
          <w:sz w:val="18"/>
        </w:rPr>
      </w:pPr>
      <w:r>
        <w:rPr>
          <w:rFonts w:ascii="Calibri"/>
          <w:color w:val="231F20"/>
          <w:w w:val="105"/>
          <w:sz w:val="18"/>
        </w:rPr>
        <w:t>Empowerment:</w:t>
      </w:r>
      <w:r>
        <w:rPr>
          <w:rFonts w:ascii="Calibri"/>
          <w:color w:val="231F20"/>
          <w:spacing w:val="-3"/>
          <w:w w:val="105"/>
          <w:sz w:val="18"/>
        </w:rPr>
        <w:t> </w:t>
      </w:r>
      <w:r>
        <w:rPr>
          <w:rFonts w:ascii="Calibri"/>
          <w:i/>
          <w:color w:val="231F20"/>
          <w:w w:val="105"/>
          <w:sz w:val="18"/>
        </w:rPr>
        <w:t>see</w:t>
      </w:r>
      <w:r>
        <w:rPr>
          <w:rFonts w:ascii="Calibri"/>
          <w:i/>
          <w:color w:val="231F20"/>
          <w:spacing w:val="-1"/>
          <w:w w:val="105"/>
          <w:sz w:val="18"/>
        </w:rPr>
        <w:t> </w:t>
      </w:r>
      <w:r>
        <w:rPr>
          <w:rFonts w:ascii="Calibri"/>
          <w:i/>
          <w:color w:val="231F20"/>
          <w:w w:val="105"/>
          <w:sz w:val="18"/>
        </w:rPr>
        <w:t>local</w:t>
      </w:r>
      <w:r>
        <w:rPr>
          <w:rFonts w:ascii="Calibri"/>
          <w:i/>
          <w:color w:val="231F20"/>
          <w:spacing w:val="-1"/>
          <w:w w:val="105"/>
          <w:sz w:val="18"/>
        </w:rPr>
        <w:t> </w:t>
      </w:r>
      <w:r>
        <w:rPr>
          <w:rFonts w:ascii="Calibri"/>
          <w:i/>
          <w:color w:val="231F20"/>
          <w:w w:val="105"/>
          <w:sz w:val="18"/>
        </w:rPr>
        <w:t>authorities,</w:t>
      </w:r>
      <w:r>
        <w:rPr>
          <w:rFonts w:ascii="Calibri"/>
          <w:i/>
          <w:color w:val="231F20"/>
          <w:spacing w:val="-1"/>
          <w:w w:val="105"/>
          <w:sz w:val="18"/>
        </w:rPr>
        <w:t> </w:t>
      </w:r>
      <w:r>
        <w:rPr>
          <w:rFonts w:ascii="Calibri"/>
          <w:i/>
          <w:color w:val="231F20"/>
          <w:w w:val="105"/>
          <w:sz w:val="18"/>
        </w:rPr>
        <w:t>local</w:t>
      </w:r>
      <w:r>
        <w:rPr>
          <w:rFonts w:ascii="Calibri"/>
          <w:i/>
          <w:color w:val="231F20"/>
          <w:spacing w:val="-1"/>
          <w:w w:val="105"/>
          <w:sz w:val="18"/>
        </w:rPr>
        <w:t> </w:t>
      </w:r>
      <w:r>
        <w:rPr>
          <w:rFonts w:ascii="Calibri"/>
          <w:i/>
          <w:color w:val="231F20"/>
          <w:w w:val="105"/>
          <w:sz w:val="18"/>
        </w:rPr>
        <w:t>communities,</w:t>
      </w:r>
      <w:r>
        <w:rPr>
          <w:rFonts w:ascii="Calibri"/>
          <w:i/>
          <w:color w:val="231F20"/>
          <w:spacing w:val="-3"/>
          <w:w w:val="105"/>
          <w:sz w:val="18"/>
        </w:rPr>
        <w:t> </w:t>
      </w:r>
      <w:r>
        <w:rPr>
          <w:rFonts w:ascii="Calibri"/>
          <w:i/>
          <w:color w:val="231F20"/>
          <w:w w:val="105"/>
          <w:sz w:val="18"/>
        </w:rPr>
        <w:t>the</w:t>
      </w:r>
      <w:r>
        <w:rPr>
          <w:rFonts w:ascii="Calibri"/>
          <w:i/>
          <w:color w:val="231F20"/>
          <w:w w:val="105"/>
          <w:sz w:val="18"/>
        </w:rPr>
        <w:t> </w:t>
      </w:r>
      <w:r>
        <w:rPr>
          <w:rFonts w:ascii="Calibri"/>
          <w:i/>
          <w:color w:val="231F20"/>
          <w:spacing w:val="-2"/>
          <w:w w:val="105"/>
          <w:sz w:val="18"/>
        </w:rPr>
        <w:t>poorest.</w:t>
      </w:r>
    </w:p>
    <w:p>
      <w:pPr>
        <w:pStyle w:val="BodyText"/>
        <w:spacing w:line="216" w:lineRule="exact"/>
        <w:ind w:left="120"/>
        <w:rPr>
          <w:rFonts w:ascii="Calibri"/>
        </w:rPr>
      </w:pPr>
      <w:r>
        <w:rPr>
          <w:rFonts w:ascii="Calibri"/>
          <w:color w:val="231F20"/>
          <w:w w:val="105"/>
        </w:rPr>
        <w:t>Enabling</w:t>
      </w:r>
      <w:r>
        <w:rPr>
          <w:rFonts w:ascii="Calibri"/>
          <w:color w:val="231F20"/>
          <w:spacing w:val="11"/>
          <w:w w:val="105"/>
        </w:rPr>
        <w:t> </w:t>
      </w:r>
      <w:r>
        <w:rPr>
          <w:rFonts w:ascii="Calibri"/>
          <w:color w:val="231F20"/>
          <w:spacing w:val="-2"/>
          <w:w w:val="105"/>
        </w:rPr>
        <w:t>environment</w:t>
      </w:r>
    </w:p>
    <w:p>
      <w:pPr>
        <w:pStyle w:val="BodyText"/>
        <w:spacing w:line="216" w:lineRule="exact"/>
        <w:ind w:left="404"/>
        <w:rPr>
          <w:rFonts w:ascii="Calibri"/>
        </w:rPr>
      </w:pPr>
      <w:r>
        <w:rPr>
          <w:rFonts w:ascii="Calibri"/>
          <w:color w:val="231F20"/>
          <w:w w:val="105"/>
        </w:rPr>
        <w:t>for</w:t>
      </w:r>
      <w:r>
        <w:rPr>
          <w:rFonts w:ascii="Calibri"/>
          <w:color w:val="231F20"/>
          <w:spacing w:val="-5"/>
          <w:w w:val="105"/>
        </w:rPr>
        <w:t> </w:t>
      </w:r>
      <w:r>
        <w:rPr>
          <w:rFonts w:ascii="Calibri"/>
          <w:color w:val="231F20"/>
          <w:w w:val="105"/>
        </w:rPr>
        <w:t>achieving</w:t>
      </w:r>
      <w:r>
        <w:rPr>
          <w:rFonts w:ascii="Calibri"/>
          <w:color w:val="231F20"/>
          <w:spacing w:val="-4"/>
          <w:w w:val="105"/>
        </w:rPr>
        <w:t> </w:t>
      </w:r>
      <w:r>
        <w:rPr>
          <w:rFonts w:ascii="Calibri"/>
          <w:color w:val="231F20"/>
          <w:w w:val="105"/>
        </w:rPr>
        <w:t>the</w:t>
      </w:r>
      <w:r>
        <w:rPr>
          <w:rFonts w:ascii="Calibri"/>
          <w:color w:val="231F20"/>
          <w:spacing w:val="-2"/>
          <w:w w:val="105"/>
        </w:rPr>
        <w:t> </w:t>
      </w:r>
      <w:r>
        <w:rPr>
          <w:rFonts w:ascii="Calibri"/>
          <w:color w:val="231F20"/>
          <w:w w:val="105"/>
        </w:rPr>
        <w:t>Sendai</w:t>
      </w:r>
      <w:r>
        <w:rPr>
          <w:rFonts w:ascii="Calibri"/>
          <w:color w:val="231F20"/>
          <w:spacing w:val="-1"/>
          <w:w w:val="105"/>
        </w:rPr>
        <w:t> </w:t>
      </w:r>
      <w:r>
        <w:rPr>
          <w:rFonts w:ascii="Calibri"/>
          <w:color w:val="231F20"/>
          <w:w w:val="105"/>
        </w:rPr>
        <w:t>outcome:</w:t>
      </w:r>
      <w:r>
        <w:rPr>
          <w:rFonts w:ascii="Calibri"/>
          <w:color w:val="231F20"/>
          <w:spacing w:val="-2"/>
          <w:w w:val="105"/>
        </w:rPr>
        <w:t> </w:t>
      </w:r>
      <w:r>
        <w:rPr>
          <w:rFonts w:ascii="Calibri"/>
          <w:color w:val="231F20"/>
          <w:spacing w:val="-5"/>
          <w:w w:val="105"/>
        </w:rPr>
        <w:t>16</w:t>
      </w:r>
    </w:p>
    <w:p>
      <w:pPr>
        <w:pStyle w:val="BodyText"/>
        <w:spacing w:line="216" w:lineRule="exact"/>
        <w:ind w:left="404"/>
        <w:rPr>
          <w:rFonts w:ascii="Calibri"/>
        </w:rPr>
      </w:pPr>
      <w:r>
        <w:rPr>
          <w:rFonts w:ascii="Calibri"/>
          <w:color w:val="231F20"/>
          <w:w w:val="105"/>
        </w:rPr>
        <w:t>for disaster</w:t>
      </w:r>
      <w:r>
        <w:rPr>
          <w:rFonts w:ascii="Calibri"/>
          <w:color w:val="231F20"/>
          <w:spacing w:val="1"/>
          <w:w w:val="105"/>
        </w:rPr>
        <w:t> </w:t>
      </w:r>
      <w:r>
        <w:rPr>
          <w:rFonts w:ascii="Calibri"/>
          <w:color w:val="231F20"/>
          <w:w w:val="105"/>
        </w:rPr>
        <w:t>risk</w:t>
      </w:r>
      <w:r>
        <w:rPr>
          <w:rFonts w:ascii="Calibri"/>
          <w:color w:val="231F20"/>
          <w:spacing w:val="1"/>
          <w:w w:val="105"/>
        </w:rPr>
        <w:t> </w:t>
      </w:r>
      <w:r>
        <w:rPr>
          <w:rFonts w:ascii="Calibri"/>
          <w:color w:val="231F20"/>
          <w:w w:val="105"/>
        </w:rPr>
        <w:t>reduction</w:t>
      </w:r>
      <w:r>
        <w:rPr>
          <w:rFonts w:ascii="Calibri"/>
          <w:color w:val="231F20"/>
          <w:spacing w:val="1"/>
          <w:w w:val="105"/>
        </w:rPr>
        <w:t> </w:t>
      </w:r>
      <w:r>
        <w:rPr>
          <w:rFonts w:ascii="Calibri"/>
          <w:color w:val="231F20"/>
          <w:w w:val="105"/>
        </w:rPr>
        <w:t>within</w:t>
      </w:r>
      <w:r>
        <w:rPr>
          <w:rFonts w:ascii="Calibri"/>
          <w:color w:val="231F20"/>
          <w:spacing w:val="32"/>
          <w:w w:val="105"/>
        </w:rPr>
        <w:t> </w:t>
      </w:r>
      <w:r>
        <w:rPr>
          <w:rFonts w:ascii="Calibri"/>
          <w:color w:val="231F20"/>
          <w:w w:val="105"/>
        </w:rPr>
        <w:t>institutions:</w:t>
      </w:r>
      <w:r>
        <w:rPr>
          <w:rFonts w:ascii="Calibri"/>
          <w:color w:val="231F20"/>
          <w:spacing w:val="4"/>
          <w:w w:val="105"/>
        </w:rPr>
        <w:t> </w:t>
      </w:r>
      <w:r>
        <w:rPr>
          <w:rFonts w:ascii="Calibri"/>
          <w:color w:val="231F20"/>
          <w:spacing w:val="-5"/>
          <w:w w:val="105"/>
        </w:rPr>
        <w:t>46</w:t>
      </w:r>
    </w:p>
    <w:p>
      <w:pPr>
        <w:pStyle w:val="BodyText"/>
        <w:spacing w:line="235" w:lineRule="auto" w:before="2"/>
        <w:ind w:left="404"/>
        <w:rPr>
          <w:rFonts w:ascii="Calibri"/>
        </w:rPr>
      </w:pPr>
      <w:r>
        <w:rPr>
          <w:rFonts w:ascii="Calibri"/>
          <w:color w:val="231F20"/>
          <w:w w:val="105"/>
        </w:rPr>
        <w:t>for disaster risk reduction within</w:t>
      </w:r>
      <w:r>
        <w:rPr>
          <w:rFonts w:ascii="Calibri"/>
          <w:color w:val="231F20"/>
          <w:spacing w:val="35"/>
          <w:w w:val="105"/>
        </w:rPr>
        <w:t> </w:t>
      </w:r>
      <w:r>
        <w:rPr>
          <w:rFonts w:ascii="Calibri"/>
          <w:color w:val="231F20"/>
          <w:w w:val="105"/>
        </w:rPr>
        <w:t>local/national/regional/ global policy space: 46</w:t>
      </w:r>
    </w:p>
    <w:p>
      <w:pPr>
        <w:pStyle w:val="BodyText"/>
        <w:spacing w:line="235" w:lineRule="auto" w:before="1"/>
        <w:ind w:left="120"/>
        <w:rPr>
          <w:rFonts w:ascii="Calibri"/>
        </w:rPr>
      </w:pPr>
      <w:r>
        <w:rPr>
          <w:rFonts w:ascii="Calibri"/>
          <w:color w:val="231F20"/>
          <w:spacing w:val="-2"/>
          <w:w w:val="105"/>
        </w:rPr>
        <w:t>End-users, of</w:t>
      </w:r>
      <w:r>
        <w:rPr>
          <w:rFonts w:ascii="Calibri"/>
          <w:color w:val="231F20"/>
          <w:spacing w:val="-3"/>
          <w:w w:val="105"/>
        </w:rPr>
        <w:t> </w:t>
      </w:r>
      <w:r>
        <w:rPr>
          <w:rFonts w:ascii="Calibri"/>
          <w:color w:val="231F20"/>
          <w:spacing w:val="-2"/>
          <w:w w:val="105"/>
        </w:rPr>
        <w:t>data/information: 24(a); 25(e); 33(b); 36(c); 36(d) </w:t>
      </w:r>
      <w:r>
        <w:rPr>
          <w:rFonts w:ascii="Calibri"/>
          <w:color w:val="231F20"/>
          <w:w w:val="105"/>
        </w:rPr>
        <w:t>Enforcement of building codes: 30(h)</w:t>
      </w:r>
    </w:p>
    <w:p>
      <w:pPr>
        <w:pStyle w:val="BodyText"/>
        <w:spacing w:line="216" w:lineRule="exact"/>
        <w:ind w:left="120"/>
        <w:rPr>
          <w:rFonts w:ascii="Calibri"/>
        </w:rPr>
      </w:pPr>
      <w:r>
        <w:rPr>
          <w:rFonts w:ascii="Calibri"/>
          <w:color w:val="231F20"/>
          <w:spacing w:val="-2"/>
          <w:w w:val="105"/>
        </w:rPr>
        <w:t>Environment</w:t>
      </w:r>
    </w:p>
    <w:p>
      <w:pPr>
        <w:pStyle w:val="BodyText"/>
        <w:spacing w:line="216" w:lineRule="exact"/>
        <w:ind w:left="404"/>
        <w:rPr>
          <w:rFonts w:ascii="Calibri"/>
        </w:rPr>
      </w:pPr>
      <w:r>
        <w:rPr>
          <w:rFonts w:ascii="Calibri"/>
          <w:color w:val="231F20"/>
          <w:w w:val="105"/>
        </w:rPr>
        <w:t>and</w:t>
      </w:r>
      <w:r>
        <w:rPr>
          <w:rFonts w:ascii="Calibri"/>
          <w:color w:val="231F20"/>
          <w:spacing w:val="-8"/>
          <w:w w:val="105"/>
        </w:rPr>
        <w:t> </w:t>
      </w:r>
      <w:r>
        <w:rPr>
          <w:rFonts w:ascii="Calibri"/>
          <w:color w:val="231F20"/>
          <w:w w:val="105"/>
        </w:rPr>
        <w:t>resilience:</w:t>
      </w:r>
      <w:r>
        <w:rPr>
          <w:rFonts w:ascii="Calibri"/>
          <w:color w:val="231F20"/>
          <w:spacing w:val="-8"/>
          <w:w w:val="105"/>
        </w:rPr>
        <w:t> </w:t>
      </w:r>
      <w:r>
        <w:rPr>
          <w:rFonts w:ascii="Calibri"/>
          <w:color w:val="231F20"/>
          <w:spacing w:val="-5"/>
          <w:w w:val="105"/>
        </w:rPr>
        <w:t>14</w:t>
      </w:r>
    </w:p>
    <w:p>
      <w:pPr>
        <w:pStyle w:val="BodyText"/>
        <w:spacing w:line="235" w:lineRule="auto" w:before="2"/>
        <w:ind w:left="404" w:right="1663"/>
        <w:rPr>
          <w:rFonts w:ascii="Calibri"/>
        </w:rPr>
      </w:pPr>
      <w:r>
        <w:rPr>
          <w:rFonts w:ascii="Calibri"/>
          <w:color w:val="231F20"/>
          <w:w w:val="105"/>
        </w:rPr>
        <w:t>impact</w:t>
      </w:r>
      <w:r>
        <w:rPr>
          <w:rFonts w:ascii="Calibri"/>
          <w:color w:val="231F20"/>
          <w:spacing w:val="-10"/>
          <w:w w:val="105"/>
        </w:rPr>
        <w:t> </w:t>
      </w:r>
      <w:r>
        <w:rPr>
          <w:rFonts w:ascii="Calibri"/>
          <w:color w:val="231F20"/>
          <w:w w:val="105"/>
        </w:rPr>
        <w:t>of</w:t>
      </w:r>
      <w:r>
        <w:rPr>
          <w:rFonts w:ascii="Calibri"/>
          <w:color w:val="231F20"/>
          <w:spacing w:val="-11"/>
          <w:w w:val="105"/>
        </w:rPr>
        <w:t> </w:t>
      </w:r>
      <w:r>
        <w:rPr>
          <w:rFonts w:ascii="Calibri"/>
          <w:color w:val="231F20"/>
          <w:w w:val="105"/>
        </w:rPr>
        <w:t>disaster</w:t>
      </w:r>
      <w:r>
        <w:rPr>
          <w:rFonts w:ascii="Calibri"/>
          <w:color w:val="231F20"/>
          <w:spacing w:val="-10"/>
          <w:w w:val="105"/>
        </w:rPr>
        <w:t> </w:t>
      </w:r>
      <w:r>
        <w:rPr>
          <w:rFonts w:ascii="Calibri"/>
          <w:color w:val="231F20"/>
          <w:w w:val="105"/>
        </w:rPr>
        <w:t>on:</w:t>
      </w:r>
      <w:r>
        <w:rPr>
          <w:rFonts w:ascii="Calibri"/>
          <w:color w:val="231F20"/>
          <w:spacing w:val="-9"/>
          <w:w w:val="105"/>
        </w:rPr>
        <w:t> </w:t>
      </w:r>
      <w:r>
        <w:rPr>
          <w:rFonts w:ascii="Calibri"/>
          <w:color w:val="231F20"/>
          <w:w w:val="105"/>
        </w:rPr>
        <w:t>24(d) understanding of: 23</w:t>
      </w:r>
    </w:p>
    <w:p>
      <w:pPr>
        <w:pStyle w:val="BodyText"/>
        <w:spacing w:line="235" w:lineRule="auto" w:before="1"/>
        <w:ind w:left="404"/>
        <w:rPr>
          <w:rFonts w:ascii="Calibri"/>
        </w:rPr>
      </w:pPr>
      <w:r>
        <w:rPr>
          <w:rFonts w:ascii="Calibri"/>
          <w:color w:val="231F20"/>
          <w:w w:val="105"/>
        </w:rPr>
        <w:t>environmental</w:t>
      </w:r>
      <w:r>
        <w:rPr>
          <w:rFonts w:ascii="Calibri"/>
          <w:color w:val="231F20"/>
          <w:spacing w:val="-10"/>
          <w:w w:val="105"/>
        </w:rPr>
        <w:t> </w:t>
      </w:r>
      <w:r>
        <w:rPr>
          <w:rFonts w:ascii="Calibri"/>
          <w:color w:val="231F20"/>
          <w:w w:val="105"/>
        </w:rPr>
        <w:t>challenges</w:t>
      </w:r>
      <w:r>
        <w:rPr>
          <w:rFonts w:ascii="Calibri"/>
          <w:color w:val="231F20"/>
          <w:spacing w:val="-11"/>
          <w:w w:val="105"/>
        </w:rPr>
        <w:t> </w:t>
      </w:r>
      <w:r>
        <w:rPr>
          <w:rFonts w:ascii="Calibri"/>
          <w:color w:val="231F20"/>
          <w:w w:val="105"/>
        </w:rPr>
        <w:t>to</w:t>
      </w:r>
      <w:r>
        <w:rPr>
          <w:rFonts w:ascii="Calibri"/>
          <w:color w:val="231F20"/>
          <w:spacing w:val="-9"/>
          <w:w w:val="105"/>
        </w:rPr>
        <w:t> </w:t>
      </w:r>
      <w:r>
        <w:rPr>
          <w:rFonts w:ascii="Calibri"/>
          <w:color w:val="231F20"/>
          <w:w w:val="105"/>
        </w:rPr>
        <w:t>implementation:</w:t>
      </w:r>
      <w:r>
        <w:rPr>
          <w:rFonts w:ascii="Calibri"/>
          <w:color w:val="231F20"/>
          <w:spacing w:val="-10"/>
          <w:w w:val="105"/>
        </w:rPr>
        <w:t> </w:t>
      </w:r>
      <w:r>
        <w:rPr>
          <w:rFonts w:ascii="Calibri"/>
          <w:color w:val="231F20"/>
          <w:w w:val="105"/>
        </w:rPr>
        <w:t>24(k) environmental change: 30(f)</w:t>
      </w:r>
    </w:p>
    <w:p>
      <w:pPr>
        <w:pStyle w:val="BodyText"/>
        <w:spacing w:line="235" w:lineRule="auto" w:before="1"/>
        <w:ind w:left="404" w:right="1407"/>
        <w:rPr>
          <w:rFonts w:ascii="Calibri"/>
        </w:rPr>
      </w:pPr>
      <w:r>
        <w:rPr>
          <w:rFonts w:ascii="Calibri"/>
          <w:color w:val="231F20"/>
          <w:w w:val="105"/>
        </w:rPr>
        <w:t>environmental hazards: 15 environmental</w:t>
      </w:r>
      <w:r>
        <w:rPr>
          <w:rFonts w:ascii="Calibri"/>
          <w:color w:val="231F20"/>
          <w:spacing w:val="-1"/>
          <w:w w:val="105"/>
        </w:rPr>
        <w:t> </w:t>
      </w:r>
      <w:r>
        <w:rPr>
          <w:rFonts w:ascii="Calibri"/>
          <w:color w:val="231F20"/>
          <w:w w:val="105"/>
        </w:rPr>
        <w:t>impact</w:t>
      </w:r>
      <w:r>
        <w:rPr>
          <w:rFonts w:ascii="Calibri"/>
          <w:color w:val="231F20"/>
          <w:spacing w:val="-1"/>
          <w:w w:val="105"/>
        </w:rPr>
        <w:t> </w:t>
      </w:r>
      <w:r>
        <w:rPr>
          <w:rFonts w:ascii="Calibri"/>
          <w:color w:val="231F20"/>
          <w:w w:val="105"/>
        </w:rPr>
        <w:t>of</w:t>
      </w:r>
      <w:r>
        <w:rPr>
          <w:rFonts w:ascii="Calibri"/>
          <w:color w:val="231F20"/>
          <w:spacing w:val="-4"/>
          <w:w w:val="105"/>
        </w:rPr>
        <w:t> </w:t>
      </w:r>
      <w:r>
        <w:rPr>
          <w:rFonts w:ascii="Calibri"/>
          <w:color w:val="231F20"/>
          <w:w w:val="105"/>
        </w:rPr>
        <w:t>disasters:</w:t>
      </w:r>
      <w:r>
        <w:rPr>
          <w:rFonts w:ascii="Calibri"/>
          <w:color w:val="231F20"/>
          <w:spacing w:val="-1"/>
          <w:w w:val="105"/>
        </w:rPr>
        <w:t> </w:t>
      </w:r>
      <w:r>
        <w:rPr>
          <w:rFonts w:ascii="Calibri"/>
          <w:color w:val="231F20"/>
          <w:w w:val="105"/>
        </w:rPr>
        <w:t>4</w:t>
      </w:r>
    </w:p>
    <w:p>
      <w:pPr>
        <w:spacing w:line="235" w:lineRule="auto" w:before="2"/>
        <w:ind w:left="687" w:right="0" w:hanging="283"/>
        <w:jc w:val="left"/>
        <w:rPr>
          <w:rFonts w:ascii="Calibri"/>
          <w:i/>
          <w:sz w:val="18"/>
        </w:rPr>
      </w:pPr>
      <w:r>
        <w:rPr>
          <w:rFonts w:ascii="Calibri"/>
          <w:color w:val="231F20"/>
          <w:w w:val="105"/>
          <w:sz w:val="18"/>
        </w:rPr>
        <w:t>environmental impact assessments: </w:t>
      </w:r>
      <w:r>
        <w:rPr>
          <w:rFonts w:ascii="Calibri"/>
          <w:i/>
          <w:color w:val="231F20"/>
          <w:w w:val="105"/>
          <w:sz w:val="18"/>
        </w:rPr>
        <w:t>See assessment of</w:t>
      </w:r>
      <w:r>
        <w:rPr>
          <w:rFonts w:ascii="Calibri"/>
          <w:i/>
          <w:color w:val="231F20"/>
          <w:w w:val="105"/>
          <w:sz w:val="18"/>
        </w:rPr>
        <w:t> environmental impact</w:t>
      </w:r>
    </w:p>
    <w:p>
      <w:pPr>
        <w:pStyle w:val="BodyText"/>
        <w:spacing w:line="235" w:lineRule="auto" w:before="1"/>
        <w:ind w:left="687" w:hanging="283"/>
        <w:rPr>
          <w:rFonts w:ascii="Calibri"/>
        </w:rPr>
      </w:pPr>
      <w:r>
        <w:rPr>
          <w:rFonts w:ascii="Calibri"/>
          <w:color w:val="231F20"/>
          <w:w w:val="105"/>
        </w:rPr>
        <w:t>environmental</w:t>
      </w:r>
      <w:r>
        <w:rPr>
          <w:rFonts w:ascii="Calibri"/>
          <w:color w:val="231F20"/>
          <w:spacing w:val="-1"/>
          <w:w w:val="105"/>
        </w:rPr>
        <w:t> </w:t>
      </w:r>
      <w:r>
        <w:rPr>
          <w:rFonts w:ascii="Calibri"/>
          <w:color w:val="231F20"/>
          <w:w w:val="105"/>
        </w:rPr>
        <w:t>management</w:t>
      </w:r>
      <w:r>
        <w:rPr>
          <w:rFonts w:ascii="Calibri"/>
          <w:color w:val="231F20"/>
          <w:spacing w:val="-1"/>
          <w:w w:val="105"/>
        </w:rPr>
        <w:t> </w:t>
      </w:r>
      <w:r>
        <w:rPr>
          <w:rFonts w:ascii="Calibri"/>
          <w:color w:val="231F20"/>
          <w:w w:val="105"/>
        </w:rPr>
        <w:t>and</w:t>
      </w:r>
      <w:r>
        <w:rPr>
          <w:rFonts w:ascii="Calibri"/>
          <w:color w:val="231F20"/>
          <w:spacing w:val="17"/>
          <w:w w:val="105"/>
        </w:rPr>
        <w:t> </w:t>
      </w:r>
      <w:r>
        <w:rPr>
          <w:rFonts w:ascii="Calibri"/>
          <w:color w:val="231F20"/>
          <w:w w:val="105"/>
        </w:rPr>
        <w:t>disaster</w:t>
      </w:r>
      <w:r>
        <w:rPr>
          <w:rFonts w:ascii="Calibri"/>
          <w:color w:val="231F20"/>
          <w:spacing w:val="-4"/>
          <w:w w:val="105"/>
        </w:rPr>
        <w:t> </w:t>
      </w:r>
      <w:r>
        <w:rPr>
          <w:rFonts w:ascii="Calibri"/>
          <w:color w:val="231F20"/>
          <w:w w:val="105"/>
        </w:rPr>
        <w:t>risk</w:t>
      </w:r>
      <w:r>
        <w:rPr>
          <w:rFonts w:ascii="Calibri"/>
          <w:color w:val="231F20"/>
          <w:spacing w:val="-3"/>
          <w:w w:val="105"/>
        </w:rPr>
        <w:t> </w:t>
      </w:r>
      <w:r>
        <w:rPr>
          <w:rFonts w:ascii="Calibri"/>
          <w:color w:val="231F20"/>
          <w:w w:val="105"/>
        </w:rPr>
        <w:t>reduction: 19(h); 28(b); 47(d)</w:t>
      </w:r>
    </w:p>
    <w:p>
      <w:pPr>
        <w:pStyle w:val="BodyText"/>
        <w:spacing w:line="218" w:lineRule="exact"/>
        <w:ind w:left="404"/>
        <w:rPr>
          <w:rFonts w:ascii="Calibri"/>
        </w:rPr>
      </w:pPr>
      <w:r>
        <w:rPr>
          <w:rFonts w:ascii="Calibri"/>
          <w:color w:val="231F20"/>
          <w:w w:val="105"/>
        </w:rPr>
        <w:t>environmental</w:t>
      </w:r>
      <w:r>
        <w:rPr>
          <w:rFonts w:ascii="Calibri"/>
          <w:color w:val="231F20"/>
          <w:spacing w:val="-1"/>
          <w:w w:val="105"/>
        </w:rPr>
        <w:t> </w:t>
      </w:r>
      <w:r>
        <w:rPr>
          <w:rFonts w:ascii="Calibri"/>
          <w:color w:val="231F20"/>
          <w:w w:val="105"/>
        </w:rPr>
        <w:t>measures</w:t>
      </w:r>
      <w:r>
        <w:rPr>
          <w:rFonts w:ascii="Calibri"/>
          <w:color w:val="231F20"/>
          <w:spacing w:val="-1"/>
          <w:w w:val="105"/>
        </w:rPr>
        <w:t> </w:t>
      </w:r>
      <w:r>
        <w:rPr>
          <w:rFonts w:ascii="Calibri"/>
          <w:color w:val="231F20"/>
          <w:w w:val="105"/>
        </w:rPr>
        <w:t>for</w:t>
      </w:r>
      <w:r>
        <w:rPr>
          <w:rFonts w:ascii="Calibri"/>
          <w:color w:val="231F20"/>
          <w:spacing w:val="-3"/>
          <w:w w:val="105"/>
        </w:rPr>
        <w:t> </w:t>
      </w:r>
      <w:r>
        <w:rPr>
          <w:rFonts w:ascii="Calibri"/>
          <w:color w:val="231F20"/>
          <w:w w:val="105"/>
        </w:rPr>
        <w:t>reducing risk: </w:t>
      </w:r>
      <w:r>
        <w:rPr>
          <w:rFonts w:ascii="Calibri"/>
          <w:color w:val="231F20"/>
          <w:spacing w:val="-5"/>
          <w:w w:val="105"/>
        </w:rPr>
        <w:t>17</w:t>
      </w:r>
    </w:p>
    <w:p>
      <w:pPr>
        <w:pStyle w:val="BodyText"/>
        <w:spacing w:line="235" w:lineRule="auto" w:before="109"/>
        <w:ind w:left="687" w:hanging="283"/>
        <w:rPr>
          <w:rFonts w:ascii="Calibri"/>
        </w:rPr>
      </w:pPr>
      <w:r>
        <w:rPr/>
        <w:br w:type="column"/>
      </w:r>
      <w:r>
        <w:rPr>
          <w:rFonts w:ascii="Calibri"/>
          <w:color w:val="231F20"/>
          <w:w w:val="105"/>
        </w:rPr>
        <w:t>protection/management of</w:t>
      </w:r>
      <w:r>
        <w:rPr>
          <w:rFonts w:ascii="Calibri"/>
          <w:color w:val="231F20"/>
          <w:spacing w:val="40"/>
          <w:w w:val="105"/>
        </w:rPr>
        <w:t> </w:t>
      </w:r>
      <w:r>
        <w:rPr>
          <w:rFonts w:ascii="Calibri"/>
          <w:color w:val="231F20"/>
          <w:w w:val="105"/>
        </w:rPr>
        <w:t>environmental </w:t>
      </w:r>
      <w:r>
        <w:rPr>
          <w:rFonts w:ascii="Calibri"/>
          <w:color w:val="231F20"/>
          <w:w w:val="105"/>
        </w:rPr>
        <w:t>assets/ resources: 19(c); 27(d)</w:t>
      </w:r>
    </w:p>
    <w:p>
      <w:pPr>
        <w:pStyle w:val="BodyText"/>
        <w:spacing w:line="235" w:lineRule="auto" w:before="2"/>
        <w:ind w:left="687" w:right="98" w:hanging="283"/>
        <w:rPr>
          <w:rFonts w:ascii="Calibri"/>
        </w:rPr>
      </w:pPr>
      <w:r>
        <w:rPr>
          <w:rFonts w:ascii="Calibri"/>
          <w:color w:val="231F20"/>
          <w:w w:val="105"/>
        </w:rPr>
        <w:t>transfer</w:t>
      </w:r>
      <w:r>
        <w:rPr>
          <w:rFonts w:ascii="Calibri"/>
          <w:color w:val="231F20"/>
          <w:spacing w:val="-2"/>
          <w:w w:val="105"/>
        </w:rPr>
        <w:t> </w:t>
      </w:r>
      <w:r>
        <w:rPr>
          <w:rFonts w:ascii="Calibri"/>
          <w:color w:val="231F20"/>
          <w:w w:val="105"/>
        </w:rPr>
        <w:t>of/access</w:t>
      </w:r>
      <w:r>
        <w:rPr>
          <w:rFonts w:ascii="Calibri"/>
          <w:color w:val="231F20"/>
          <w:spacing w:val="-2"/>
          <w:w w:val="105"/>
        </w:rPr>
        <w:t> </w:t>
      </w:r>
      <w:r>
        <w:rPr>
          <w:rFonts w:ascii="Calibri"/>
          <w:color w:val="231F20"/>
          <w:w w:val="105"/>
        </w:rPr>
        <w:t>to environmentally</w:t>
      </w:r>
      <w:r>
        <w:rPr>
          <w:rFonts w:ascii="Calibri"/>
          <w:color w:val="231F20"/>
          <w:spacing w:val="-2"/>
          <w:w w:val="105"/>
        </w:rPr>
        <w:t> </w:t>
      </w:r>
      <w:r>
        <w:rPr>
          <w:rFonts w:ascii="Calibri"/>
          <w:color w:val="231F20"/>
          <w:w w:val="105"/>
        </w:rPr>
        <w:t>sound</w:t>
      </w:r>
      <w:r>
        <w:rPr>
          <w:rFonts w:ascii="Calibri"/>
          <w:color w:val="231F20"/>
          <w:spacing w:val="-2"/>
          <w:w w:val="105"/>
        </w:rPr>
        <w:t> </w:t>
      </w:r>
      <w:r>
        <w:rPr>
          <w:rFonts w:ascii="Calibri"/>
          <w:color w:val="231F20"/>
          <w:w w:val="105"/>
        </w:rPr>
        <w:t>technology: 46; 47(b)</w:t>
      </w:r>
    </w:p>
    <w:p>
      <w:pPr>
        <w:pStyle w:val="BodyText"/>
        <w:spacing w:line="235" w:lineRule="auto" w:before="1"/>
        <w:ind w:left="120" w:right="2600"/>
        <w:rPr>
          <w:rFonts w:ascii="Calibri"/>
        </w:rPr>
      </w:pPr>
      <w:r>
        <w:rPr>
          <w:rFonts w:ascii="Calibri"/>
          <w:color w:val="231F20"/>
          <w:w w:val="105"/>
        </w:rPr>
        <w:t>Epidemics, risk of: 28(d) Epidemics, as risk</w:t>
      </w:r>
      <w:r>
        <w:rPr>
          <w:rFonts w:ascii="Calibri"/>
          <w:color w:val="231F20"/>
          <w:spacing w:val="-2"/>
          <w:w w:val="105"/>
        </w:rPr>
        <w:t> </w:t>
      </w:r>
      <w:r>
        <w:rPr>
          <w:rFonts w:ascii="Calibri"/>
          <w:color w:val="231F20"/>
          <w:w w:val="105"/>
        </w:rPr>
        <w:t>driver: </w:t>
      </w:r>
      <w:r>
        <w:rPr>
          <w:rFonts w:ascii="Calibri"/>
          <w:color w:val="231F20"/>
          <w:w w:val="105"/>
        </w:rPr>
        <w:t>6</w:t>
      </w:r>
    </w:p>
    <w:p>
      <w:pPr>
        <w:pStyle w:val="BodyText"/>
        <w:spacing w:line="235" w:lineRule="auto" w:before="1"/>
        <w:ind w:left="120" w:right="1349"/>
        <w:rPr>
          <w:rFonts w:ascii="Calibri"/>
        </w:rPr>
      </w:pPr>
      <w:r>
        <w:rPr>
          <w:rFonts w:ascii="Calibri"/>
          <w:color w:val="231F20"/>
          <w:w w:val="105"/>
        </w:rPr>
        <w:t>Essential services during/after disaster: </w:t>
      </w:r>
      <w:r>
        <w:rPr>
          <w:rFonts w:ascii="Calibri"/>
          <w:color w:val="231F20"/>
          <w:w w:val="105"/>
        </w:rPr>
        <w:t>33(c) Existing risk: 27(b)</w:t>
      </w:r>
    </w:p>
    <w:p>
      <w:pPr>
        <w:pStyle w:val="BodyText"/>
        <w:spacing w:line="235" w:lineRule="auto" w:before="2"/>
        <w:ind w:left="120" w:right="2493"/>
        <w:rPr>
          <w:rFonts w:ascii="Calibri"/>
        </w:rPr>
      </w:pPr>
      <w:r>
        <w:rPr>
          <w:rFonts w:ascii="Calibri"/>
          <w:color w:val="231F20"/>
          <w:w w:val="105"/>
        </w:rPr>
        <w:t>Expected outcome: 16 Experience-sharing:</w:t>
      </w:r>
      <w:r>
        <w:rPr>
          <w:rFonts w:ascii="Calibri"/>
          <w:color w:val="231F20"/>
          <w:spacing w:val="-11"/>
          <w:w w:val="105"/>
        </w:rPr>
        <w:t> </w:t>
      </w:r>
      <w:r>
        <w:rPr>
          <w:rFonts w:ascii="Calibri"/>
          <w:color w:val="231F20"/>
          <w:w w:val="105"/>
        </w:rPr>
        <w:t>24(g);</w:t>
      </w:r>
      <w:r>
        <w:rPr>
          <w:rFonts w:ascii="Calibri"/>
          <w:color w:val="231F20"/>
          <w:spacing w:val="-11"/>
          <w:w w:val="105"/>
        </w:rPr>
        <w:t> </w:t>
      </w:r>
      <w:r>
        <w:rPr>
          <w:rFonts w:ascii="Calibri"/>
          <w:color w:val="231F20"/>
          <w:w w:val="105"/>
        </w:rPr>
        <w:t>25(f)</w:t>
      </w:r>
    </w:p>
    <w:p>
      <w:pPr>
        <w:pStyle w:val="BodyText"/>
        <w:spacing w:line="216" w:lineRule="exact"/>
        <w:ind w:left="120"/>
        <w:rPr>
          <w:rFonts w:ascii="Calibri"/>
        </w:rPr>
      </w:pPr>
      <w:r>
        <w:rPr>
          <w:rFonts w:ascii="Calibri"/>
          <w:color w:val="231F20"/>
          <w:w w:val="105"/>
        </w:rPr>
        <w:t>Experts,</w:t>
      </w:r>
      <w:r>
        <w:rPr>
          <w:rFonts w:ascii="Calibri"/>
          <w:color w:val="231F20"/>
          <w:spacing w:val="8"/>
          <w:w w:val="105"/>
        </w:rPr>
        <w:t> </w:t>
      </w:r>
      <w:r>
        <w:rPr>
          <w:rFonts w:ascii="Calibri"/>
          <w:color w:val="231F20"/>
          <w:w w:val="105"/>
        </w:rPr>
        <w:t>mobilized</w:t>
      </w:r>
      <w:r>
        <w:rPr>
          <w:rFonts w:ascii="Calibri"/>
          <w:color w:val="231F20"/>
          <w:spacing w:val="9"/>
          <w:w w:val="105"/>
        </w:rPr>
        <w:t> </w:t>
      </w:r>
      <w:r>
        <w:rPr>
          <w:rFonts w:ascii="Calibri"/>
          <w:color w:val="231F20"/>
          <w:w w:val="105"/>
        </w:rPr>
        <w:t>by</w:t>
      </w:r>
      <w:r>
        <w:rPr>
          <w:rFonts w:ascii="Calibri"/>
          <w:color w:val="231F20"/>
          <w:spacing w:val="5"/>
          <w:w w:val="105"/>
        </w:rPr>
        <w:t> </w:t>
      </w:r>
      <w:r>
        <w:rPr>
          <w:rFonts w:ascii="Calibri"/>
          <w:color w:val="231F20"/>
          <w:w w:val="105"/>
        </w:rPr>
        <w:t>UNISDR:</w:t>
      </w:r>
      <w:r>
        <w:rPr>
          <w:rFonts w:ascii="Calibri"/>
          <w:color w:val="231F20"/>
          <w:spacing w:val="9"/>
          <w:w w:val="105"/>
        </w:rPr>
        <w:t> </w:t>
      </w:r>
      <w:r>
        <w:rPr>
          <w:rFonts w:ascii="Calibri"/>
          <w:color w:val="231F20"/>
          <w:spacing w:val="-2"/>
          <w:w w:val="105"/>
        </w:rPr>
        <w:t>48(c)</w:t>
      </w:r>
    </w:p>
    <w:p>
      <w:pPr>
        <w:pStyle w:val="BodyText"/>
        <w:spacing w:line="216" w:lineRule="exact"/>
        <w:ind w:left="120"/>
        <w:rPr>
          <w:rFonts w:ascii="Calibri"/>
        </w:rPr>
      </w:pPr>
      <w:r>
        <w:rPr>
          <w:rFonts w:ascii="Calibri"/>
          <w:color w:val="231F20"/>
          <w:w w:val="105"/>
        </w:rPr>
        <w:t>Exposure</w:t>
      </w:r>
      <w:r>
        <w:rPr>
          <w:rFonts w:ascii="Calibri"/>
          <w:color w:val="231F20"/>
          <w:spacing w:val="1"/>
          <w:w w:val="105"/>
        </w:rPr>
        <w:t> </w:t>
      </w:r>
      <w:r>
        <w:rPr>
          <w:rFonts w:ascii="Calibri"/>
          <w:color w:val="231F20"/>
          <w:w w:val="105"/>
        </w:rPr>
        <w:t>to</w:t>
      </w:r>
      <w:r>
        <w:rPr>
          <w:rFonts w:ascii="Calibri"/>
          <w:color w:val="231F20"/>
          <w:spacing w:val="4"/>
          <w:w w:val="105"/>
        </w:rPr>
        <w:t> </w:t>
      </w:r>
      <w:r>
        <w:rPr>
          <w:rFonts w:ascii="Calibri"/>
          <w:color w:val="231F20"/>
          <w:spacing w:val="-4"/>
          <w:w w:val="105"/>
        </w:rPr>
        <w:t>risk</w:t>
      </w:r>
    </w:p>
    <w:p>
      <w:pPr>
        <w:pStyle w:val="BodyText"/>
        <w:spacing w:line="235" w:lineRule="auto" w:before="1"/>
        <w:ind w:left="404" w:right="2177"/>
        <w:rPr>
          <w:rFonts w:ascii="Calibri"/>
        </w:rPr>
      </w:pPr>
      <w:r>
        <w:rPr>
          <w:rFonts w:ascii="Calibri"/>
          <w:color w:val="231F20"/>
          <w:w w:val="105"/>
        </w:rPr>
        <w:t>of</w:t>
      </w:r>
      <w:r>
        <w:rPr>
          <w:rFonts w:ascii="Calibri"/>
          <w:color w:val="231F20"/>
          <w:spacing w:val="-11"/>
          <w:w w:val="105"/>
        </w:rPr>
        <w:t> </w:t>
      </w:r>
      <w:r>
        <w:rPr>
          <w:rFonts w:ascii="Calibri"/>
          <w:color w:val="231F20"/>
          <w:w w:val="105"/>
        </w:rPr>
        <w:t>persons</w:t>
      </w:r>
      <w:r>
        <w:rPr>
          <w:rFonts w:ascii="Calibri"/>
          <w:color w:val="231F20"/>
          <w:spacing w:val="-9"/>
          <w:w w:val="105"/>
        </w:rPr>
        <w:t> </w:t>
      </w:r>
      <w:r>
        <w:rPr>
          <w:rFonts w:ascii="Calibri"/>
          <w:color w:val="231F20"/>
          <w:w w:val="105"/>
        </w:rPr>
        <w:t>and</w:t>
      </w:r>
      <w:r>
        <w:rPr>
          <w:rFonts w:ascii="Calibri"/>
          <w:color w:val="231F20"/>
          <w:spacing w:val="-9"/>
          <w:w w:val="105"/>
        </w:rPr>
        <w:t> </w:t>
      </w:r>
      <w:r>
        <w:rPr>
          <w:rFonts w:ascii="Calibri"/>
          <w:color w:val="231F20"/>
          <w:w w:val="105"/>
        </w:rPr>
        <w:t>assets:</w:t>
      </w:r>
      <w:r>
        <w:rPr>
          <w:rFonts w:ascii="Calibri"/>
          <w:color w:val="231F20"/>
          <w:spacing w:val="-9"/>
          <w:w w:val="105"/>
        </w:rPr>
        <w:t> </w:t>
      </w:r>
      <w:r>
        <w:rPr>
          <w:rFonts w:ascii="Calibri"/>
          <w:color w:val="231F20"/>
          <w:w w:val="105"/>
        </w:rPr>
        <w:t>4;</w:t>
      </w:r>
      <w:r>
        <w:rPr>
          <w:rFonts w:ascii="Calibri"/>
          <w:color w:val="231F20"/>
          <w:spacing w:val="-9"/>
          <w:w w:val="105"/>
        </w:rPr>
        <w:t> </w:t>
      </w:r>
      <w:r>
        <w:rPr>
          <w:rFonts w:ascii="Calibri"/>
          <w:color w:val="231F20"/>
          <w:w w:val="105"/>
        </w:rPr>
        <w:t>17;</w:t>
      </w:r>
      <w:r>
        <w:rPr>
          <w:rFonts w:ascii="Calibri"/>
          <w:color w:val="231F20"/>
          <w:spacing w:val="-9"/>
          <w:w w:val="105"/>
        </w:rPr>
        <w:t> </w:t>
      </w:r>
      <w:r>
        <w:rPr>
          <w:rFonts w:ascii="Calibri"/>
          <w:color w:val="231F20"/>
          <w:w w:val="105"/>
        </w:rPr>
        <w:t>23; assessment of: 24(b) information on: 25(e)</w:t>
      </w:r>
    </w:p>
    <w:p>
      <w:pPr>
        <w:pStyle w:val="BodyText"/>
        <w:spacing w:line="216" w:lineRule="exact"/>
        <w:ind w:left="404"/>
        <w:rPr>
          <w:rFonts w:ascii="Calibri"/>
        </w:rPr>
      </w:pPr>
      <w:r>
        <w:rPr>
          <w:rFonts w:ascii="Calibri"/>
          <w:color w:val="231F20"/>
          <w:w w:val="105"/>
        </w:rPr>
        <w:t>reduction</w:t>
      </w:r>
      <w:r>
        <w:rPr>
          <w:rFonts w:ascii="Calibri"/>
          <w:color w:val="231F20"/>
          <w:spacing w:val="-9"/>
          <w:w w:val="105"/>
        </w:rPr>
        <w:t> </w:t>
      </w:r>
      <w:r>
        <w:rPr>
          <w:rFonts w:ascii="Calibri"/>
          <w:color w:val="231F20"/>
          <w:w w:val="105"/>
        </w:rPr>
        <w:t>of:</w:t>
      </w:r>
      <w:r>
        <w:rPr>
          <w:rFonts w:ascii="Calibri"/>
          <w:color w:val="231F20"/>
          <w:spacing w:val="-9"/>
          <w:w w:val="105"/>
        </w:rPr>
        <w:t> </w:t>
      </w:r>
      <w:r>
        <w:rPr>
          <w:rFonts w:ascii="Calibri"/>
          <w:color w:val="231F20"/>
          <w:spacing w:val="-10"/>
          <w:w w:val="105"/>
        </w:rPr>
        <w:t>6</w:t>
      </w:r>
    </w:p>
    <w:p>
      <w:pPr>
        <w:spacing w:line="235" w:lineRule="auto" w:before="2"/>
        <w:ind w:left="404" w:right="241" w:hanging="285"/>
        <w:jc w:val="left"/>
        <w:rPr>
          <w:rFonts w:ascii="Calibri"/>
          <w:i/>
          <w:sz w:val="18"/>
        </w:rPr>
      </w:pPr>
      <w:r>
        <w:rPr>
          <w:rFonts w:ascii="Calibri"/>
          <w:color w:val="231F20"/>
          <w:w w:val="105"/>
          <w:sz w:val="18"/>
        </w:rPr>
        <w:t>Evacuation</w:t>
      </w:r>
      <w:r>
        <w:rPr>
          <w:rFonts w:ascii="Calibri"/>
          <w:color w:val="231F20"/>
          <w:spacing w:val="-2"/>
          <w:w w:val="105"/>
          <w:sz w:val="18"/>
        </w:rPr>
        <w:t> </w:t>
      </w:r>
      <w:r>
        <w:rPr>
          <w:rFonts w:ascii="Calibri"/>
          <w:color w:val="231F20"/>
          <w:w w:val="105"/>
          <w:sz w:val="18"/>
        </w:rPr>
        <w:t>in</w:t>
      </w:r>
      <w:r>
        <w:rPr>
          <w:rFonts w:ascii="Calibri"/>
          <w:color w:val="231F20"/>
          <w:spacing w:val="-5"/>
          <w:w w:val="105"/>
          <w:sz w:val="18"/>
        </w:rPr>
        <w:t> </w:t>
      </w:r>
      <w:r>
        <w:rPr>
          <w:rFonts w:ascii="Calibri"/>
          <w:color w:val="231F20"/>
          <w:w w:val="105"/>
          <w:sz w:val="18"/>
        </w:rPr>
        <w:t>the</w:t>
      </w:r>
      <w:r>
        <w:rPr>
          <w:rFonts w:ascii="Calibri"/>
          <w:color w:val="231F20"/>
          <w:spacing w:val="-2"/>
          <w:w w:val="105"/>
          <w:sz w:val="18"/>
        </w:rPr>
        <w:t> </w:t>
      </w:r>
      <w:r>
        <w:rPr>
          <w:rFonts w:ascii="Calibri"/>
          <w:color w:val="231F20"/>
          <w:w w:val="105"/>
          <w:sz w:val="18"/>
        </w:rPr>
        <w:t>context</w:t>
      </w:r>
      <w:r>
        <w:rPr>
          <w:rFonts w:ascii="Calibri"/>
          <w:color w:val="231F20"/>
          <w:spacing w:val="-2"/>
          <w:w w:val="105"/>
          <w:sz w:val="18"/>
        </w:rPr>
        <w:t> </w:t>
      </w:r>
      <w:r>
        <w:rPr>
          <w:rFonts w:ascii="Calibri"/>
          <w:color w:val="231F20"/>
          <w:w w:val="105"/>
          <w:sz w:val="18"/>
        </w:rPr>
        <w:t>of</w:t>
      </w:r>
      <w:r>
        <w:rPr>
          <w:rFonts w:ascii="Calibri"/>
          <w:color w:val="231F20"/>
          <w:spacing w:val="-5"/>
          <w:w w:val="105"/>
          <w:sz w:val="18"/>
        </w:rPr>
        <w:t> </w:t>
      </w:r>
      <w:r>
        <w:rPr>
          <w:rFonts w:ascii="Calibri"/>
          <w:color w:val="231F20"/>
          <w:w w:val="105"/>
          <w:sz w:val="18"/>
        </w:rPr>
        <w:t>preparedness:</w:t>
      </w:r>
      <w:r>
        <w:rPr>
          <w:rFonts w:ascii="Calibri"/>
          <w:color w:val="231F20"/>
          <w:spacing w:val="-2"/>
          <w:w w:val="105"/>
          <w:sz w:val="18"/>
        </w:rPr>
        <w:t> </w:t>
      </w:r>
      <w:r>
        <w:rPr>
          <w:rFonts w:ascii="Calibri"/>
          <w:color w:val="231F20"/>
          <w:w w:val="105"/>
          <w:sz w:val="18"/>
        </w:rPr>
        <w:t>33(m)</w:t>
      </w:r>
      <w:r>
        <w:rPr>
          <w:rFonts w:ascii="Calibri"/>
          <w:color w:val="231F20"/>
          <w:spacing w:val="-2"/>
          <w:w w:val="105"/>
          <w:sz w:val="18"/>
        </w:rPr>
        <w:t> </w:t>
      </w:r>
      <w:r>
        <w:rPr>
          <w:rFonts w:ascii="Calibri"/>
          <w:color w:val="231F20"/>
          <w:w w:val="105"/>
          <w:sz w:val="18"/>
        </w:rPr>
        <w:t>(</w:t>
      </w:r>
      <w:r>
        <w:rPr>
          <w:rFonts w:ascii="Calibri"/>
          <w:i/>
          <w:color w:val="231F20"/>
          <w:w w:val="105"/>
          <w:sz w:val="18"/>
        </w:rPr>
        <w:t>See also</w:t>
      </w:r>
      <w:r>
        <w:rPr>
          <w:rFonts w:ascii="Calibri"/>
          <w:i/>
          <w:color w:val="231F20"/>
          <w:w w:val="105"/>
          <w:sz w:val="18"/>
        </w:rPr>
        <w:t> </w:t>
      </w:r>
      <w:r>
        <w:rPr>
          <w:rFonts w:ascii="Calibri"/>
          <w:i/>
          <w:color w:val="231F20"/>
          <w:spacing w:val="-2"/>
          <w:w w:val="105"/>
          <w:sz w:val="18"/>
        </w:rPr>
        <w:t>drills)</w:t>
      </w:r>
    </w:p>
    <w:p>
      <w:pPr>
        <w:pStyle w:val="BodyText"/>
        <w:spacing w:line="218" w:lineRule="exact"/>
        <w:ind w:left="120"/>
        <w:rPr>
          <w:rFonts w:ascii="Calibri"/>
        </w:rPr>
      </w:pPr>
      <w:r>
        <w:rPr>
          <w:rFonts w:ascii="Calibri"/>
          <w:color w:val="231F20"/>
          <w:w w:val="105"/>
        </w:rPr>
        <w:t>Evidence,</w:t>
      </w:r>
      <w:r>
        <w:rPr>
          <w:rFonts w:ascii="Calibri"/>
          <w:color w:val="231F20"/>
          <w:spacing w:val="-2"/>
          <w:w w:val="105"/>
        </w:rPr>
        <w:t> </w:t>
      </w:r>
      <w:r>
        <w:rPr>
          <w:rFonts w:ascii="Calibri"/>
          <w:color w:val="231F20"/>
          <w:w w:val="105"/>
        </w:rPr>
        <w:t>to</w:t>
      </w:r>
      <w:r>
        <w:rPr>
          <w:rFonts w:ascii="Calibri"/>
          <w:color w:val="231F20"/>
          <w:spacing w:val="1"/>
          <w:w w:val="105"/>
        </w:rPr>
        <w:t> </w:t>
      </w:r>
      <w:r>
        <w:rPr>
          <w:rFonts w:ascii="Calibri"/>
          <w:color w:val="231F20"/>
          <w:w w:val="105"/>
        </w:rPr>
        <w:t>be</w:t>
      </w:r>
      <w:r>
        <w:rPr>
          <w:rFonts w:ascii="Calibri"/>
          <w:color w:val="231F20"/>
          <w:spacing w:val="2"/>
          <w:w w:val="105"/>
        </w:rPr>
        <w:t> </w:t>
      </w:r>
      <w:r>
        <w:rPr>
          <w:rFonts w:ascii="Calibri"/>
          <w:color w:val="231F20"/>
          <w:w w:val="105"/>
        </w:rPr>
        <w:t>generated</w:t>
      </w:r>
      <w:r>
        <w:rPr>
          <w:rFonts w:ascii="Calibri"/>
          <w:color w:val="231F20"/>
          <w:spacing w:val="1"/>
          <w:w w:val="105"/>
        </w:rPr>
        <w:t> </w:t>
      </w:r>
      <w:r>
        <w:rPr>
          <w:rFonts w:ascii="Calibri"/>
          <w:color w:val="231F20"/>
          <w:w w:val="105"/>
        </w:rPr>
        <w:t>by</w:t>
      </w:r>
      <w:r>
        <w:rPr>
          <w:rFonts w:ascii="Calibri"/>
          <w:color w:val="231F20"/>
          <w:spacing w:val="-2"/>
          <w:w w:val="105"/>
        </w:rPr>
        <w:t> </w:t>
      </w:r>
      <w:r>
        <w:rPr>
          <w:rFonts w:ascii="Calibri"/>
          <w:color w:val="231F20"/>
          <w:w w:val="105"/>
        </w:rPr>
        <w:t>UNISDR:</w:t>
      </w:r>
      <w:r>
        <w:rPr>
          <w:rFonts w:ascii="Calibri"/>
          <w:color w:val="231F20"/>
          <w:spacing w:val="2"/>
          <w:w w:val="105"/>
        </w:rPr>
        <w:t> </w:t>
      </w:r>
      <w:r>
        <w:rPr>
          <w:rFonts w:ascii="Calibri"/>
          <w:color w:val="231F20"/>
          <w:spacing w:val="-2"/>
          <w:w w:val="105"/>
        </w:rPr>
        <w:t>48(c)</w:t>
      </w:r>
    </w:p>
    <w:p>
      <w:pPr>
        <w:pStyle w:val="Heading7"/>
        <w:spacing w:before="212"/>
      </w:pPr>
      <w:r>
        <w:rPr>
          <w:color w:val="231F20"/>
          <w:w w:val="115"/>
        </w:rPr>
        <w:t>F</w:t>
      </w:r>
    </w:p>
    <w:p>
      <w:pPr>
        <w:pStyle w:val="BodyText"/>
        <w:spacing w:line="216" w:lineRule="exact"/>
        <w:ind w:left="120"/>
        <w:rPr>
          <w:rFonts w:ascii="Calibri"/>
        </w:rPr>
      </w:pPr>
      <w:r>
        <w:rPr>
          <w:rFonts w:ascii="Calibri"/>
          <w:color w:val="231F20"/>
          <w:spacing w:val="-2"/>
          <w:w w:val="105"/>
        </w:rPr>
        <w:t>Financial</w:t>
      </w:r>
    </w:p>
    <w:p>
      <w:pPr>
        <w:pStyle w:val="BodyText"/>
        <w:spacing w:line="216" w:lineRule="exact"/>
        <w:ind w:left="404"/>
        <w:rPr>
          <w:rFonts w:ascii="Calibri"/>
        </w:rPr>
      </w:pPr>
      <w:r>
        <w:rPr>
          <w:rFonts w:ascii="Calibri"/>
          <w:color w:val="231F20"/>
          <w:w w:val="105"/>
        </w:rPr>
        <w:t>allocations:</w:t>
      </w:r>
      <w:r>
        <w:rPr>
          <w:rFonts w:ascii="Calibri"/>
          <w:color w:val="231F20"/>
          <w:spacing w:val="-7"/>
          <w:w w:val="105"/>
        </w:rPr>
        <w:t> </w:t>
      </w:r>
      <w:r>
        <w:rPr>
          <w:rFonts w:ascii="Calibri"/>
          <w:color w:val="231F20"/>
          <w:spacing w:val="-2"/>
          <w:w w:val="105"/>
        </w:rPr>
        <w:t>30(a)</w:t>
      </w:r>
    </w:p>
    <w:p>
      <w:pPr>
        <w:pStyle w:val="BodyText"/>
        <w:spacing w:line="216" w:lineRule="exact"/>
        <w:ind w:left="404"/>
        <w:rPr>
          <w:rFonts w:ascii="Calibri"/>
        </w:rPr>
      </w:pPr>
      <w:r>
        <w:rPr>
          <w:rFonts w:ascii="Calibri"/>
          <w:color w:val="231F20"/>
          <w:w w:val="105"/>
        </w:rPr>
        <w:t>impact</w:t>
      </w:r>
      <w:r>
        <w:rPr>
          <w:rFonts w:ascii="Calibri"/>
          <w:color w:val="231F20"/>
          <w:spacing w:val="3"/>
          <w:w w:val="105"/>
        </w:rPr>
        <w:t> </w:t>
      </w:r>
      <w:r>
        <w:rPr>
          <w:rFonts w:ascii="Calibri"/>
          <w:color w:val="231F20"/>
          <w:w w:val="105"/>
        </w:rPr>
        <w:t>of</w:t>
      </w:r>
      <w:r>
        <w:rPr>
          <w:rFonts w:ascii="Calibri"/>
          <w:color w:val="231F20"/>
          <w:spacing w:val="1"/>
          <w:w w:val="105"/>
        </w:rPr>
        <w:t> </w:t>
      </w:r>
      <w:r>
        <w:rPr>
          <w:rFonts w:ascii="Calibri"/>
          <w:color w:val="231F20"/>
          <w:w w:val="105"/>
        </w:rPr>
        <w:t>disasters:</w:t>
      </w:r>
      <w:r>
        <w:rPr>
          <w:rFonts w:ascii="Calibri"/>
          <w:color w:val="231F20"/>
          <w:spacing w:val="4"/>
          <w:w w:val="105"/>
        </w:rPr>
        <w:t> </w:t>
      </w:r>
      <w:r>
        <w:rPr>
          <w:rFonts w:ascii="Calibri"/>
          <w:color w:val="231F20"/>
          <w:spacing w:val="-2"/>
          <w:w w:val="105"/>
        </w:rPr>
        <w:t>30(b)</w:t>
      </w:r>
    </w:p>
    <w:p>
      <w:pPr>
        <w:pStyle w:val="BodyText"/>
        <w:spacing w:line="235" w:lineRule="auto" w:before="2"/>
        <w:ind w:left="404" w:right="1349"/>
        <w:rPr>
          <w:rFonts w:ascii="Calibri"/>
        </w:rPr>
      </w:pPr>
      <w:r>
        <w:rPr>
          <w:rFonts w:ascii="Calibri"/>
          <w:color w:val="231F20"/>
          <w:spacing w:val="-2"/>
          <w:w w:val="105"/>
        </w:rPr>
        <w:t>institutions,</w:t>
      </w:r>
      <w:r>
        <w:rPr>
          <w:rFonts w:ascii="Calibri"/>
          <w:color w:val="231F20"/>
          <w:spacing w:val="-3"/>
          <w:w w:val="105"/>
        </w:rPr>
        <w:t> </w:t>
      </w:r>
      <w:r>
        <w:rPr>
          <w:rFonts w:ascii="Calibri"/>
          <w:color w:val="231F20"/>
          <w:spacing w:val="-2"/>
          <w:w w:val="105"/>
        </w:rPr>
        <w:t>cooperation</w:t>
      </w:r>
      <w:r>
        <w:rPr>
          <w:rFonts w:ascii="Calibri"/>
          <w:color w:val="231F20"/>
          <w:spacing w:val="-6"/>
          <w:w w:val="105"/>
        </w:rPr>
        <w:t> </w:t>
      </w:r>
      <w:r>
        <w:rPr>
          <w:rFonts w:ascii="Calibri"/>
          <w:color w:val="231F20"/>
          <w:spacing w:val="-2"/>
          <w:w w:val="105"/>
        </w:rPr>
        <w:t>with:</w:t>
      </w:r>
      <w:r>
        <w:rPr>
          <w:rFonts w:ascii="Calibri"/>
          <w:color w:val="231F20"/>
          <w:spacing w:val="-3"/>
          <w:w w:val="105"/>
        </w:rPr>
        <w:t> </w:t>
      </w:r>
      <w:r>
        <w:rPr>
          <w:rFonts w:ascii="Calibri"/>
          <w:color w:val="231F20"/>
          <w:spacing w:val="-2"/>
          <w:w w:val="105"/>
        </w:rPr>
        <w:t>31(d);</w:t>
      </w:r>
      <w:r>
        <w:rPr>
          <w:rFonts w:ascii="Calibri"/>
          <w:color w:val="231F20"/>
          <w:spacing w:val="-3"/>
          <w:w w:val="105"/>
        </w:rPr>
        <w:t> </w:t>
      </w:r>
      <w:r>
        <w:rPr>
          <w:rFonts w:ascii="Calibri"/>
          <w:color w:val="231F20"/>
          <w:spacing w:val="-2"/>
          <w:w w:val="105"/>
        </w:rPr>
        <w:t>36(c) </w:t>
      </w:r>
      <w:r>
        <w:rPr>
          <w:rFonts w:ascii="Calibri"/>
          <w:color w:val="231F20"/>
          <w:w w:val="105"/>
        </w:rPr>
        <w:t>instruments: 30(m)</w:t>
      </w:r>
    </w:p>
    <w:p>
      <w:pPr>
        <w:pStyle w:val="BodyText"/>
        <w:spacing w:line="235" w:lineRule="auto" w:before="1"/>
        <w:ind w:left="404" w:right="2600"/>
        <w:rPr>
          <w:rFonts w:ascii="Calibri"/>
        </w:rPr>
      </w:pPr>
      <w:r>
        <w:rPr>
          <w:rFonts w:ascii="Calibri"/>
          <w:color w:val="231F20"/>
          <w:spacing w:val="-2"/>
          <w:w w:val="105"/>
        </w:rPr>
        <w:t>protection:</w:t>
      </w:r>
      <w:r>
        <w:rPr>
          <w:rFonts w:ascii="Calibri"/>
          <w:color w:val="231F20"/>
          <w:spacing w:val="-9"/>
          <w:w w:val="105"/>
        </w:rPr>
        <w:t> </w:t>
      </w:r>
      <w:r>
        <w:rPr>
          <w:rFonts w:ascii="Calibri"/>
          <w:color w:val="231F20"/>
          <w:spacing w:val="-2"/>
          <w:w w:val="105"/>
        </w:rPr>
        <w:t>30(b) </w:t>
      </w:r>
      <w:r>
        <w:rPr>
          <w:rFonts w:ascii="Calibri"/>
          <w:color w:val="231F20"/>
          <w:w w:val="105"/>
        </w:rPr>
        <w:t>regulators:</w:t>
      </w:r>
      <w:r>
        <w:rPr>
          <w:rFonts w:ascii="Calibri"/>
          <w:color w:val="231F20"/>
          <w:spacing w:val="2"/>
          <w:w w:val="105"/>
        </w:rPr>
        <w:t> </w:t>
      </w:r>
      <w:r>
        <w:rPr>
          <w:rFonts w:ascii="Calibri"/>
          <w:color w:val="231F20"/>
          <w:spacing w:val="-2"/>
          <w:w w:val="105"/>
        </w:rPr>
        <w:t>36(c)</w:t>
      </w:r>
    </w:p>
    <w:p>
      <w:pPr>
        <w:pStyle w:val="BodyText"/>
        <w:spacing w:line="216" w:lineRule="exact"/>
        <w:ind w:left="120"/>
        <w:rPr>
          <w:rFonts w:ascii="Calibri"/>
        </w:rPr>
      </w:pPr>
      <w:r>
        <w:rPr>
          <w:rFonts w:ascii="Calibri"/>
          <w:color w:val="231F20"/>
          <w:spacing w:val="-2"/>
          <w:w w:val="105"/>
        </w:rPr>
        <w:t>Financing</w:t>
      </w:r>
    </w:p>
    <w:p>
      <w:pPr>
        <w:pStyle w:val="BodyText"/>
        <w:spacing w:line="216" w:lineRule="exact"/>
        <w:ind w:left="404"/>
        <w:rPr>
          <w:rFonts w:ascii="Calibri"/>
        </w:rPr>
      </w:pPr>
      <w:r>
        <w:rPr>
          <w:rFonts w:ascii="Calibri"/>
          <w:color w:val="231F20"/>
          <w:w w:val="105"/>
        </w:rPr>
        <w:t>sources</w:t>
      </w:r>
      <w:r>
        <w:rPr>
          <w:rFonts w:ascii="Calibri"/>
          <w:color w:val="231F20"/>
          <w:spacing w:val="-5"/>
          <w:w w:val="105"/>
        </w:rPr>
        <w:t> </w:t>
      </w:r>
      <w:r>
        <w:rPr>
          <w:rFonts w:ascii="Calibri"/>
          <w:color w:val="231F20"/>
          <w:w w:val="105"/>
        </w:rPr>
        <w:t>of:</w:t>
      </w:r>
      <w:r>
        <w:rPr>
          <w:rFonts w:ascii="Calibri"/>
          <w:color w:val="231F20"/>
          <w:spacing w:val="-4"/>
          <w:w w:val="105"/>
        </w:rPr>
        <w:t> </w:t>
      </w:r>
      <w:r>
        <w:rPr>
          <w:rFonts w:ascii="Calibri"/>
          <w:color w:val="231F20"/>
          <w:spacing w:val="-5"/>
          <w:w w:val="105"/>
        </w:rPr>
        <w:t>45</w:t>
      </w:r>
    </w:p>
    <w:p>
      <w:pPr>
        <w:pStyle w:val="BodyText"/>
        <w:spacing w:line="235" w:lineRule="auto" w:before="2"/>
        <w:ind w:left="120" w:right="1947" w:firstLine="284"/>
        <w:rPr>
          <w:rFonts w:ascii="Calibri"/>
        </w:rPr>
      </w:pPr>
      <w:r>
        <w:rPr>
          <w:rFonts w:ascii="Calibri"/>
          <w:color w:val="231F20"/>
          <w:w w:val="105"/>
        </w:rPr>
        <w:t>for</w:t>
      </w:r>
      <w:r>
        <w:rPr>
          <w:rFonts w:ascii="Calibri"/>
          <w:color w:val="231F20"/>
          <w:spacing w:val="-11"/>
          <w:w w:val="105"/>
        </w:rPr>
        <w:t> </w:t>
      </w:r>
      <w:r>
        <w:rPr>
          <w:rFonts w:ascii="Calibri"/>
          <w:color w:val="231F20"/>
          <w:w w:val="105"/>
        </w:rPr>
        <w:t>developing</w:t>
      </w:r>
      <w:r>
        <w:rPr>
          <w:rFonts w:ascii="Calibri"/>
          <w:color w:val="231F20"/>
          <w:spacing w:val="-11"/>
          <w:w w:val="105"/>
        </w:rPr>
        <w:t> </w:t>
      </w:r>
      <w:r>
        <w:rPr>
          <w:rFonts w:ascii="Calibri"/>
          <w:color w:val="231F20"/>
          <w:w w:val="105"/>
        </w:rPr>
        <w:t>countries:</w:t>
      </w:r>
      <w:r>
        <w:rPr>
          <w:rFonts w:ascii="Calibri"/>
          <w:color w:val="231F20"/>
          <w:spacing w:val="-11"/>
          <w:w w:val="105"/>
        </w:rPr>
        <w:t> </w:t>
      </w:r>
      <w:r>
        <w:rPr>
          <w:rFonts w:ascii="Calibri"/>
          <w:color w:val="231F20"/>
          <w:w w:val="105"/>
        </w:rPr>
        <w:t>19(m);</w:t>
      </w:r>
      <w:r>
        <w:rPr>
          <w:rFonts w:ascii="Calibri"/>
          <w:color w:val="231F20"/>
          <w:spacing w:val="-10"/>
          <w:w w:val="105"/>
        </w:rPr>
        <w:t> </w:t>
      </w:r>
      <w:r>
        <w:rPr>
          <w:rFonts w:ascii="Calibri"/>
          <w:color w:val="231F20"/>
          <w:w w:val="105"/>
        </w:rPr>
        <w:t>45 Fiscal instruments: 30(m)</w:t>
      </w:r>
    </w:p>
    <w:p>
      <w:pPr>
        <w:pStyle w:val="BodyText"/>
        <w:spacing w:line="216" w:lineRule="exact"/>
        <w:ind w:left="120"/>
        <w:rPr>
          <w:rFonts w:ascii="Calibri"/>
        </w:rPr>
      </w:pPr>
      <w:r>
        <w:rPr>
          <w:rFonts w:ascii="Calibri"/>
          <w:color w:val="231F20"/>
          <w:w w:val="105"/>
        </w:rPr>
        <w:t>Flood-prone</w:t>
      </w:r>
      <w:r>
        <w:rPr>
          <w:rFonts w:ascii="Calibri"/>
          <w:color w:val="231F20"/>
          <w:spacing w:val="-1"/>
          <w:w w:val="105"/>
        </w:rPr>
        <w:t> </w:t>
      </w:r>
      <w:r>
        <w:rPr>
          <w:rFonts w:ascii="Calibri"/>
          <w:color w:val="231F20"/>
          <w:w w:val="105"/>
        </w:rPr>
        <w:t>areas: </w:t>
      </w:r>
      <w:r>
        <w:rPr>
          <w:rFonts w:ascii="Calibri"/>
          <w:color w:val="231F20"/>
          <w:spacing w:val="-2"/>
          <w:w w:val="105"/>
        </w:rPr>
        <w:t>30(g)</w:t>
      </w:r>
    </w:p>
    <w:p>
      <w:pPr>
        <w:pStyle w:val="BodyText"/>
        <w:spacing w:line="216" w:lineRule="exact"/>
        <w:ind w:left="120"/>
        <w:rPr>
          <w:rFonts w:ascii="Calibri"/>
        </w:rPr>
      </w:pPr>
      <w:r>
        <w:rPr>
          <w:rFonts w:ascii="Calibri"/>
          <w:color w:val="231F20"/>
          <w:w w:val="105"/>
        </w:rPr>
        <w:t>Follow-</w:t>
      </w:r>
      <w:r>
        <w:rPr>
          <w:rFonts w:ascii="Calibri"/>
          <w:color w:val="231F20"/>
          <w:spacing w:val="-5"/>
          <w:w w:val="105"/>
        </w:rPr>
        <w:t>up</w:t>
      </w:r>
    </w:p>
    <w:p>
      <w:pPr>
        <w:pStyle w:val="BodyText"/>
        <w:spacing w:line="235" w:lineRule="auto" w:before="1"/>
        <w:ind w:left="404" w:right="1349"/>
        <w:rPr>
          <w:rFonts w:ascii="Calibri"/>
        </w:rPr>
      </w:pPr>
      <w:r>
        <w:rPr>
          <w:rFonts w:ascii="Calibri"/>
          <w:color w:val="231F20"/>
          <w:w w:val="105"/>
        </w:rPr>
        <w:t>actions</w:t>
      </w:r>
      <w:r>
        <w:rPr>
          <w:rFonts w:ascii="Calibri"/>
          <w:color w:val="231F20"/>
          <w:spacing w:val="-4"/>
          <w:w w:val="105"/>
        </w:rPr>
        <w:t> </w:t>
      </w:r>
      <w:r>
        <w:rPr>
          <w:rFonts w:ascii="Calibri"/>
          <w:color w:val="231F20"/>
          <w:w w:val="105"/>
        </w:rPr>
        <w:t>(at</w:t>
      </w:r>
      <w:r>
        <w:rPr>
          <w:rFonts w:ascii="Calibri"/>
          <w:color w:val="231F20"/>
          <w:spacing w:val="-7"/>
          <w:w w:val="105"/>
        </w:rPr>
        <w:t> </w:t>
      </w:r>
      <w:r>
        <w:rPr>
          <w:rFonts w:ascii="Calibri"/>
          <w:color w:val="231F20"/>
          <w:w w:val="105"/>
        </w:rPr>
        <w:t>the</w:t>
      </w:r>
      <w:r>
        <w:rPr>
          <w:rFonts w:ascii="Calibri"/>
          <w:color w:val="231F20"/>
          <w:spacing w:val="-4"/>
          <w:w w:val="105"/>
        </w:rPr>
        <w:t> </w:t>
      </w:r>
      <w:r>
        <w:rPr>
          <w:rFonts w:ascii="Calibri"/>
          <w:color w:val="231F20"/>
          <w:w w:val="105"/>
        </w:rPr>
        <w:t>United</w:t>
      </w:r>
      <w:r>
        <w:rPr>
          <w:rFonts w:ascii="Calibri"/>
          <w:color w:val="231F20"/>
          <w:spacing w:val="-4"/>
          <w:w w:val="105"/>
        </w:rPr>
        <w:t> </w:t>
      </w:r>
      <w:r>
        <w:rPr>
          <w:rFonts w:ascii="Calibri"/>
          <w:color w:val="231F20"/>
          <w:w w:val="105"/>
        </w:rPr>
        <w:t>Nations):</w:t>
      </w:r>
      <w:r>
        <w:rPr>
          <w:rFonts w:ascii="Calibri"/>
          <w:color w:val="231F20"/>
          <w:spacing w:val="-4"/>
          <w:w w:val="105"/>
        </w:rPr>
        <w:t> </w:t>
      </w:r>
      <w:r>
        <w:rPr>
          <w:rFonts w:ascii="Calibri"/>
          <w:color w:val="231F20"/>
          <w:w w:val="105"/>
        </w:rPr>
        <w:t>49;</w:t>
      </w:r>
      <w:r>
        <w:rPr>
          <w:rFonts w:ascii="Calibri"/>
          <w:color w:val="231F20"/>
          <w:spacing w:val="-4"/>
          <w:w w:val="105"/>
        </w:rPr>
        <w:t> </w:t>
      </w:r>
      <w:r>
        <w:rPr>
          <w:rFonts w:ascii="Calibri"/>
          <w:color w:val="231F20"/>
          <w:w w:val="105"/>
        </w:rPr>
        <w:t>50 tools: 30(f)</w:t>
      </w:r>
    </w:p>
    <w:p>
      <w:pPr>
        <w:pStyle w:val="BodyText"/>
        <w:spacing w:line="216" w:lineRule="exact"/>
        <w:ind w:left="404"/>
        <w:rPr>
          <w:rFonts w:ascii="Calibri"/>
        </w:rPr>
      </w:pPr>
      <w:r>
        <w:rPr>
          <w:rFonts w:ascii="Calibri"/>
          <w:color w:val="231F20"/>
        </w:rPr>
        <w:t>of</w:t>
      </w:r>
      <w:r>
        <w:rPr>
          <w:rFonts w:ascii="Calibri"/>
          <w:color w:val="231F20"/>
          <w:spacing w:val="-1"/>
        </w:rPr>
        <w:t> </w:t>
      </w:r>
      <w:r>
        <w:rPr>
          <w:rFonts w:ascii="Calibri"/>
          <w:color w:val="231F20"/>
        </w:rPr>
        <w:t>the</w:t>
      </w:r>
      <w:r>
        <w:rPr>
          <w:rFonts w:ascii="Calibri"/>
          <w:color w:val="231F20"/>
          <w:spacing w:val="7"/>
        </w:rPr>
        <w:t> </w:t>
      </w:r>
      <w:r>
        <w:rPr>
          <w:rFonts w:ascii="Calibri"/>
          <w:color w:val="231F20"/>
        </w:rPr>
        <w:t>Sendai</w:t>
      </w:r>
      <w:r>
        <w:rPr>
          <w:rFonts w:ascii="Calibri"/>
          <w:color w:val="231F20"/>
          <w:spacing w:val="6"/>
        </w:rPr>
        <w:t> </w:t>
      </w:r>
      <w:r>
        <w:rPr>
          <w:rFonts w:ascii="Calibri"/>
          <w:color w:val="231F20"/>
        </w:rPr>
        <w:t>Framework:</w:t>
      </w:r>
      <w:r>
        <w:rPr>
          <w:rFonts w:ascii="Calibri"/>
          <w:color w:val="231F20"/>
          <w:spacing w:val="7"/>
        </w:rPr>
        <w:t> </w:t>
      </w:r>
      <w:r>
        <w:rPr>
          <w:rFonts w:ascii="Calibri"/>
          <w:color w:val="231F20"/>
        </w:rPr>
        <w:t>16;</w:t>
      </w:r>
      <w:r>
        <w:rPr>
          <w:rFonts w:ascii="Calibri"/>
          <w:color w:val="231F20"/>
          <w:spacing w:val="7"/>
        </w:rPr>
        <w:t> </w:t>
      </w:r>
      <w:r>
        <w:rPr>
          <w:rFonts w:ascii="Calibri"/>
          <w:color w:val="231F20"/>
        </w:rPr>
        <w:t>19(e);</w:t>
      </w:r>
      <w:r>
        <w:rPr>
          <w:rFonts w:ascii="Calibri"/>
          <w:color w:val="231F20"/>
          <w:spacing w:val="6"/>
        </w:rPr>
        <w:t> </w:t>
      </w:r>
      <w:r>
        <w:rPr>
          <w:rFonts w:ascii="Calibri"/>
          <w:color w:val="231F20"/>
        </w:rPr>
        <w:t>27(e);</w:t>
      </w:r>
      <w:r>
        <w:rPr>
          <w:rFonts w:ascii="Calibri"/>
          <w:color w:val="231F20"/>
          <w:spacing w:val="7"/>
        </w:rPr>
        <w:t> </w:t>
      </w:r>
      <w:r>
        <w:rPr>
          <w:rFonts w:ascii="Calibri"/>
          <w:color w:val="231F20"/>
          <w:spacing w:val="-4"/>
        </w:rPr>
        <w:t>48(c)</w:t>
      </w:r>
    </w:p>
    <w:p>
      <w:pPr>
        <w:pStyle w:val="BodyText"/>
        <w:spacing w:line="216" w:lineRule="exact"/>
        <w:ind w:left="120"/>
        <w:rPr>
          <w:rFonts w:ascii="Calibri"/>
        </w:rPr>
      </w:pPr>
      <w:r>
        <w:rPr>
          <w:rFonts w:ascii="Calibri"/>
          <w:color w:val="231F20"/>
          <w:spacing w:val="-4"/>
          <w:w w:val="105"/>
        </w:rPr>
        <w:t>Food</w:t>
      </w:r>
    </w:p>
    <w:p>
      <w:pPr>
        <w:pStyle w:val="BodyText"/>
        <w:spacing w:line="235" w:lineRule="auto" w:before="2"/>
        <w:ind w:left="404" w:right="2506"/>
        <w:rPr>
          <w:rFonts w:ascii="Calibri"/>
        </w:rPr>
      </w:pPr>
      <w:r>
        <w:rPr>
          <w:rFonts w:ascii="Calibri"/>
          <w:color w:val="231F20"/>
          <w:w w:val="105"/>
        </w:rPr>
        <w:t>and</w:t>
      </w:r>
      <w:r>
        <w:rPr>
          <w:rFonts w:ascii="Calibri"/>
          <w:color w:val="231F20"/>
          <w:spacing w:val="-11"/>
          <w:w w:val="105"/>
        </w:rPr>
        <w:t> </w:t>
      </w:r>
      <w:r>
        <w:rPr>
          <w:rFonts w:ascii="Calibri"/>
          <w:color w:val="231F20"/>
          <w:w w:val="105"/>
        </w:rPr>
        <w:t>nutrition:</w:t>
      </w:r>
      <w:r>
        <w:rPr>
          <w:rFonts w:ascii="Calibri"/>
          <w:color w:val="231F20"/>
          <w:spacing w:val="-11"/>
          <w:w w:val="105"/>
        </w:rPr>
        <w:t> </w:t>
      </w:r>
      <w:r>
        <w:rPr>
          <w:rFonts w:ascii="Calibri"/>
          <w:color w:val="231F20"/>
          <w:w w:val="105"/>
        </w:rPr>
        <w:t>28(b);</w:t>
      </w:r>
      <w:r>
        <w:rPr>
          <w:rFonts w:ascii="Calibri"/>
          <w:color w:val="231F20"/>
          <w:spacing w:val="-11"/>
          <w:w w:val="105"/>
        </w:rPr>
        <w:t> </w:t>
      </w:r>
      <w:r>
        <w:rPr>
          <w:rFonts w:ascii="Calibri"/>
          <w:color w:val="231F20"/>
          <w:w w:val="105"/>
        </w:rPr>
        <w:t>30(j) </w:t>
      </w:r>
      <w:r>
        <w:rPr>
          <w:rFonts w:ascii="Calibri"/>
          <w:color w:val="231F20"/>
        </w:rPr>
        <w:t>food</w:t>
      </w:r>
      <w:r>
        <w:rPr>
          <w:rFonts w:ascii="Calibri"/>
          <w:color w:val="231F20"/>
          <w:spacing w:val="10"/>
        </w:rPr>
        <w:t> </w:t>
      </w:r>
      <w:r>
        <w:rPr>
          <w:rFonts w:ascii="Calibri"/>
          <w:color w:val="231F20"/>
        </w:rPr>
        <w:t>security:</w:t>
      </w:r>
      <w:r>
        <w:rPr>
          <w:rFonts w:ascii="Calibri"/>
          <w:color w:val="231F20"/>
          <w:spacing w:val="11"/>
        </w:rPr>
        <w:t> </w:t>
      </w:r>
      <w:r>
        <w:rPr>
          <w:rFonts w:ascii="Calibri"/>
          <w:color w:val="231F20"/>
        </w:rPr>
        <w:t>19(h);</w:t>
      </w:r>
      <w:r>
        <w:rPr>
          <w:rFonts w:ascii="Calibri"/>
          <w:color w:val="231F20"/>
          <w:spacing w:val="11"/>
        </w:rPr>
        <w:t> </w:t>
      </w:r>
      <w:r>
        <w:rPr>
          <w:rFonts w:ascii="Calibri"/>
          <w:color w:val="231F20"/>
          <w:spacing w:val="-2"/>
        </w:rPr>
        <w:t>30(j)</w:t>
      </w:r>
    </w:p>
    <w:p>
      <w:pPr>
        <w:spacing w:line="235" w:lineRule="auto" w:before="1"/>
        <w:ind w:left="120" w:right="563" w:firstLine="284"/>
        <w:jc w:val="left"/>
        <w:rPr>
          <w:rFonts w:ascii="Calibri"/>
          <w:sz w:val="18"/>
        </w:rPr>
      </w:pPr>
      <w:r>
        <w:rPr>
          <w:rFonts w:ascii="Calibri"/>
          <w:color w:val="231F20"/>
          <w:w w:val="105"/>
          <w:sz w:val="18"/>
        </w:rPr>
        <w:t>food supplies:</w:t>
      </w:r>
      <w:r>
        <w:rPr>
          <w:rFonts w:ascii="Calibri"/>
          <w:color w:val="231F20"/>
          <w:spacing w:val="40"/>
          <w:w w:val="105"/>
          <w:sz w:val="18"/>
        </w:rPr>
        <w:t> </w:t>
      </w:r>
      <w:r>
        <w:rPr>
          <w:rFonts w:ascii="Calibri"/>
          <w:i/>
          <w:color w:val="231F20"/>
          <w:w w:val="105"/>
          <w:sz w:val="18"/>
        </w:rPr>
        <w:t>See relief supplies, food and </w:t>
      </w:r>
      <w:r>
        <w:rPr>
          <w:rFonts w:ascii="Calibri"/>
          <w:i/>
          <w:color w:val="231F20"/>
          <w:w w:val="105"/>
          <w:sz w:val="18"/>
        </w:rPr>
        <w:t>non-food</w:t>
      </w:r>
      <w:r>
        <w:rPr>
          <w:rFonts w:ascii="Calibri"/>
          <w:i/>
          <w:color w:val="231F20"/>
          <w:w w:val="105"/>
          <w:sz w:val="18"/>
        </w:rPr>
        <w:t> </w:t>
      </w:r>
      <w:r>
        <w:rPr>
          <w:rFonts w:ascii="Calibri"/>
          <w:color w:val="231F20"/>
          <w:w w:val="105"/>
          <w:sz w:val="18"/>
        </w:rPr>
        <w:t>Forecasting, people-centred multi-hazard: 33(b) Forecasting, people-centred multisectoral: 33(b)</w:t>
      </w:r>
    </w:p>
    <w:p>
      <w:pPr>
        <w:spacing w:line="235" w:lineRule="auto" w:before="2"/>
        <w:ind w:left="404" w:right="0" w:hanging="285"/>
        <w:jc w:val="left"/>
        <w:rPr>
          <w:rFonts w:ascii="Calibri"/>
          <w:i/>
          <w:sz w:val="18"/>
        </w:rPr>
      </w:pPr>
      <w:r>
        <w:rPr>
          <w:rFonts w:ascii="Calibri"/>
          <w:color w:val="231F20"/>
          <w:w w:val="105"/>
          <w:sz w:val="18"/>
        </w:rPr>
        <w:t>Forums</w:t>
      </w:r>
      <w:r>
        <w:rPr>
          <w:rFonts w:ascii="Calibri"/>
          <w:color w:val="231F20"/>
          <w:spacing w:val="-3"/>
          <w:w w:val="105"/>
          <w:sz w:val="18"/>
        </w:rPr>
        <w:t> </w:t>
      </w:r>
      <w:r>
        <w:rPr>
          <w:rFonts w:ascii="Calibri"/>
          <w:color w:val="231F20"/>
          <w:w w:val="105"/>
          <w:sz w:val="18"/>
        </w:rPr>
        <w:t>for</w:t>
      </w:r>
      <w:r>
        <w:rPr>
          <w:rFonts w:ascii="Calibri"/>
          <w:color w:val="231F20"/>
          <w:spacing w:val="-5"/>
          <w:w w:val="105"/>
          <w:sz w:val="18"/>
        </w:rPr>
        <w:t> </w:t>
      </w:r>
      <w:r>
        <w:rPr>
          <w:rFonts w:ascii="Calibri"/>
          <w:color w:val="231F20"/>
          <w:w w:val="105"/>
          <w:sz w:val="18"/>
        </w:rPr>
        <w:t>government</w:t>
      </w:r>
      <w:r>
        <w:rPr>
          <w:rFonts w:ascii="Calibri"/>
          <w:color w:val="231F20"/>
          <w:spacing w:val="-2"/>
          <w:w w:val="105"/>
          <w:sz w:val="18"/>
        </w:rPr>
        <w:t> </w:t>
      </w:r>
      <w:r>
        <w:rPr>
          <w:rFonts w:ascii="Calibri"/>
          <w:color w:val="231F20"/>
          <w:w w:val="105"/>
          <w:sz w:val="18"/>
        </w:rPr>
        <w:t>coordination:</w:t>
      </w:r>
      <w:r>
        <w:rPr>
          <w:rFonts w:ascii="Calibri"/>
          <w:color w:val="231F20"/>
          <w:spacing w:val="-2"/>
          <w:w w:val="105"/>
          <w:sz w:val="18"/>
        </w:rPr>
        <w:t> </w:t>
      </w:r>
      <w:r>
        <w:rPr>
          <w:rFonts w:ascii="Calibri"/>
          <w:color w:val="231F20"/>
          <w:w w:val="105"/>
          <w:sz w:val="18"/>
        </w:rPr>
        <w:t>27(g)</w:t>
      </w:r>
      <w:r>
        <w:rPr>
          <w:rFonts w:ascii="Calibri"/>
          <w:color w:val="231F20"/>
          <w:spacing w:val="-2"/>
          <w:w w:val="105"/>
          <w:sz w:val="18"/>
        </w:rPr>
        <w:t> </w:t>
      </w:r>
      <w:r>
        <w:rPr>
          <w:rFonts w:ascii="Calibri"/>
          <w:i/>
          <w:color w:val="231F20"/>
          <w:w w:val="105"/>
          <w:sz w:val="18"/>
        </w:rPr>
        <w:t>(See also national</w:t>
      </w:r>
      <w:r>
        <w:rPr>
          <w:rFonts w:ascii="Calibri"/>
          <w:i/>
          <w:color w:val="231F20"/>
          <w:w w:val="105"/>
          <w:sz w:val="18"/>
        </w:rPr>
        <w:t> and local platforms)</w:t>
      </w:r>
    </w:p>
    <w:p>
      <w:pPr>
        <w:spacing w:line="235" w:lineRule="auto" w:before="1"/>
        <w:ind w:left="120" w:right="1753" w:firstLine="0"/>
        <w:jc w:val="left"/>
        <w:rPr>
          <w:rFonts w:ascii="Calibri"/>
          <w:sz w:val="18"/>
        </w:rPr>
      </w:pPr>
      <w:r>
        <w:rPr>
          <w:rFonts w:ascii="Calibri"/>
          <w:color w:val="231F20"/>
          <w:w w:val="105"/>
          <w:sz w:val="18"/>
        </w:rPr>
        <w:t>Forums</w:t>
      </w:r>
      <w:r>
        <w:rPr>
          <w:rFonts w:ascii="Calibri"/>
          <w:color w:val="231F20"/>
          <w:spacing w:val="-3"/>
          <w:w w:val="105"/>
          <w:sz w:val="18"/>
        </w:rPr>
        <w:t> </w:t>
      </w:r>
      <w:r>
        <w:rPr>
          <w:rFonts w:ascii="Calibri"/>
          <w:color w:val="231F20"/>
          <w:w w:val="105"/>
          <w:sz w:val="18"/>
        </w:rPr>
        <w:t>for</w:t>
      </w:r>
      <w:r>
        <w:rPr>
          <w:rFonts w:ascii="Calibri"/>
          <w:color w:val="231F20"/>
          <w:spacing w:val="-5"/>
          <w:w w:val="105"/>
          <w:sz w:val="18"/>
        </w:rPr>
        <w:t> </w:t>
      </w:r>
      <w:r>
        <w:rPr>
          <w:rFonts w:ascii="Calibri"/>
          <w:color w:val="231F20"/>
          <w:w w:val="105"/>
          <w:sz w:val="18"/>
        </w:rPr>
        <w:t>cooperation:</w:t>
      </w:r>
      <w:r>
        <w:rPr>
          <w:rFonts w:ascii="Calibri"/>
          <w:color w:val="231F20"/>
          <w:spacing w:val="-2"/>
          <w:w w:val="105"/>
          <w:sz w:val="18"/>
        </w:rPr>
        <w:t> </w:t>
      </w:r>
      <w:r>
        <w:rPr>
          <w:rFonts w:ascii="Calibri"/>
          <w:i/>
          <w:color w:val="231F20"/>
          <w:w w:val="105"/>
          <w:sz w:val="18"/>
        </w:rPr>
        <w:t>See </w:t>
      </w:r>
      <w:r>
        <w:rPr>
          <w:rFonts w:ascii="Calibri"/>
          <w:i/>
          <w:color w:val="231F20"/>
          <w:w w:val="105"/>
          <w:sz w:val="18"/>
        </w:rPr>
        <w:t>cooperation</w:t>
      </w:r>
      <w:r>
        <w:rPr>
          <w:rFonts w:ascii="Calibri"/>
          <w:i/>
          <w:color w:val="231F20"/>
          <w:w w:val="105"/>
          <w:sz w:val="18"/>
        </w:rPr>
        <w:t> </w:t>
      </w:r>
      <w:r>
        <w:rPr>
          <w:rFonts w:ascii="Calibri"/>
          <w:color w:val="231F20"/>
          <w:w w:val="105"/>
          <w:sz w:val="18"/>
        </w:rPr>
        <w:t>Federal system: </w:t>
      </w:r>
      <w:r>
        <w:rPr>
          <w:rFonts w:ascii="Calibri"/>
          <w:i/>
          <w:color w:val="231F20"/>
          <w:w w:val="105"/>
          <w:sz w:val="18"/>
        </w:rPr>
        <w:t>see governance</w:t>
      </w:r>
      <w:r>
        <w:rPr>
          <w:rFonts w:ascii="Calibri"/>
          <w:i/>
          <w:color w:val="231F20"/>
          <w:spacing w:val="40"/>
          <w:w w:val="105"/>
          <w:sz w:val="18"/>
        </w:rPr>
        <w:t> </w:t>
      </w:r>
      <w:r>
        <w:rPr>
          <w:rFonts w:ascii="Calibri"/>
          <w:color w:val="231F20"/>
          <w:w w:val="105"/>
          <w:sz w:val="18"/>
        </w:rPr>
        <w:t>Frequent disasters: 15</w:t>
      </w:r>
    </w:p>
    <w:p>
      <w:pPr>
        <w:pStyle w:val="BodyText"/>
        <w:spacing w:line="218" w:lineRule="exact"/>
        <w:ind w:left="120"/>
        <w:rPr>
          <w:rFonts w:ascii="Calibri" w:hAnsi="Calibri"/>
        </w:rPr>
      </w:pPr>
      <w:r>
        <w:rPr>
          <w:rFonts w:ascii="Calibri" w:hAnsi="Calibri"/>
          <w:color w:val="231F20"/>
        </w:rPr>
        <w:t>“Future</w:t>
      </w:r>
      <w:r>
        <w:rPr>
          <w:rFonts w:ascii="Calibri" w:hAnsi="Calibri"/>
          <w:color w:val="231F20"/>
          <w:spacing w:val="-1"/>
        </w:rPr>
        <w:t> </w:t>
      </w:r>
      <w:r>
        <w:rPr>
          <w:rFonts w:ascii="Calibri" w:hAnsi="Calibri"/>
          <w:color w:val="231F20"/>
        </w:rPr>
        <w:t>We</w:t>
      </w:r>
      <w:r>
        <w:rPr>
          <w:rFonts w:ascii="Calibri" w:hAnsi="Calibri"/>
          <w:color w:val="231F20"/>
          <w:spacing w:val="-1"/>
        </w:rPr>
        <w:t> </w:t>
      </w:r>
      <w:r>
        <w:rPr>
          <w:rFonts w:ascii="Calibri" w:hAnsi="Calibri"/>
          <w:color w:val="231F20"/>
        </w:rPr>
        <w:t>Want”:</w:t>
      </w:r>
      <w:r>
        <w:rPr>
          <w:rFonts w:ascii="Calibri" w:hAnsi="Calibri"/>
          <w:color w:val="231F20"/>
          <w:spacing w:val="3"/>
        </w:rPr>
        <w:t> </w:t>
      </w:r>
      <w:r>
        <w:rPr>
          <w:rFonts w:ascii="Calibri" w:hAnsi="Calibri"/>
          <w:color w:val="231F20"/>
          <w:spacing w:val="-5"/>
        </w:rPr>
        <w:t>12</w:t>
      </w:r>
    </w:p>
    <w:p>
      <w:pPr>
        <w:pStyle w:val="Heading7"/>
        <w:spacing w:before="213"/>
      </w:pPr>
      <w:r>
        <w:rPr>
          <w:color w:val="231F20"/>
          <w:w w:val="99"/>
        </w:rPr>
        <w:t>G</w:t>
      </w:r>
    </w:p>
    <w:p>
      <w:pPr>
        <w:pStyle w:val="BodyText"/>
        <w:spacing w:line="216" w:lineRule="exact"/>
        <w:ind w:left="120"/>
        <w:rPr>
          <w:rFonts w:ascii="Calibri"/>
        </w:rPr>
      </w:pPr>
      <w:r>
        <w:rPr>
          <w:rFonts w:ascii="Calibri"/>
          <w:color w:val="231F20"/>
          <w:spacing w:val="-4"/>
          <w:w w:val="105"/>
        </w:rPr>
        <w:t>Gaps</w:t>
      </w:r>
    </w:p>
    <w:p>
      <w:pPr>
        <w:pStyle w:val="BodyText"/>
        <w:spacing w:line="235" w:lineRule="auto" w:before="1"/>
        <w:ind w:left="404" w:right="2506"/>
        <w:rPr>
          <w:rFonts w:ascii="Calibri"/>
        </w:rPr>
      </w:pPr>
      <w:r>
        <w:rPr>
          <w:rFonts w:ascii="Calibri"/>
          <w:color w:val="231F20"/>
          <w:w w:val="105"/>
        </w:rPr>
        <w:t>in</w:t>
      </w:r>
      <w:r>
        <w:rPr>
          <w:rFonts w:ascii="Calibri"/>
          <w:color w:val="231F20"/>
          <w:spacing w:val="-11"/>
          <w:w w:val="105"/>
        </w:rPr>
        <w:t> </w:t>
      </w:r>
      <w:r>
        <w:rPr>
          <w:rFonts w:ascii="Calibri"/>
          <w:color w:val="231F20"/>
          <w:w w:val="105"/>
        </w:rPr>
        <w:t>implementation:</w:t>
      </w:r>
      <w:r>
        <w:rPr>
          <w:rFonts w:ascii="Calibri"/>
          <w:color w:val="231F20"/>
          <w:spacing w:val="-11"/>
          <w:w w:val="105"/>
        </w:rPr>
        <w:t> </w:t>
      </w:r>
      <w:r>
        <w:rPr>
          <w:rFonts w:ascii="Calibri"/>
          <w:color w:val="231F20"/>
          <w:w w:val="105"/>
        </w:rPr>
        <w:t>9;</w:t>
      </w:r>
      <w:r>
        <w:rPr>
          <w:rFonts w:ascii="Calibri"/>
          <w:color w:val="231F20"/>
          <w:spacing w:val="-11"/>
          <w:w w:val="105"/>
        </w:rPr>
        <w:t> </w:t>
      </w:r>
      <w:r>
        <w:rPr>
          <w:rFonts w:ascii="Calibri"/>
          <w:color w:val="231F20"/>
          <w:w w:val="105"/>
        </w:rPr>
        <w:t>24(k) in research: 25(g)</w:t>
      </w:r>
    </w:p>
    <w:p>
      <w:pPr>
        <w:pStyle w:val="BodyText"/>
        <w:spacing w:line="216" w:lineRule="exact"/>
        <w:ind w:left="120"/>
        <w:rPr>
          <w:rFonts w:ascii="Calibri"/>
        </w:rPr>
      </w:pPr>
      <w:r>
        <w:rPr>
          <w:rFonts w:ascii="Calibri"/>
          <w:color w:val="231F20"/>
        </w:rPr>
        <w:t>GDP:</w:t>
      </w:r>
      <w:r>
        <w:rPr>
          <w:rFonts w:ascii="Calibri"/>
          <w:color w:val="231F20"/>
          <w:spacing w:val="15"/>
        </w:rPr>
        <w:t> </w:t>
      </w:r>
      <w:r>
        <w:rPr>
          <w:rFonts w:ascii="Calibri"/>
          <w:color w:val="231F20"/>
          <w:spacing w:val="-2"/>
        </w:rPr>
        <w:t>18(c)</w:t>
      </w:r>
    </w:p>
    <w:p>
      <w:pPr>
        <w:spacing w:line="216" w:lineRule="exact" w:before="0"/>
        <w:ind w:left="120" w:right="0" w:firstLine="0"/>
        <w:jc w:val="left"/>
        <w:rPr>
          <w:rFonts w:ascii="Calibri"/>
          <w:i/>
          <w:sz w:val="18"/>
        </w:rPr>
      </w:pPr>
      <w:r>
        <w:rPr>
          <w:rFonts w:ascii="Calibri"/>
          <w:color w:val="231F20"/>
          <w:w w:val="105"/>
          <w:sz w:val="18"/>
        </w:rPr>
        <w:t>General</w:t>
      </w:r>
      <w:r>
        <w:rPr>
          <w:rFonts w:ascii="Calibri"/>
          <w:color w:val="231F20"/>
          <w:spacing w:val="-3"/>
          <w:w w:val="105"/>
          <w:sz w:val="18"/>
        </w:rPr>
        <w:t> </w:t>
      </w:r>
      <w:r>
        <w:rPr>
          <w:rFonts w:ascii="Calibri"/>
          <w:color w:val="231F20"/>
          <w:w w:val="105"/>
          <w:sz w:val="18"/>
        </w:rPr>
        <w:t>Assembly:</w:t>
      </w:r>
      <w:r>
        <w:rPr>
          <w:rFonts w:ascii="Calibri"/>
          <w:color w:val="231F20"/>
          <w:spacing w:val="2"/>
          <w:w w:val="105"/>
          <w:sz w:val="18"/>
        </w:rPr>
        <w:t> </w:t>
      </w:r>
      <w:r>
        <w:rPr>
          <w:rFonts w:ascii="Calibri"/>
          <w:i/>
          <w:color w:val="231F20"/>
          <w:w w:val="105"/>
          <w:sz w:val="18"/>
        </w:rPr>
        <w:t>See</w:t>
      </w:r>
      <w:r>
        <w:rPr>
          <w:rFonts w:ascii="Calibri"/>
          <w:i/>
          <w:color w:val="231F20"/>
          <w:spacing w:val="5"/>
          <w:w w:val="105"/>
          <w:sz w:val="18"/>
        </w:rPr>
        <w:t> </w:t>
      </w:r>
      <w:r>
        <w:rPr>
          <w:rFonts w:ascii="Calibri"/>
          <w:i/>
          <w:color w:val="231F20"/>
          <w:w w:val="105"/>
          <w:sz w:val="18"/>
        </w:rPr>
        <w:t>United</w:t>
      </w:r>
      <w:r>
        <w:rPr>
          <w:rFonts w:ascii="Calibri"/>
          <w:i/>
          <w:color w:val="231F20"/>
          <w:spacing w:val="5"/>
          <w:w w:val="105"/>
          <w:sz w:val="18"/>
        </w:rPr>
        <w:t> </w:t>
      </w:r>
      <w:r>
        <w:rPr>
          <w:rFonts w:ascii="Calibri"/>
          <w:i/>
          <w:color w:val="231F20"/>
          <w:w w:val="105"/>
          <w:sz w:val="18"/>
        </w:rPr>
        <w:t>Nations</w:t>
      </w:r>
      <w:r>
        <w:rPr>
          <w:rFonts w:ascii="Calibri"/>
          <w:i/>
          <w:color w:val="231F20"/>
          <w:spacing w:val="5"/>
          <w:w w:val="105"/>
          <w:sz w:val="18"/>
        </w:rPr>
        <w:t> </w:t>
      </w:r>
      <w:r>
        <w:rPr>
          <w:rFonts w:ascii="Calibri"/>
          <w:i/>
          <w:color w:val="231F20"/>
          <w:w w:val="105"/>
          <w:sz w:val="18"/>
        </w:rPr>
        <w:t>General</w:t>
      </w:r>
      <w:r>
        <w:rPr>
          <w:rFonts w:ascii="Calibri"/>
          <w:i/>
          <w:color w:val="231F20"/>
          <w:spacing w:val="1"/>
          <w:w w:val="105"/>
          <w:sz w:val="18"/>
        </w:rPr>
        <w:t> </w:t>
      </w:r>
      <w:r>
        <w:rPr>
          <w:rFonts w:ascii="Calibri"/>
          <w:i/>
          <w:color w:val="231F20"/>
          <w:spacing w:val="-2"/>
          <w:w w:val="105"/>
          <w:sz w:val="18"/>
        </w:rPr>
        <w:t>Assembly</w:t>
      </w:r>
    </w:p>
    <w:p>
      <w:pPr>
        <w:pStyle w:val="BodyText"/>
        <w:spacing w:line="216" w:lineRule="exact"/>
        <w:ind w:left="120"/>
        <w:rPr>
          <w:rFonts w:ascii="Calibri"/>
        </w:rPr>
      </w:pPr>
      <w:r>
        <w:rPr>
          <w:rFonts w:ascii="Calibri"/>
          <w:color w:val="231F20"/>
          <w:spacing w:val="-2"/>
          <w:w w:val="105"/>
        </w:rPr>
        <w:t>Gender</w:t>
      </w:r>
    </w:p>
    <w:p>
      <w:pPr>
        <w:pStyle w:val="BodyText"/>
        <w:spacing w:line="235" w:lineRule="auto" w:before="2"/>
        <w:ind w:left="404" w:right="1349"/>
        <w:rPr>
          <w:rFonts w:ascii="Calibri"/>
        </w:rPr>
      </w:pPr>
      <w:r>
        <w:rPr>
          <w:rFonts w:ascii="Calibri"/>
          <w:color w:val="231F20"/>
          <w:spacing w:val="-2"/>
          <w:w w:val="105"/>
        </w:rPr>
        <w:t>perspective</w:t>
      </w:r>
      <w:r>
        <w:rPr>
          <w:rFonts w:ascii="Calibri"/>
          <w:color w:val="231F20"/>
          <w:spacing w:val="-6"/>
          <w:w w:val="105"/>
        </w:rPr>
        <w:t> </w:t>
      </w:r>
      <w:r>
        <w:rPr>
          <w:rFonts w:ascii="Calibri"/>
          <w:color w:val="231F20"/>
          <w:spacing w:val="-2"/>
          <w:w w:val="105"/>
        </w:rPr>
        <w:t>on</w:t>
      </w:r>
      <w:r>
        <w:rPr>
          <w:rFonts w:ascii="Calibri"/>
          <w:color w:val="231F20"/>
          <w:spacing w:val="-6"/>
          <w:w w:val="105"/>
        </w:rPr>
        <w:t> </w:t>
      </w:r>
      <w:r>
        <w:rPr>
          <w:rFonts w:ascii="Calibri"/>
          <w:color w:val="231F20"/>
          <w:spacing w:val="-2"/>
          <w:w w:val="105"/>
        </w:rPr>
        <w:t>policy:</w:t>
      </w:r>
      <w:r>
        <w:rPr>
          <w:rFonts w:ascii="Calibri"/>
          <w:color w:val="231F20"/>
          <w:spacing w:val="-6"/>
          <w:w w:val="105"/>
        </w:rPr>
        <w:t> </w:t>
      </w:r>
      <w:r>
        <w:rPr>
          <w:rFonts w:ascii="Calibri"/>
          <w:color w:val="231F20"/>
          <w:spacing w:val="-2"/>
          <w:w w:val="105"/>
        </w:rPr>
        <w:t>19(d);</w:t>
      </w:r>
      <w:r>
        <w:rPr>
          <w:rFonts w:ascii="Calibri"/>
          <w:color w:val="231F20"/>
          <w:spacing w:val="-6"/>
          <w:w w:val="105"/>
        </w:rPr>
        <w:t> </w:t>
      </w:r>
      <w:r>
        <w:rPr>
          <w:rFonts w:ascii="Calibri"/>
          <w:color w:val="231F20"/>
          <w:spacing w:val="-2"/>
          <w:w w:val="105"/>
        </w:rPr>
        <w:t>32;</w:t>
      </w:r>
      <w:r>
        <w:rPr>
          <w:rFonts w:ascii="Calibri"/>
          <w:color w:val="231F20"/>
          <w:spacing w:val="-6"/>
          <w:w w:val="105"/>
        </w:rPr>
        <w:t> </w:t>
      </w:r>
      <w:r>
        <w:rPr>
          <w:rFonts w:ascii="Calibri"/>
          <w:color w:val="231F20"/>
          <w:spacing w:val="-2"/>
          <w:w w:val="105"/>
        </w:rPr>
        <w:t>36(a)(i) </w:t>
      </w:r>
      <w:r>
        <w:rPr>
          <w:rFonts w:ascii="Calibri"/>
          <w:color w:val="231F20"/>
          <w:w w:val="105"/>
        </w:rPr>
        <w:t>gender equitable response: 32</w:t>
      </w:r>
    </w:p>
    <w:p>
      <w:pPr>
        <w:pStyle w:val="BodyText"/>
        <w:spacing w:line="216" w:lineRule="exact"/>
        <w:ind w:left="404"/>
        <w:rPr>
          <w:rFonts w:ascii="Calibri"/>
        </w:rPr>
      </w:pPr>
      <w:r>
        <w:rPr>
          <w:rFonts w:ascii="Calibri"/>
          <w:color w:val="231F20"/>
          <w:w w:val="105"/>
        </w:rPr>
        <w:t>regard</w:t>
      </w:r>
      <w:r>
        <w:rPr>
          <w:rFonts w:ascii="Calibri"/>
          <w:color w:val="231F20"/>
          <w:spacing w:val="-2"/>
          <w:w w:val="105"/>
        </w:rPr>
        <w:t> </w:t>
      </w:r>
      <w:r>
        <w:rPr>
          <w:rFonts w:ascii="Calibri"/>
          <w:color w:val="231F20"/>
          <w:w w:val="105"/>
        </w:rPr>
        <w:t>for</w:t>
      </w:r>
      <w:r>
        <w:rPr>
          <w:rFonts w:ascii="Calibri"/>
          <w:color w:val="231F20"/>
          <w:spacing w:val="-3"/>
          <w:w w:val="105"/>
        </w:rPr>
        <w:t> </w:t>
      </w:r>
      <w:r>
        <w:rPr>
          <w:rFonts w:ascii="Calibri"/>
          <w:color w:val="231F20"/>
          <w:w w:val="105"/>
        </w:rPr>
        <w:t>gender</w:t>
      </w:r>
      <w:r>
        <w:rPr>
          <w:rFonts w:ascii="Calibri"/>
          <w:color w:val="231F20"/>
          <w:spacing w:val="-4"/>
          <w:w w:val="105"/>
        </w:rPr>
        <w:t> </w:t>
      </w:r>
      <w:r>
        <w:rPr>
          <w:rFonts w:ascii="Calibri"/>
          <w:color w:val="231F20"/>
          <w:w w:val="105"/>
        </w:rPr>
        <w:t>requirements: </w:t>
      </w:r>
      <w:r>
        <w:rPr>
          <w:rFonts w:ascii="Calibri"/>
          <w:color w:val="231F20"/>
          <w:spacing w:val="-2"/>
          <w:w w:val="105"/>
        </w:rPr>
        <w:t>33(b)</w:t>
      </w:r>
    </w:p>
    <w:p>
      <w:pPr>
        <w:spacing w:line="235" w:lineRule="auto" w:before="1"/>
        <w:ind w:left="404" w:right="0" w:hanging="285"/>
        <w:jc w:val="left"/>
        <w:rPr>
          <w:rFonts w:ascii="Calibri"/>
          <w:i/>
          <w:sz w:val="18"/>
        </w:rPr>
      </w:pPr>
      <w:r>
        <w:rPr>
          <w:rFonts w:ascii="Calibri"/>
          <w:color w:val="231F20"/>
          <w:w w:val="105"/>
          <w:sz w:val="18"/>
        </w:rPr>
        <w:t>Geospatial</w:t>
      </w:r>
      <w:r>
        <w:rPr>
          <w:rFonts w:ascii="Calibri"/>
          <w:color w:val="231F20"/>
          <w:spacing w:val="-9"/>
          <w:w w:val="105"/>
          <w:sz w:val="18"/>
        </w:rPr>
        <w:t> </w:t>
      </w:r>
      <w:r>
        <w:rPr>
          <w:rFonts w:ascii="Calibri"/>
          <w:color w:val="231F20"/>
          <w:w w:val="105"/>
          <w:sz w:val="18"/>
        </w:rPr>
        <w:t>information</w:t>
      </w:r>
      <w:r>
        <w:rPr>
          <w:rFonts w:ascii="Calibri"/>
          <w:color w:val="231F20"/>
          <w:spacing w:val="-11"/>
          <w:w w:val="105"/>
          <w:sz w:val="18"/>
        </w:rPr>
        <w:t> </w:t>
      </w:r>
      <w:r>
        <w:rPr>
          <w:rFonts w:ascii="Calibri"/>
          <w:color w:val="231F20"/>
          <w:w w:val="105"/>
          <w:sz w:val="18"/>
        </w:rPr>
        <w:t>technology:</w:t>
      </w:r>
      <w:r>
        <w:rPr>
          <w:rFonts w:ascii="Calibri"/>
          <w:color w:val="231F20"/>
          <w:spacing w:val="-9"/>
          <w:w w:val="105"/>
          <w:sz w:val="18"/>
        </w:rPr>
        <w:t> </w:t>
      </w:r>
      <w:r>
        <w:rPr>
          <w:rFonts w:ascii="Calibri"/>
          <w:color w:val="231F20"/>
          <w:w w:val="105"/>
          <w:sz w:val="18"/>
        </w:rPr>
        <w:t>24(c);</w:t>
      </w:r>
      <w:r>
        <w:rPr>
          <w:rFonts w:ascii="Calibri"/>
          <w:color w:val="231F20"/>
          <w:spacing w:val="-9"/>
          <w:w w:val="105"/>
          <w:sz w:val="18"/>
        </w:rPr>
        <w:t> </w:t>
      </w:r>
      <w:r>
        <w:rPr>
          <w:rFonts w:ascii="Calibri"/>
          <w:color w:val="231F20"/>
          <w:w w:val="105"/>
          <w:sz w:val="18"/>
        </w:rPr>
        <w:t>25(c);</w:t>
      </w:r>
      <w:r>
        <w:rPr>
          <w:rFonts w:ascii="Calibri"/>
          <w:color w:val="231F20"/>
          <w:spacing w:val="-9"/>
          <w:w w:val="105"/>
          <w:sz w:val="18"/>
        </w:rPr>
        <w:t> </w:t>
      </w:r>
      <w:r>
        <w:rPr>
          <w:rFonts w:ascii="Calibri"/>
          <w:color w:val="231F20"/>
          <w:w w:val="105"/>
          <w:sz w:val="18"/>
        </w:rPr>
        <w:t>25(g)</w:t>
      </w:r>
      <w:r>
        <w:rPr>
          <w:rFonts w:ascii="Calibri"/>
          <w:color w:val="231F20"/>
          <w:spacing w:val="-9"/>
          <w:w w:val="105"/>
          <w:sz w:val="18"/>
        </w:rPr>
        <w:t> </w:t>
      </w:r>
      <w:r>
        <w:rPr>
          <w:rFonts w:ascii="Calibri"/>
          <w:i/>
          <w:color w:val="231F20"/>
          <w:w w:val="105"/>
          <w:sz w:val="18"/>
        </w:rPr>
        <w:t>(See</w:t>
      </w:r>
      <w:r>
        <w:rPr>
          <w:rFonts w:ascii="Calibri"/>
          <w:i/>
          <w:color w:val="231F20"/>
          <w:spacing w:val="-7"/>
          <w:w w:val="105"/>
          <w:sz w:val="18"/>
        </w:rPr>
        <w:t> </w:t>
      </w:r>
      <w:r>
        <w:rPr>
          <w:rFonts w:ascii="Calibri"/>
          <w:i/>
          <w:color w:val="231F20"/>
          <w:w w:val="105"/>
          <w:sz w:val="18"/>
        </w:rPr>
        <w:t>also</w:t>
      </w:r>
      <w:r>
        <w:rPr>
          <w:rFonts w:ascii="Calibri"/>
          <w:i/>
          <w:color w:val="231F20"/>
          <w:w w:val="105"/>
          <w:sz w:val="18"/>
        </w:rPr>
        <w:t> space data/technology)</w:t>
      </w:r>
    </w:p>
    <w:p>
      <w:pPr>
        <w:pStyle w:val="BodyText"/>
        <w:spacing w:line="216" w:lineRule="exact"/>
        <w:ind w:left="120"/>
        <w:rPr>
          <w:rFonts w:ascii="Calibri"/>
        </w:rPr>
      </w:pPr>
      <w:r>
        <w:rPr>
          <w:rFonts w:ascii="Calibri"/>
          <w:color w:val="231F20"/>
          <w:w w:val="105"/>
        </w:rPr>
        <w:t>GIS:</w:t>
      </w:r>
      <w:r>
        <w:rPr>
          <w:rFonts w:ascii="Calibri"/>
          <w:color w:val="231F20"/>
          <w:spacing w:val="-4"/>
          <w:w w:val="105"/>
        </w:rPr>
        <w:t> 24(f)</w:t>
      </w:r>
    </w:p>
    <w:p>
      <w:pPr>
        <w:spacing w:line="216" w:lineRule="exact" w:before="0"/>
        <w:ind w:left="120" w:right="0" w:firstLine="0"/>
        <w:jc w:val="left"/>
        <w:rPr>
          <w:rFonts w:ascii="Calibri"/>
          <w:i/>
          <w:sz w:val="18"/>
        </w:rPr>
      </w:pPr>
      <w:r>
        <w:rPr>
          <w:rFonts w:ascii="Calibri"/>
          <w:color w:val="231F20"/>
          <w:w w:val="105"/>
          <w:sz w:val="18"/>
        </w:rPr>
        <w:t>Global</w:t>
      </w:r>
      <w:r>
        <w:rPr>
          <w:rFonts w:ascii="Calibri"/>
          <w:color w:val="231F20"/>
          <w:spacing w:val="-4"/>
          <w:w w:val="105"/>
          <w:sz w:val="18"/>
        </w:rPr>
        <w:t> </w:t>
      </w:r>
      <w:r>
        <w:rPr>
          <w:rFonts w:ascii="Calibri"/>
          <w:color w:val="231F20"/>
          <w:w w:val="105"/>
          <w:sz w:val="18"/>
        </w:rPr>
        <w:t>Compact:</w:t>
      </w:r>
      <w:r>
        <w:rPr>
          <w:rFonts w:ascii="Calibri"/>
          <w:color w:val="231F20"/>
          <w:spacing w:val="-4"/>
          <w:w w:val="105"/>
          <w:sz w:val="18"/>
        </w:rPr>
        <w:t> </w:t>
      </w:r>
      <w:r>
        <w:rPr>
          <w:rFonts w:ascii="Calibri"/>
          <w:i/>
          <w:color w:val="231F20"/>
          <w:w w:val="105"/>
          <w:sz w:val="18"/>
        </w:rPr>
        <w:t>(See</w:t>
      </w:r>
      <w:r>
        <w:rPr>
          <w:rFonts w:ascii="Calibri"/>
          <w:i/>
          <w:color w:val="231F20"/>
          <w:spacing w:val="-1"/>
          <w:w w:val="105"/>
          <w:sz w:val="18"/>
        </w:rPr>
        <w:t> </w:t>
      </w:r>
      <w:r>
        <w:rPr>
          <w:rFonts w:ascii="Calibri"/>
          <w:i/>
          <w:color w:val="231F20"/>
          <w:w w:val="105"/>
          <w:sz w:val="18"/>
        </w:rPr>
        <w:t>United</w:t>
      </w:r>
      <w:r>
        <w:rPr>
          <w:rFonts w:ascii="Calibri"/>
          <w:i/>
          <w:color w:val="231F20"/>
          <w:spacing w:val="-1"/>
          <w:w w:val="105"/>
          <w:sz w:val="18"/>
        </w:rPr>
        <w:t> </w:t>
      </w:r>
      <w:r>
        <w:rPr>
          <w:rFonts w:ascii="Calibri"/>
          <w:i/>
          <w:color w:val="231F20"/>
          <w:w w:val="105"/>
          <w:sz w:val="18"/>
        </w:rPr>
        <w:t>Nations</w:t>
      </w:r>
      <w:r>
        <w:rPr>
          <w:rFonts w:ascii="Calibri"/>
          <w:i/>
          <w:color w:val="231F20"/>
          <w:spacing w:val="-1"/>
          <w:w w:val="105"/>
          <w:sz w:val="18"/>
        </w:rPr>
        <w:t> </w:t>
      </w:r>
      <w:r>
        <w:rPr>
          <w:rFonts w:ascii="Calibri"/>
          <w:i/>
          <w:color w:val="231F20"/>
          <w:w w:val="105"/>
          <w:sz w:val="18"/>
        </w:rPr>
        <w:t>Global </w:t>
      </w:r>
      <w:r>
        <w:rPr>
          <w:rFonts w:ascii="Calibri"/>
          <w:i/>
          <w:color w:val="231F20"/>
          <w:spacing w:val="-2"/>
          <w:w w:val="105"/>
          <w:sz w:val="18"/>
        </w:rPr>
        <w:t>Compact)</w:t>
      </w:r>
    </w:p>
    <w:p>
      <w:pPr>
        <w:pStyle w:val="BodyText"/>
        <w:spacing w:line="216" w:lineRule="exact"/>
        <w:ind w:left="120"/>
        <w:rPr>
          <w:rFonts w:ascii="Calibri"/>
        </w:rPr>
      </w:pPr>
      <w:r>
        <w:rPr>
          <w:rFonts w:ascii="Calibri"/>
          <w:color w:val="231F20"/>
          <w:w w:val="105"/>
        </w:rPr>
        <w:t>Global</w:t>
      </w:r>
      <w:r>
        <w:rPr>
          <w:rFonts w:ascii="Calibri"/>
          <w:color w:val="231F20"/>
          <w:spacing w:val="2"/>
          <w:w w:val="105"/>
        </w:rPr>
        <w:t> </w:t>
      </w:r>
      <w:r>
        <w:rPr>
          <w:rFonts w:ascii="Calibri"/>
          <w:color w:val="231F20"/>
          <w:w w:val="105"/>
        </w:rPr>
        <w:t>Framework</w:t>
      </w:r>
      <w:r>
        <w:rPr>
          <w:rFonts w:ascii="Calibri"/>
          <w:color w:val="231F20"/>
          <w:spacing w:val="-1"/>
          <w:w w:val="105"/>
        </w:rPr>
        <w:t> </w:t>
      </w:r>
      <w:r>
        <w:rPr>
          <w:rFonts w:ascii="Calibri"/>
          <w:color w:val="231F20"/>
          <w:w w:val="105"/>
        </w:rPr>
        <w:t>for</w:t>
      </w:r>
      <w:r>
        <w:rPr>
          <w:rFonts w:ascii="Calibri"/>
          <w:color w:val="231F20"/>
          <w:spacing w:val="-1"/>
          <w:w w:val="105"/>
        </w:rPr>
        <w:t> </w:t>
      </w:r>
      <w:r>
        <w:rPr>
          <w:rFonts w:ascii="Calibri"/>
          <w:color w:val="231F20"/>
          <w:w w:val="105"/>
        </w:rPr>
        <w:t>Climate</w:t>
      </w:r>
      <w:r>
        <w:rPr>
          <w:rFonts w:ascii="Calibri"/>
          <w:color w:val="231F20"/>
          <w:spacing w:val="3"/>
          <w:w w:val="105"/>
        </w:rPr>
        <w:t> </w:t>
      </w:r>
      <w:r>
        <w:rPr>
          <w:rFonts w:ascii="Calibri"/>
          <w:color w:val="231F20"/>
          <w:w w:val="105"/>
        </w:rPr>
        <w:t>Services:</w:t>
      </w:r>
      <w:r>
        <w:rPr>
          <w:rFonts w:ascii="Calibri"/>
          <w:color w:val="231F20"/>
          <w:spacing w:val="2"/>
          <w:w w:val="105"/>
        </w:rPr>
        <w:t> </w:t>
      </w:r>
      <w:r>
        <w:rPr>
          <w:rFonts w:ascii="Calibri"/>
          <w:color w:val="231F20"/>
          <w:spacing w:val="-2"/>
          <w:w w:val="105"/>
        </w:rPr>
        <w:t>34(c)</w:t>
      </w:r>
    </w:p>
    <w:p>
      <w:pPr>
        <w:pStyle w:val="BodyText"/>
        <w:spacing w:line="235" w:lineRule="auto" w:before="2"/>
        <w:ind w:left="120"/>
        <w:rPr>
          <w:rFonts w:ascii="Calibri"/>
        </w:rPr>
      </w:pPr>
      <w:r>
        <w:rPr>
          <w:rFonts w:ascii="Calibri"/>
          <w:color w:val="231F20"/>
          <w:w w:val="105"/>
        </w:rPr>
        <w:t>Global</w:t>
      </w:r>
      <w:r>
        <w:rPr>
          <w:rFonts w:ascii="Calibri"/>
          <w:color w:val="231F20"/>
          <w:spacing w:val="-1"/>
          <w:w w:val="105"/>
        </w:rPr>
        <w:t> </w:t>
      </w:r>
      <w:r>
        <w:rPr>
          <w:rFonts w:ascii="Calibri"/>
          <w:color w:val="231F20"/>
          <w:w w:val="105"/>
        </w:rPr>
        <w:t>Platform</w:t>
      </w:r>
      <w:r>
        <w:rPr>
          <w:rFonts w:ascii="Calibri"/>
          <w:color w:val="231F20"/>
          <w:spacing w:val="-2"/>
          <w:w w:val="105"/>
        </w:rPr>
        <w:t> </w:t>
      </w:r>
      <w:r>
        <w:rPr>
          <w:rFonts w:ascii="Calibri"/>
          <w:color w:val="231F20"/>
          <w:w w:val="105"/>
        </w:rPr>
        <w:t>for</w:t>
      </w:r>
      <w:r>
        <w:rPr>
          <w:rFonts w:ascii="Calibri"/>
          <w:color w:val="231F20"/>
          <w:spacing w:val="-4"/>
          <w:w w:val="105"/>
        </w:rPr>
        <w:t> </w:t>
      </w:r>
      <w:r>
        <w:rPr>
          <w:rFonts w:ascii="Calibri"/>
          <w:color w:val="231F20"/>
          <w:w w:val="105"/>
        </w:rPr>
        <w:t>Disaster</w:t>
      </w:r>
      <w:r>
        <w:rPr>
          <w:rFonts w:ascii="Calibri"/>
          <w:color w:val="231F20"/>
          <w:spacing w:val="-4"/>
          <w:w w:val="105"/>
        </w:rPr>
        <w:t> </w:t>
      </w:r>
      <w:r>
        <w:rPr>
          <w:rFonts w:ascii="Calibri"/>
          <w:color w:val="231F20"/>
          <w:w w:val="105"/>
        </w:rPr>
        <w:t>Risk</w:t>
      </w:r>
      <w:r>
        <w:rPr>
          <w:rFonts w:ascii="Calibri"/>
          <w:color w:val="231F20"/>
          <w:spacing w:val="-3"/>
          <w:w w:val="105"/>
        </w:rPr>
        <w:t> </w:t>
      </w:r>
      <w:r>
        <w:rPr>
          <w:rFonts w:ascii="Calibri"/>
          <w:color w:val="231F20"/>
          <w:w w:val="105"/>
        </w:rPr>
        <w:t>Reduction:</w:t>
      </w:r>
      <w:r>
        <w:rPr>
          <w:rFonts w:ascii="Calibri"/>
          <w:color w:val="231F20"/>
          <w:spacing w:val="-1"/>
          <w:w w:val="105"/>
        </w:rPr>
        <w:t> </w:t>
      </w:r>
      <w:r>
        <w:rPr>
          <w:rFonts w:ascii="Calibri"/>
          <w:color w:val="231F20"/>
          <w:w w:val="105"/>
        </w:rPr>
        <w:t>3;</w:t>
      </w:r>
      <w:r>
        <w:rPr>
          <w:rFonts w:ascii="Calibri"/>
          <w:color w:val="231F20"/>
          <w:spacing w:val="-1"/>
          <w:w w:val="105"/>
        </w:rPr>
        <w:t> </w:t>
      </w:r>
      <w:r>
        <w:rPr>
          <w:rFonts w:ascii="Calibri"/>
          <w:color w:val="231F20"/>
          <w:w w:val="105"/>
        </w:rPr>
        <w:t>28(c);</w:t>
      </w:r>
      <w:r>
        <w:rPr>
          <w:rFonts w:ascii="Calibri"/>
          <w:color w:val="231F20"/>
          <w:spacing w:val="-1"/>
          <w:w w:val="105"/>
        </w:rPr>
        <w:t> </w:t>
      </w:r>
      <w:r>
        <w:rPr>
          <w:rFonts w:ascii="Calibri"/>
          <w:color w:val="231F20"/>
          <w:w w:val="105"/>
        </w:rPr>
        <w:t>48(c);</w:t>
      </w:r>
      <w:r>
        <w:rPr>
          <w:rFonts w:ascii="Calibri"/>
          <w:color w:val="231F20"/>
          <w:spacing w:val="-1"/>
          <w:w w:val="105"/>
        </w:rPr>
        <w:t> </w:t>
      </w:r>
      <w:r>
        <w:rPr>
          <w:rFonts w:ascii="Calibri"/>
          <w:color w:val="231F20"/>
          <w:w w:val="105"/>
        </w:rPr>
        <w:t>49 Good practices, sharing: 24(g) </w:t>
      </w:r>
      <w:r>
        <w:rPr>
          <w:rFonts w:ascii="Calibri"/>
          <w:i/>
          <w:color w:val="231F20"/>
          <w:w w:val="105"/>
        </w:rPr>
        <w:t>(See also lessons learned)</w:t>
      </w:r>
      <w:r>
        <w:rPr>
          <w:rFonts w:ascii="Calibri"/>
          <w:i/>
          <w:color w:val="231F20"/>
          <w:w w:val="105"/>
        </w:rPr>
        <w:t> </w:t>
      </w:r>
      <w:r>
        <w:rPr>
          <w:rFonts w:ascii="Calibri"/>
          <w:color w:val="231F20"/>
          <w:w w:val="105"/>
        </w:rPr>
        <w:t>Goodwill: 35</w:t>
      </w:r>
    </w:p>
    <w:p>
      <w:pPr>
        <w:pStyle w:val="BodyText"/>
        <w:spacing w:line="218" w:lineRule="exact"/>
        <w:ind w:left="120"/>
        <w:rPr>
          <w:rFonts w:ascii="Calibri"/>
        </w:rPr>
      </w:pPr>
      <w:r>
        <w:rPr>
          <w:rFonts w:ascii="Calibri"/>
          <w:color w:val="231F20"/>
          <w:w w:val="105"/>
        </w:rPr>
        <w:t>Governance</w:t>
      </w:r>
      <w:r>
        <w:rPr>
          <w:rFonts w:ascii="Calibri"/>
          <w:color w:val="231F20"/>
          <w:spacing w:val="-6"/>
          <w:w w:val="105"/>
        </w:rPr>
        <w:t> </w:t>
      </w:r>
      <w:r>
        <w:rPr>
          <w:rFonts w:ascii="Calibri"/>
          <w:color w:val="231F20"/>
          <w:w w:val="105"/>
        </w:rPr>
        <w:t>for</w:t>
      </w:r>
      <w:r>
        <w:rPr>
          <w:rFonts w:ascii="Calibri"/>
          <w:color w:val="231F20"/>
          <w:spacing w:val="-7"/>
          <w:w w:val="105"/>
        </w:rPr>
        <w:t> </w:t>
      </w:r>
      <w:r>
        <w:rPr>
          <w:rFonts w:ascii="Calibri"/>
          <w:color w:val="231F20"/>
          <w:w w:val="105"/>
        </w:rPr>
        <w:t>disaster</w:t>
      </w:r>
      <w:r>
        <w:rPr>
          <w:rFonts w:ascii="Calibri"/>
          <w:color w:val="231F20"/>
          <w:spacing w:val="-7"/>
          <w:w w:val="105"/>
        </w:rPr>
        <w:t> </w:t>
      </w:r>
      <w:r>
        <w:rPr>
          <w:rFonts w:ascii="Calibri"/>
          <w:color w:val="231F20"/>
          <w:w w:val="105"/>
        </w:rPr>
        <w:t>risk</w:t>
      </w:r>
      <w:r>
        <w:rPr>
          <w:rFonts w:ascii="Calibri"/>
          <w:color w:val="231F20"/>
          <w:spacing w:val="-6"/>
          <w:w w:val="105"/>
        </w:rPr>
        <w:t> </w:t>
      </w:r>
      <w:r>
        <w:rPr>
          <w:rFonts w:ascii="Calibri"/>
          <w:color w:val="231F20"/>
          <w:w w:val="105"/>
        </w:rPr>
        <w:t>reduction:</w:t>
      </w:r>
      <w:r>
        <w:rPr>
          <w:rFonts w:ascii="Calibri"/>
          <w:color w:val="231F20"/>
          <w:spacing w:val="-4"/>
          <w:w w:val="105"/>
        </w:rPr>
        <w:t> </w:t>
      </w:r>
      <w:r>
        <w:rPr>
          <w:rFonts w:ascii="Calibri"/>
          <w:color w:val="231F20"/>
          <w:w w:val="105"/>
        </w:rPr>
        <w:t>6;</w:t>
      </w:r>
      <w:r>
        <w:rPr>
          <w:rFonts w:ascii="Calibri"/>
          <w:color w:val="231F20"/>
          <w:spacing w:val="-5"/>
          <w:w w:val="105"/>
        </w:rPr>
        <w:t> </w:t>
      </w:r>
      <w:r>
        <w:rPr>
          <w:rFonts w:ascii="Calibri"/>
          <w:color w:val="231F20"/>
          <w:w w:val="105"/>
        </w:rPr>
        <w:t>14;</w:t>
      </w:r>
      <w:r>
        <w:rPr>
          <w:rFonts w:ascii="Calibri"/>
          <w:color w:val="231F20"/>
          <w:spacing w:val="-4"/>
          <w:w w:val="105"/>
        </w:rPr>
        <w:t> </w:t>
      </w:r>
      <w:r>
        <w:rPr>
          <w:rFonts w:ascii="Calibri"/>
          <w:color w:val="231F20"/>
          <w:spacing w:val="-5"/>
          <w:w w:val="105"/>
        </w:rPr>
        <w:t>26</w:t>
      </w:r>
    </w:p>
    <w:p>
      <w:pPr>
        <w:spacing w:after="0" w:line="218" w:lineRule="exact"/>
        <w:rPr>
          <w:rFonts w:ascii="Calibri"/>
        </w:rPr>
        <w:sectPr>
          <w:pgSz w:w="11910" w:h="16840"/>
          <w:pgMar w:header="0" w:footer="413" w:top="860" w:bottom="600" w:left="900" w:right="920"/>
          <w:cols w:num="2" w:equalWidth="0">
            <w:col w:w="4970" w:space="82"/>
            <w:col w:w="5038"/>
          </w:cols>
        </w:sectPr>
      </w:pPr>
    </w:p>
    <w:p>
      <w:pPr>
        <w:pStyle w:val="BodyText"/>
        <w:spacing w:line="217" w:lineRule="exact" w:before="97"/>
        <w:ind w:left="120"/>
      </w:pPr>
      <w:r>
        <w:rPr>
          <w:color w:val="231F20"/>
          <w:spacing w:val="-2"/>
          <w:w w:val="95"/>
        </w:rPr>
        <w:t>Governance,</w:t>
      </w:r>
      <w:r>
        <w:rPr>
          <w:color w:val="231F20"/>
          <w:spacing w:val="-5"/>
        </w:rPr>
        <w:t> </w:t>
      </w:r>
      <w:r>
        <w:rPr>
          <w:color w:val="231F20"/>
          <w:spacing w:val="-2"/>
          <w:w w:val="95"/>
        </w:rPr>
        <w:t>federal</w:t>
      </w:r>
      <w:r>
        <w:rPr>
          <w:color w:val="231F20"/>
          <w:spacing w:val="-2"/>
        </w:rPr>
        <w:t> </w:t>
      </w:r>
      <w:r>
        <w:rPr>
          <w:color w:val="231F20"/>
          <w:spacing w:val="-2"/>
          <w:w w:val="95"/>
        </w:rPr>
        <w:t>system:</w:t>
      </w:r>
      <w:r>
        <w:rPr>
          <w:color w:val="231F20"/>
          <w:spacing w:val="-2"/>
        </w:rPr>
        <w:t> </w:t>
      </w:r>
      <w:r>
        <w:rPr>
          <w:color w:val="231F20"/>
          <w:spacing w:val="-2"/>
          <w:w w:val="95"/>
        </w:rPr>
        <w:t>19(b);</w:t>
      </w:r>
      <w:r>
        <w:rPr>
          <w:color w:val="231F20"/>
          <w:spacing w:val="-2"/>
        </w:rPr>
        <w:t> </w:t>
      </w:r>
      <w:r>
        <w:rPr>
          <w:color w:val="231F20"/>
          <w:spacing w:val="-4"/>
          <w:w w:val="95"/>
        </w:rPr>
        <w:t>19(f)</w:t>
      </w:r>
    </w:p>
    <w:p>
      <w:pPr>
        <w:pStyle w:val="BodyText"/>
        <w:spacing w:line="216" w:lineRule="exact"/>
        <w:ind w:left="120"/>
      </w:pPr>
      <w:r>
        <w:rPr>
          <w:color w:val="231F20"/>
          <w:spacing w:val="-2"/>
        </w:rPr>
        <w:t>Government</w:t>
      </w:r>
    </w:p>
    <w:p>
      <w:pPr>
        <w:pStyle w:val="BodyText"/>
        <w:ind w:left="404" w:right="2677"/>
      </w:pPr>
      <w:r>
        <w:rPr>
          <w:color w:val="231F20"/>
          <w:w w:val="95"/>
        </w:rPr>
        <w:t>executive</w:t>
      </w:r>
      <w:r>
        <w:rPr>
          <w:color w:val="231F20"/>
          <w:spacing w:val="-12"/>
          <w:w w:val="95"/>
        </w:rPr>
        <w:t> </w:t>
      </w:r>
      <w:r>
        <w:rPr>
          <w:color w:val="231F20"/>
          <w:w w:val="95"/>
        </w:rPr>
        <w:t>branch:</w:t>
      </w:r>
      <w:r>
        <w:rPr>
          <w:color w:val="231F20"/>
          <w:spacing w:val="-11"/>
          <w:w w:val="95"/>
        </w:rPr>
        <w:t> </w:t>
      </w:r>
      <w:r>
        <w:rPr>
          <w:color w:val="231F20"/>
          <w:w w:val="95"/>
        </w:rPr>
        <w:t>19(e) legislative</w:t>
      </w:r>
      <w:r>
        <w:rPr>
          <w:color w:val="231F20"/>
          <w:spacing w:val="6"/>
        </w:rPr>
        <w:t> </w:t>
      </w:r>
      <w:r>
        <w:rPr>
          <w:color w:val="231F20"/>
          <w:w w:val="95"/>
        </w:rPr>
        <w:t>branch:</w:t>
      </w:r>
      <w:r>
        <w:rPr>
          <w:color w:val="231F20"/>
          <w:spacing w:val="6"/>
        </w:rPr>
        <w:t> </w:t>
      </w:r>
      <w:r>
        <w:rPr>
          <w:color w:val="231F20"/>
          <w:spacing w:val="-7"/>
          <w:w w:val="90"/>
        </w:rPr>
        <w:t>19(e)</w:t>
      </w:r>
    </w:p>
    <w:p>
      <w:pPr>
        <w:pStyle w:val="BodyText"/>
        <w:spacing w:line="237" w:lineRule="auto"/>
        <w:ind w:left="120" w:right="2308"/>
      </w:pPr>
      <w:r>
        <w:rPr>
          <w:color w:val="231F20"/>
          <w:w w:val="90"/>
        </w:rPr>
        <w:t>Growth (economic): 19(h); </w:t>
      </w:r>
      <w:r>
        <w:rPr>
          <w:color w:val="231F20"/>
          <w:w w:val="90"/>
        </w:rPr>
        <w:t>29 </w:t>
      </w:r>
      <w:r>
        <w:rPr>
          <w:color w:val="231F20"/>
          <w:spacing w:val="-2"/>
        </w:rPr>
        <w:t>Guidance</w:t>
      </w:r>
    </w:p>
    <w:p>
      <w:pPr>
        <w:pStyle w:val="BodyText"/>
        <w:ind w:left="404" w:right="2308"/>
      </w:pPr>
      <w:r>
        <w:rPr>
          <w:color w:val="231F20"/>
          <w:w w:val="95"/>
        </w:rPr>
        <w:t>for</w:t>
      </w:r>
      <w:r>
        <w:rPr>
          <w:color w:val="231F20"/>
          <w:spacing w:val="-14"/>
          <w:w w:val="95"/>
        </w:rPr>
        <w:t> </w:t>
      </w:r>
      <w:r>
        <w:rPr>
          <w:color w:val="231F20"/>
          <w:w w:val="95"/>
        </w:rPr>
        <w:t>reconstruction:</w:t>
      </w:r>
      <w:r>
        <w:rPr>
          <w:color w:val="231F20"/>
          <w:spacing w:val="-9"/>
          <w:w w:val="95"/>
        </w:rPr>
        <w:t> </w:t>
      </w:r>
      <w:r>
        <w:rPr>
          <w:color w:val="231F20"/>
          <w:w w:val="95"/>
        </w:rPr>
        <w:t>33(k) </w:t>
      </w:r>
      <w:r>
        <w:rPr>
          <w:color w:val="231F20"/>
        </w:rPr>
        <w:t>from UNISDR: 48(c)</w:t>
      </w:r>
    </w:p>
    <w:p>
      <w:pPr>
        <w:pStyle w:val="BodyText"/>
        <w:spacing w:before="4"/>
      </w:pPr>
    </w:p>
    <w:p>
      <w:pPr>
        <w:pStyle w:val="Heading7"/>
        <w:spacing w:line="214" w:lineRule="exact"/>
      </w:pPr>
      <w:r>
        <w:rPr>
          <w:color w:val="231F20"/>
          <w:w w:val="107"/>
        </w:rPr>
        <w:t>H</w:t>
      </w:r>
    </w:p>
    <w:p>
      <w:pPr>
        <w:pStyle w:val="BodyText"/>
        <w:spacing w:line="210" w:lineRule="exact"/>
        <w:ind w:left="120"/>
      </w:pPr>
      <w:r>
        <w:rPr>
          <w:color w:val="231F20"/>
          <w:spacing w:val="-2"/>
        </w:rPr>
        <w:t>Hazard</w:t>
      </w:r>
    </w:p>
    <w:p>
      <w:pPr>
        <w:pStyle w:val="BodyText"/>
        <w:spacing w:line="216" w:lineRule="exact"/>
        <w:ind w:left="404"/>
      </w:pPr>
      <w:r>
        <w:rPr>
          <w:color w:val="231F20"/>
          <w:w w:val="95"/>
        </w:rPr>
        <w:t>definition</w:t>
      </w:r>
      <w:r>
        <w:rPr>
          <w:color w:val="231F20"/>
          <w:spacing w:val="8"/>
        </w:rPr>
        <w:t> </w:t>
      </w:r>
      <w:r>
        <w:rPr>
          <w:color w:val="231F20"/>
          <w:w w:val="95"/>
        </w:rPr>
        <w:t>of:</w:t>
      </w:r>
      <w:r>
        <w:rPr>
          <w:color w:val="231F20"/>
          <w:spacing w:val="9"/>
        </w:rPr>
        <w:t> </w:t>
      </w:r>
      <w:r>
        <w:rPr>
          <w:color w:val="231F20"/>
          <w:w w:val="95"/>
        </w:rPr>
        <w:t>Footnote</w:t>
      </w:r>
      <w:r>
        <w:rPr>
          <w:color w:val="231F20"/>
          <w:spacing w:val="9"/>
        </w:rPr>
        <w:t> </w:t>
      </w:r>
      <w:r>
        <w:rPr>
          <w:color w:val="231F20"/>
          <w:spacing w:val="-10"/>
          <w:w w:val="95"/>
        </w:rPr>
        <w:t>3</w:t>
      </w:r>
    </w:p>
    <w:p>
      <w:pPr>
        <w:spacing w:line="242" w:lineRule="auto" w:before="0"/>
        <w:ind w:left="404" w:right="345" w:firstLine="0"/>
        <w:jc w:val="left"/>
        <w:rPr>
          <w:rFonts w:ascii="Calibri"/>
          <w:i/>
          <w:sz w:val="18"/>
        </w:rPr>
      </w:pPr>
      <w:r>
        <w:rPr>
          <w:color w:val="231F20"/>
          <w:sz w:val="18"/>
        </w:rPr>
        <w:t>understanding of</w:t>
      </w:r>
      <w:r>
        <w:rPr>
          <w:color w:val="231F20"/>
          <w:spacing w:val="-2"/>
          <w:sz w:val="18"/>
        </w:rPr>
        <w:t> </w:t>
      </w:r>
      <w:r>
        <w:rPr>
          <w:color w:val="231F20"/>
          <w:sz w:val="18"/>
        </w:rPr>
        <w:t>hazard characteristics: 23; 24(b) </w:t>
      </w:r>
      <w:r>
        <w:rPr>
          <w:color w:val="231F20"/>
          <w:w w:val="95"/>
          <w:sz w:val="18"/>
        </w:rPr>
        <w:t>hazard-monitoring telecommunications system: </w:t>
      </w:r>
      <w:r>
        <w:rPr>
          <w:color w:val="231F20"/>
          <w:w w:val="95"/>
          <w:sz w:val="18"/>
        </w:rPr>
        <w:t>33(b) </w:t>
      </w:r>
      <w:r>
        <w:rPr>
          <w:rFonts w:ascii="Calibri"/>
          <w:i/>
          <w:color w:val="231F20"/>
          <w:sz w:val="18"/>
        </w:rPr>
        <w:t>(See also exposure to hazard)</w:t>
      </w:r>
    </w:p>
    <w:p>
      <w:pPr>
        <w:pStyle w:val="BodyText"/>
        <w:spacing w:line="204" w:lineRule="exact"/>
        <w:ind w:left="120"/>
      </w:pPr>
      <w:r>
        <w:rPr>
          <w:color w:val="231F20"/>
          <w:spacing w:val="-2"/>
        </w:rPr>
        <w:t>Health</w:t>
      </w:r>
    </w:p>
    <w:p>
      <w:pPr>
        <w:pStyle w:val="BodyText"/>
        <w:ind w:left="404" w:right="828"/>
      </w:pPr>
      <w:r>
        <w:rPr>
          <w:color w:val="231F20"/>
          <w:spacing w:val="-2"/>
          <w:w w:val="95"/>
        </w:rPr>
        <w:t>and</w:t>
      </w:r>
      <w:r>
        <w:rPr>
          <w:color w:val="231F20"/>
          <w:spacing w:val="-6"/>
          <w:w w:val="95"/>
        </w:rPr>
        <w:t> </w:t>
      </w:r>
      <w:r>
        <w:rPr>
          <w:color w:val="231F20"/>
          <w:spacing w:val="-2"/>
          <w:w w:val="95"/>
        </w:rPr>
        <w:t>disaster</w:t>
      </w:r>
      <w:r>
        <w:rPr>
          <w:color w:val="231F20"/>
          <w:spacing w:val="-11"/>
          <w:w w:val="95"/>
        </w:rPr>
        <w:t> </w:t>
      </w:r>
      <w:r>
        <w:rPr>
          <w:color w:val="231F20"/>
          <w:spacing w:val="-2"/>
          <w:w w:val="95"/>
        </w:rPr>
        <w:t>risk</w:t>
      </w:r>
      <w:r>
        <w:rPr>
          <w:color w:val="231F20"/>
          <w:spacing w:val="-8"/>
          <w:w w:val="95"/>
        </w:rPr>
        <w:t> </w:t>
      </w:r>
      <w:r>
        <w:rPr>
          <w:color w:val="231F20"/>
          <w:spacing w:val="-2"/>
          <w:w w:val="95"/>
        </w:rPr>
        <w:t>reduction:</w:t>
      </w:r>
      <w:r>
        <w:rPr>
          <w:color w:val="231F20"/>
          <w:spacing w:val="-6"/>
          <w:w w:val="95"/>
        </w:rPr>
        <w:t> </w:t>
      </w:r>
      <w:r>
        <w:rPr>
          <w:color w:val="231F20"/>
          <w:spacing w:val="-2"/>
          <w:w w:val="95"/>
        </w:rPr>
        <w:t>16;</w:t>
      </w:r>
      <w:r>
        <w:rPr>
          <w:color w:val="231F20"/>
          <w:spacing w:val="-6"/>
          <w:w w:val="95"/>
        </w:rPr>
        <w:t> </w:t>
      </w:r>
      <w:r>
        <w:rPr>
          <w:color w:val="231F20"/>
          <w:spacing w:val="-2"/>
          <w:w w:val="95"/>
        </w:rPr>
        <w:t>19(h);</w:t>
      </w:r>
      <w:r>
        <w:rPr>
          <w:color w:val="231F20"/>
          <w:spacing w:val="-6"/>
          <w:w w:val="95"/>
        </w:rPr>
        <w:t> </w:t>
      </w:r>
      <w:r>
        <w:rPr>
          <w:color w:val="231F20"/>
          <w:spacing w:val="-2"/>
          <w:w w:val="95"/>
        </w:rPr>
        <w:t>28(b) </w:t>
      </w:r>
      <w:r>
        <w:rPr>
          <w:color w:val="231F20"/>
        </w:rPr>
        <w:t>impact of disaster on: 4; 24(d)</w:t>
      </w:r>
    </w:p>
    <w:p>
      <w:pPr>
        <w:pStyle w:val="BodyText"/>
        <w:spacing w:line="214" w:lineRule="exact"/>
        <w:ind w:left="404"/>
      </w:pPr>
      <w:r>
        <w:rPr>
          <w:color w:val="231F20"/>
          <w:w w:val="95"/>
        </w:rPr>
        <w:t>protection</w:t>
      </w:r>
      <w:r>
        <w:rPr>
          <w:color w:val="231F20"/>
          <w:spacing w:val="-6"/>
          <w:w w:val="95"/>
        </w:rPr>
        <w:t> </w:t>
      </w:r>
      <w:r>
        <w:rPr>
          <w:color w:val="231F20"/>
          <w:w w:val="95"/>
        </w:rPr>
        <w:t>of:</w:t>
      </w:r>
      <w:r>
        <w:rPr>
          <w:color w:val="231F20"/>
          <w:spacing w:val="-5"/>
          <w:w w:val="95"/>
        </w:rPr>
        <w:t> </w:t>
      </w:r>
      <w:r>
        <w:rPr>
          <w:color w:val="231F20"/>
          <w:w w:val="95"/>
        </w:rPr>
        <w:t>5;</w:t>
      </w:r>
      <w:r>
        <w:rPr>
          <w:color w:val="231F20"/>
          <w:spacing w:val="-6"/>
          <w:w w:val="95"/>
        </w:rPr>
        <w:t> </w:t>
      </w:r>
      <w:r>
        <w:rPr>
          <w:color w:val="231F20"/>
          <w:spacing w:val="-2"/>
          <w:w w:val="95"/>
        </w:rPr>
        <w:t>19(c)</w:t>
      </w:r>
    </w:p>
    <w:p>
      <w:pPr>
        <w:pStyle w:val="BodyText"/>
        <w:ind w:left="404" w:right="828"/>
      </w:pPr>
      <w:r>
        <w:rPr>
          <w:color w:val="231F20"/>
          <w:w w:val="95"/>
        </w:rPr>
        <w:t>health</w:t>
      </w:r>
      <w:r>
        <w:rPr>
          <w:color w:val="231F20"/>
          <w:spacing w:val="-1"/>
          <w:w w:val="95"/>
        </w:rPr>
        <w:t> </w:t>
      </w:r>
      <w:r>
        <w:rPr>
          <w:color w:val="231F20"/>
          <w:w w:val="95"/>
        </w:rPr>
        <w:t>authorities,</w:t>
      </w:r>
      <w:r>
        <w:rPr>
          <w:color w:val="231F20"/>
          <w:spacing w:val="-1"/>
          <w:w w:val="95"/>
        </w:rPr>
        <w:t> </w:t>
      </w:r>
      <w:r>
        <w:rPr>
          <w:color w:val="231F20"/>
          <w:w w:val="95"/>
        </w:rPr>
        <w:t>cooperation</w:t>
      </w:r>
      <w:r>
        <w:rPr>
          <w:color w:val="231F20"/>
          <w:spacing w:val="-6"/>
          <w:w w:val="95"/>
        </w:rPr>
        <w:t> </w:t>
      </w:r>
      <w:r>
        <w:rPr>
          <w:color w:val="231F20"/>
          <w:w w:val="95"/>
        </w:rPr>
        <w:t>with:</w:t>
      </w:r>
      <w:r>
        <w:rPr>
          <w:color w:val="231F20"/>
          <w:spacing w:val="-1"/>
          <w:w w:val="95"/>
        </w:rPr>
        <w:t> </w:t>
      </w:r>
      <w:r>
        <w:rPr>
          <w:color w:val="231F20"/>
          <w:w w:val="95"/>
        </w:rPr>
        <w:t>31(e) </w:t>
      </w:r>
      <w:r>
        <w:rPr>
          <w:color w:val="231F20"/>
        </w:rPr>
        <w:t>health and safety standards: 27(d)</w:t>
      </w:r>
    </w:p>
    <w:p>
      <w:pPr>
        <w:pStyle w:val="BodyText"/>
        <w:spacing w:line="214" w:lineRule="exact"/>
        <w:ind w:left="404"/>
      </w:pPr>
      <w:r>
        <w:rPr>
          <w:color w:val="231F20"/>
          <w:w w:val="95"/>
        </w:rPr>
        <w:t>health</w:t>
      </w:r>
      <w:r>
        <w:rPr>
          <w:color w:val="231F20"/>
          <w:spacing w:val="4"/>
        </w:rPr>
        <w:t> </w:t>
      </w:r>
      <w:r>
        <w:rPr>
          <w:color w:val="231F20"/>
          <w:w w:val="95"/>
        </w:rPr>
        <w:t>measures</w:t>
      </w:r>
      <w:r>
        <w:rPr>
          <w:color w:val="231F20"/>
          <w:spacing w:val="2"/>
        </w:rPr>
        <w:t> </w:t>
      </w:r>
      <w:r>
        <w:rPr>
          <w:color w:val="231F20"/>
          <w:w w:val="95"/>
        </w:rPr>
        <w:t>for</w:t>
      </w:r>
      <w:r>
        <w:rPr>
          <w:color w:val="231F20"/>
          <w:spacing w:val="-2"/>
        </w:rPr>
        <w:t> </w:t>
      </w:r>
      <w:r>
        <w:rPr>
          <w:color w:val="231F20"/>
          <w:w w:val="95"/>
        </w:rPr>
        <w:t>reducing</w:t>
      </w:r>
      <w:r>
        <w:rPr>
          <w:color w:val="231F20"/>
          <w:spacing w:val="5"/>
        </w:rPr>
        <w:t> </w:t>
      </w:r>
      <w:r>
        <w:rPr>
          <w:color w:val="231F20"/>
          <w:w w:val="95"/>
        </w:rPr>
        <w:t>risk:</w:t>
      </w:r>
      <w:r>
        <w:rPr>
          <w:color w:val="231F20"/>
          <w:spacing w:val="4"/>
        </w:rPr>
        <w:t> </w:t>
      </w:r>
      <w:r>
        <w:rPr>
          <w:color w:val="231F20"/>
          <w:spacing w:val="-5"/>
          <w:w w:val="95"/>
        </w:rPr>
        <w:t>17</w:t>
      </w:r>
    </w:p>
    <w:p>
      <w:pPr>
        <w:pStyle w:val="BodyText"/>
        <w:ind w:left="404" w:right="345"/>
      </w:pPr>
      <w:r>
        <w:rPr>
          <w:color w:val="231F20"/>
          <w:w w:val="95"/>
        </w:rPr>
        <w:t>health programmes and disaster risk reduction: </w:t>
      </w:r>
      <w:r>
        <w:rPr>
          <w:color w:val="231F20"/>
          <w:w w:val="95"/>
        </w:rPr>
        <w:t>30(i) </w:t>
      </w:r>
      <w:r>
        <w:rPr>
          <w:color w:val="231F20"/>
        </w:rPr>
        <w:t>health resilience: 14</w:t>
      </w:r>
    </w:p>
    <w:p>
      <w:pPr>
        <w:pStyle w:val="BodyText"/>
        <w:spacing w:line="214" w:lineRule="exact"/>
        <w:ind w:left="404"/>
      </w:pPr>
      <w:r>
        <w:rPr>
          <w:color w:val="231F20"/>
          <w:w w:val="95"/>
        </w:rPr>
        <w:t>health</w:t>
      </w:r>
      <w:r>
        <w:rPr>
          <w:color w:val="231F20"/>
          <w:spacing w:val="5"/>
        </w:rPr>
        <w:t> </w:t>
      </w:r>
      <w:r>
        <w:rPr>
          <w:color w:val="231F20"/>
          <w:w w:val="95"/>
        </w:rPr>
        <w:t>systems:</w:t>
      </w:r>
      <w:r>
        <w:rPr>
          <w:color w:val="231F20"/>
          <w:spacing w:val="6"/>
        </w:rPr>
        <w:t> </w:t>
      </w:r>
      <w:r>
        <w:rPr>
          <w:color w:val="231F20"/>
          <w:spacing w:val="-2"/>
          <w:w w:val="95"/>
        </w:rPr>
        <w:t>31(e)</w:t>
      </w:r>
    </w:p>
    <w:p>
      <w:pPr>
        <w:pStyle w:val="BodyText"/>
        <w:ind w:left="404" w:right="345"/>
      </w:pPr>
      <w:r>
        <w:rPr>
          <w:color w:val="231F20"/>
          <w:w w:val="95"/>
        </w:rPr>
        <w:t>health workers, developing capacity of: </w:t>
      </w:r>
      <w:r>
        <w:rPr>
          <w:color w:val="231F20"/>
          <w:w w:val="95"/>
        </w:rPr>
        <w:t>30(i) </w:t>
      </w:r>
      <w:r>
        <w:rPr>
          <w:color w:val="231F20"/>
        </w:rPr>
        <w:t>healthcare, basic services in: 30(j)</w:t>
      </w:r>
    </w:p>
    <w:p>
      <w:pPr>
        <w:spacing w:line="235" w:lineRule="auto" w:before="0"/>
        <w:ind w:left="687" w:right="0" w:hanging="283"/>
        <w:jc w:val="left"/>
        <w:rPr>
          <w:rFonts w:ascii="Calibri"/>
          <w:i/>
          <w:sz w:val="18"/>
        </w:rPr>
      </w:pPr>
      <w:r>
        <w:rPr>
          <w:color w:val="231F20"/>
          <w:w w:val="95"/>
          <w:sz w:val="18"/>
        </w:rPr>
        <w:t>resilience</w:t>
      </w:r>
      <w:r>
        <w:rPr>
          <w:color w:val="231F20"/>
          <w:spacing w:val="-2"/>
          <w:w w:val="95"/>
          <w:sz w:val="18"/>
        </w:rPr>
        <w:t> </w:t>
      </w:r>
      <w:r>
        <w:rPr>
          <w:color w:val="231F20"/>
          <w:w w:val="95"/>
          <w:sz w:val="18"/>
        </w:rPr>
        <w:t>of</w:t>
      </w:r>
      <w:r>
        <w:rPr>
          <w:color w:val="231F20"/>
          <w:spacing w:val="-5"/>
          <w:w w:val="95"/>
          <w:sz w:val="18"/>
        </w:rPr>
        <w:t> </w:t>
      </w:r>
      <w:r>
        <w:rPr>
          <w:color w:val="231F20"/>
          <w:w w:val="95"/>
          <w:sz w:val="18"/>
        </w:rPr>
        <w:t>health</w:t>
      </w:r>
      <w:r>
        <w:rPr>
          <w:color w:val="231F20"/>
          <w:spacing w:val="-4"/>
          <w:w w:val="95"/>
          <w:sz w:val="18"/>
        </w:rPr>
        <w:t> </w:t>
      </w:r>
      <w:r>
        <w:rPr>
          <w:color w:val="231F20"/>
          <w:w w:val="95"/>
          <w:sz w:val="18"/>
        </w:rPr>
        <w:t>facilities:</w:t>
      </w:r>
      <w:r>
        <w:rPr>
          <w:color w:val="231F20"/>
          <w:spacing w:val="-2"/>
          <w:w w:val="95"/>
          <w:sz w:val="18"/>
        </w:rPr>
        <w:t> </w:t>
      </w:r>
      <w:r>
        <w:rPr>
          <w:color w:val="231F20"/>
          <w:w w:val="95"/>
          <w:sz w:val="18"/>
        </w:rPr>
        <w:t>18(d);</w:t>
      </w:r>
      <w:r>
        <w:rPr>
          <w:color w:val="231F20"/>
          <w:spacing w:val="-2"/>
          <w:w w:val="95"/>
          <w:sz w:val="18"/>
        </w:rPr>
        <w:t> </w:t>
      </w:r>
      <w:r>
        <w:rPr>
          <w:color w:val="231F20"/>
          <w:w w:val="95"/>
          <w:sz w:val="18"/>
        </w:rPr>
        <w:t>33(c)</w:t>
      </w:r>
      <w:r>
        <w:rPr>
          <w:color w:val="231F20"/>
          <w:spacing w:val="-2"/>
          <w:w w:val="95"/>
          <w:sz w:val="18"/>
        </w:rPr>
        <w:t> </w:t>
      </w:r>
      <w:r>
        <w:rPr>
          <w:rFonts w:ascii="Calibri"/>
          <w:i/>
          <w:color w:val="231F20"/>
          <w:w w:val="95"/>
          <w:sz w:val="18"/>
        </w:rPr>
        <w:t>(See</w:t>
      </w:r>
      <w:r>
        <w:rPr>
          <w:rFonts w:ascii="Calibri"/>
          <w:i/>
          <w:color w:val="231F20"/>
          <w:spacing w:val="14"/>
          <w:sz w:val="18"/>
        </w:rPr>
        <w:t> </w:t>
      </w:r>
      <w:r>
        <w:rPr>
          <w:rFonts w:ascii="Calibri"/>
          <w:i/>
          <w:color w:val="231F20"/>
          <w:w w:val="95"/>
          <w:sz w:val="18"/>
        </w:rPr>
        <w:t>also</w:t>
      </w:r>
      <w:r>
        <w:rPr>
          <w:rFonts w:ascii="Calibri"/>
          <w:i/>
          <w:color w:val="231F20"/>
          <w:spacing w:val="14"/>
          <w:sz w:val="18"/>
        </w:rPr>
        <w:t> </w:t>
      </w:r>
      <w:r>
        <w:rPr>
          <w:rFonts w:ascii="Calibri"/>
          <w:i/>
          <w:color w:val="231F20"/>
          <w:w w:val="95"/>
          <w:sz w:val="18"/>
        </w:rPr>
        <w:t>One</w:t>
      </w:r>
      <w:r>
        <w:rPr>
          <w:rFonts w:ascii="Calibri"/>
          <w:i/>
          <w:color w:val="231F20"/>
          <w:sz w:val="18"/>
        </w:rPr>
        <w:t> Million</w:t>
      </w:r>
      <w:r>
        <w:rPr>
          <w:rFonts w:ascii="Calibri"/>
          <w:i/>
          <w:color w:val="231F20"/>
          <w:spacing w:val="40"/>
          <w:sz w:val="18"/>
        </w:rPr>
        <w:t> </w:t>
      </w:r>
      <w:r>
        <w:rPr>
          <w:rFonts w:ascii="Calibri"/>
          <w:i/>
          <w:color w:val="231F20"/>
          <w:sz w:val="18"/>
        </w:rPr>
        <w:t>Safe</w:t>
      </w:r>
      <w:r>
        <w:rPr>
          <w:rFonts w:ascii="Calibri"/>
          <w:i/>
          <w:color w:val="231F20"/>
          <w:spacing w:val="40"/>
          <w:sz w:val="18"/>
        </w:rPr>
        <w:t> </w:t>
      </w:r>
      <w:r>
        <w:rPr>
          <w:rFonts w:ascii="Calibri"/>
          <w:i/>
          <w:color w:val="231F20"/>
          <w:sz w:val="18"/>
        </w:rPr>
        <w:t>Schools</w:t>
      </w:r>
      <w:r>
        <w:rPr>
          <w:rFonts w:ascii="Calibri"/>
          <w:i/>
          <w:color w:val="231F20"/>
          <w:spacing w:val="40"/>
          <w:sz w:val="18"/>
        </w:rPr>
        <w:t> </w:t>
      </w:r>
      <w:r>
        <w:rPr>
          <w:rFonts w:ascii="Calibri"/>
          <w:i/>
          <w:color w:val="231F20"/>
          <w:sz w:val="18"/>
        </w:rPr>
        <w:t>and</w:t>
      </w:r>
      <w:r>
        <w:rPr>
          <w:rFonts w:ascii="Calibri"/>
          <w:i/>
          <w:color w:val="231F20"/>
          <w:spacing w:val="40"/>
          <w:sz w:val="18"/>
        </w:rPr>
        <w:t> </w:t>
      </w:r>
      <w:r>
        <w:rPr>
          <w:rFonts w:ascii="Calibri"/>
          <w:i/>
          <w:color w:val="231F20"/>
          <w:sz w:val="18"/>
        </w:rPr>
        <w:t>Hospitals</w:t>
      </w:r>
      <w:r>
        <w:rPr>
          <w:rFonts w:ascii="Calibri"/>
          <w:i/>
          <w:color w:val="231F20"/>
          <w:spacing w:val="40"/>
          <w:sz w:val="18"/>
        </w:rPr>
        <w:t> </w:t>
      </w:r>
      <w:r>
        <w:rPr>
          <w:rFonts w:ascii="Calibri"/>
          <w:i/>
          <w:color w:val="231F20"/>
          <w:sz w:val="18"/>
        </w:rPr>
        <w:t>initiative)</w:t>
      </w:r>
    </w:p>
    <w:p>
      <w:pPr>
        <w:pStyle w:val="BodyText"/>
        <w:spacing w:line="237" w:lineRule="auto"/>
        <w:ind w:left="687" w:hanging="283"/>
      </w:pPr>
      <w:r>
        <w:rPr>
          <w:color w:val="231F20"/>
        </w:rPr>
        <w:t>safety/effectiveness/operationality</w:t>
      </w:r>
      <w:r>
        <w:rPr>
          <w:color w:val="231F20"/>
          <w:spacing w:val="-15"/>
        </w:rPr>
        <w:t> </w:t>
      </w:r>
      <w:r>
        <w:rPr>
          <w:color w:val="231F20"/>
        </w:rPr>
        <w:t>of</w:t>
      </w:r>
      <w:r>
        <w:rPr>
          <w:color w:val="231F20"/>
          <w:spacing w:val="-14"/>
        </w:rPr>
        <w:t> </w:t>
      </w:r>
      <w:r>
        <w:rPr>
          <w:color w:val="231F20"/>
        </w:rPr>
        <w:t>health</w:t>
      </w:r>
      <w:r>
        <w:rPr>
          <w:color w:val="231F20"/>
          <w:spacing w:val="-13"/>
        </w:rPr>
        <w:t> </w:t>
      </w:r>
      <w:r>
        <w:rPr>
          <w:color w:val="231F20"/>
        </w:rPr>
        <w:t>facilities during/after disasters: 33(c)</w:t>
      </w:r>
    </w:p>
    <w:p>
      <w:pPr>
        <w:spacing w:line="235" w:lineRule="auto" w:before="1"/>
        <w:ind w:left="687" w:right="0" w:hanging="283"/>
        <w:jc w:val="left"/>
        <w:rPr>
          <w:rFonts w:ascii="Calibri"/>
          <w:i/>
          <w:sz w:val="18"/>
        </w:rPr>
      </w:pPr>
      <w:r>
        <w:rPr>
          <w:rFonts w:ascii="Calibri"/>
          <w:i/>
          <w:color w:val="231F20"/>
          <w:w w:val="105"/>
          <w:sz w:val="18"/>
        </w:rPr>
        <w:t>(See also disease; maternal health; newborn health; </w:t>
      </w:r>
      <w:r>
        <w:rPr>
          <w:rFonts w:ascii="Calibri"/>
          <w:i/>
          <w:color w:val="231F20"/>
          <w:w w:val="105"/>
          <w:sz w:val="18"/>
        </w:rPr>
        <w:t>child</w:t>
      </w:r>
      <w:r>
        <w:rPr>
          <w:rFonts w:ascii="Calibri"/>
          <w:i/>
          <w:color w:val="231F20"/>
          <w:w w:val="105"/>
          <w:sz w:val="18"/>
        </w:rPr>
        <w:t> </w:t>
      </w:r>
      <w:r>
        <w:rPr>
          <w:rFonts w:ascii="Calibri"/>
          <w:i/>
          <w:color w:val="231F20"/>
          <w:spacing w:val="-2"/>
          <w:w w:val="105"/>
          <w:sz w:val="18"/>
        </w:rPr>
        <w:t>health)</w:t>
      </w:r>
    </w:p>
    <w:p>
      <w:pPr>
        <w:pStyle w:val="BodyText"/>
        <w:spacing w:line="206" w:lineRule="exact"/>
        <w:ind w:left="120"/>
        <w:jc w:val="both"/>
      </w:pPr>
      <w:r>
        <w:rPr>
          <w:color w:val="231F20"/>
          <w:w w:val="95"/>
        </w:rPr>
        <w:t>Hidden</w:t>
      </w:r>
      <w:r>
        <w:rPr>
          <w:color w:val="231F20"/>
          <w:spacing w:val="3"/>
        </w:rPr>
        <w:t> </w:t>
      </w:r>
      <w:r>
        <w:rPr>
          <w:color w:val="231F20"/>
          <w:w w:val="95"/>
        </w:rPr>
        <w:t>cost</w:t>
      </w:r>
      <w:r>
        <w:rPr>
          <w:color w:val="231F20"/>
          <w:spacing w:val="3"/>
        </w:rPr>
        <w:t> </w:t>
      </w:r>
      <w:r>
        <w:rPr>
          <w:color w:val="231F20"/>
          <w:w w:val="95"/>
        </w:rPr>
        <w:t>of</w:t>
      </w:r>
      <w:r>
        <w:rPr>
          <w:color w:val="231F20"/>
          <w:spacing w:val="-2"/>
        </w:rPr>
        <w:t> </w:t>
      </w:r>
      <w:r>
        <w:rPr>
          <w:color w:val="231F20"/>
          <w:w w:val="95"/>
        </w:rPr>
        <w:t>disaster:</w:t>
      </w:r>
      <w:r>
        <w:rPr>
          <w:color w:val="231F20"/>
          <w:spacing w:val="3"/>
        </w:rPr>
        <w:t> </w:t>
      </w:r>
      <w:r>
        <w:rPr>
          <w:color w:val="231F20"/>
          <w:spacing w:val="-10"/>
          <w:w w:val="95"/>
        </w:rPr>
        <w:t>4</w:t>
      </w:r>
    </w:p>
    <w:p>
      <w:pPr>
        <w:pStyle w:val="BodyText"/>
        <w:spacing w:line="232" w:lineRule="auto" w:before="4"/>
        <w:ind w:left="120" w:right="146"/>
        <w:jc w:val="both"/>
      </w:pPr>
      <w:r>
        <w:rPr>
          <w:color w:val="231F20"/>
          <w:spacing w:val="-2"/>
        </w:rPr>
        <w:t>High-Level</w:t>
      </w:r>
      <w:r>
        <w:rPr>
          <w:color w:val="231F20"/>
          <w:spacing w:val="-4"/>
        </w:rPr>
        <w:t> </w:t>
      </w:r>
      <w:r>
        <w:rPr>
          <w:color w:val="231F20"/>
          <w:spacing w:val="-2"/>
        </w:rPr>
        <w:t>Political</w:t>
      </w:r>
      <w:r>
        <w:rPr>
          <w:color w:val="231F20"/>
          <w:spacing w:val="-4"/>
        </w:rPr>
        <w:t> </w:t>
      </w:r>
      <w:r>
        <w:rPr>
          <w:color w:val="231F20"/>
          <w:spacing w:val="-2"/>
        </w:rPr>
        <w:t>Forum</w:t>
      </w:r>
      <w:r>
        <w:rPr>
          <w:color w:val="231F20"/>
          <w:spacing w:val="-6"/>
        </w:rPr>
        <w:t> </w:t>
      </w:r>
      <w:r>
        <w:rPr>
          <w:color w:val="231F20"/>
          <w:spacing w:val="-2"/>
        </w:rPr>
        <w:t>for</w:t>
      </w:r>
      <w:r>
        <w:rPr>
          <w:color w:val="231F20"/>
          <w:spacing w:val="-9"/>
        </w:rPr>
        <w:t> </w:t>
      </w:r>
      <w:r>
        <w:rPr>
          <w:color w:val="231F20"/>
          <w:spacing w:val="-2"/>
        </w:rPr>
        <w:t>Sustainable</w:t>
      </w:r>
      <w:r>
        <w:rPr>
          <w:color w:val="231F20"/>
          <w:spacing w:val="-4"/>
        </w:rPr>
        <w:t> </w:t>
      </w:r>
      <w:r>
        <w:rPr>
          <w:color w:val="231F20"/>
          <w:spacing w:val="-2"/>
        </w:rPr>
        <w:t>Development:</w:t>
      </w:r>
      <w:r>
        <w:rPr>
          <w:color w:val="231F20"/>
          <w:spacing w:val="-4"/>
        </w:rPr>
        <w:t> </w:t>
      </w:r>
      <w:r>
        <w:rPr>
          <w:color w:val="231F20"/>
          <w:spacing w:val="-2"/>
        </w:rPr>
        <w:t>49 </w:t>
      </w:r>
      <w:r>
        <w:rPr>
          <w:color w:val="231F20"/>
        </w:rPr>
        <w:t>Historical</w:t>
      </w:r>
      <w:r>
        <w:rPr>
          <w:color w:val="231F20"/>
          <w:spacing w:val="-9"/>
        </w:rPr>
        <w:t> </w:t>
      </w:r>
      <w:r>
        <w:rPr>
          <w:color w:val="231F20"/>
        </w:rPr>
        <w:t>sites,</w:t>
      </w:r>
      <w:r>
        <w:rPr>
          <w:color w:val="231F20"/>
          <w:spacing w:val="-9"/>
        </w:rPr>
        <w:t> </w:t>
      </w:r>
      <w:r>
        <w:rPr>
          <w:color w:val="231F20"/>
        </w:rPr>
        <w:t>protection</w:t>
      </w:r>
      <w:r>
        <w:rPr>
          <w:color w:val="231F20"/>
          <w:spacing w:val="-9"/>
        </w:rPr>
        <w:t> </w:t>
      </w:r>
      <w:r>
        <w:rPr>
          <w:color w:val="231F20"/>
        </w:rPr>
        <w:t>of:</w:t>
      </w:r>
      <w:r>
        <w:rPr>
          <w:color w:val="231F20"/>
          <w:spacing w:val="-9"/>
        </w:rPr>
        <w:t> </w:t>
      </w:r>
      <w:r>
        <w:rPr>
          <w:color w:val="231F20"/>
        </w:rPr>
        <w:t>30(d)</w:t>
      </w:r>
      <w:r>
        <w:rPr>
          <w:color w:val="231F20"/>
          <w:spacing w:val="-9"/>
        </w:rPr>
        <w:t> </w:t>
      </w:r>
      <w:r>
        <w:rPr>
          <w:rFonts w:ascii="Calibri"/>
          <w:i/>
          <w:color w:val="231F20"/>
        </w:rPr>
        <w:t>(See also religious sites)</w:t>
      </w:r>
      <w:r>
        <w:rPr>
          <w:rFonts w:ascii="Calibri"/>
          <w:i/>
          <w:color w:val="231F20"/>
        </w:rPr>
        <w:t> </w:t>
      </w:r>
      <w:r>
        <w:rPr>
          <w:color w:val="231F20"/>
        </w:rPr>
        <w:t>Homelessness:</w:t>
      </w:r>
      <w:r>
        <w:rPr>
          <w:color w:val="231F20"/>
          <w:spacing w:val="-12"/>
        </w:rPr>
        <w:t> </w:t>
      </w:r>
      <w:r>
        <w:rPr>
          <w:color w:val="231F20"/>
        </w:rPr>
        <w:t>4</w:t>
      </w:r>
    </w:p>
    <w:p>
      <w:pPr>
        <w:spacing w:line="235" w:lineRule="auto" w:before="3"/>
        <w:ind w:left="404" w:right="0" w:hanging="285"/>
        <w:jc w:val="left"/>
        <w:rPr>
          <w:rFonts w:ascii="Calibri"/>
          <w:i/>
          <w:sz w:val="18"/>
        </w:rPr>
      </w:pPr>
      <w:r>
        <w:rPr>
          <w:color w:val="231F20"/>
          <w:sz w:val="18"/>
        </w:rPr>
        <w:t>Hospitals:</w:t>
      </w:r>
      <w:r>
        <w:rPr>
          <w:color w:val="231F20"/>
          <w:spacing w:val="-15"/>
          <w:sz w:val="18"/>
        </w:rPr>
        <w:t> </w:t>
      </w:r>
      <w:r>
        <w:rPr>
          <w:color w:val="231F20"/>
          <w:sz w:val="18"/>
        </w:rPr>
        <w:t>30(c);</w:t>
      </w:r>
      <w:r>
        <w:rPr>
          <w:color w:val="231F20"/>
          <w:spacing w:val="-14"/>
          <w:sz w:val="18"/>
        </w:rPr>
        <w:t> </w:t>
      </w:r>
      <w:r>
        <w:rPr>
          <w:color w:val="231F20"/>
          <w:sz w:val="18"/>
        </w:rPr>
        <w:t>33(c)</w:t>
      </w:r>
      <w:r>
        <w:rPr>
          <w:color w:val="231F20"/>
          <w:spacing w:val="-14"/>
          <w:sz w:val="18"/>
        </w:rPr>
        <w:t> </w:t>
      </w:r>
      <w:r>
        <w:rPr>
          <w:rFonts w:ascii="Calibri"/>
          <w:i/>
          <w:color w:val="231F20"/>
          <w:sz w:val="18"/>
        </w:rPr>
        <w:t>(See</w:t>
      </w:r>
      <w:r>
        <w:rPr>
          <w:rFonts w:ascii="Calibri"/>
          <w:i/>
          <w:color w:val="231F20"/>
          <w:spacing w:val="-7"/>
          <w:sz w:val="18"/>
        </w:rPr>
        <w:t> </w:t>
      </w:r>
      <w:r>
        <w:rPr>
          <w:rFonts w:ascii="Calibri"/>
          <w:i/>
          <w:color w:val="231F20"/>
          <w:sz w:val="18"/>
        </w:rPr>
        <w:t>also health</w:t>
      </w:r>
      <w:r>
        <w:rPr>
          <w:rFonts w:ascii="Calibri"/>
          <w:i/>
          <w:color w:val="231F20"/>
          <w:spacing w:val="-1"/>
          <w:sz w:val="18"/>
        </w:rPr>
        <w:t> </w:t>
      </w:r>
      <w:r>
        <w:rPr>
          <w:rFonts w:ascii="Calibri"/>
          <w:i/>
          <w:color w:val="231F20"/>
          <w:sz w:val="18"/>
        </w:rPr>
        <w:t>facilities; One Million</w:t>
      </w:r>
      <w:r>
        <w:rPr>
          <w:rFonts w:ascii="Calibri"/>
          <w:i/>
          <w:color w:val="231F20"/>
          <w:sz w:val="18"/>
        </w:rPr>
        <w:t> </w:t>
      </w:r>
      <w:r>
        <w:rPr>
          <w:rFonts w:ascii="Calibri"/>
          <w:i/>
          <w:color w:val="231F20"/>
          <w:w w:val="105"/>
          <w:sz w:val="18"/>
        </w:rPr>
        <w:t>Safe Schools and Hospitals initiative)</w:t>
      </w:r>
    </w:p>
    <w:p>
      <w:pPr>
        <w:pStyle w:val="BodyText"/>
        <w:spacing w:line="206" w:lineRule="exact"/>
        <w:ind w:left="120"/>
      </w:pPr>
      <w:r>
        <w:rPr>
          <w:color w:val="231F20"/>
          <w:w w:val="95"/>
        </w:rPr>
        <w:t>Host</w:t>
      </w:r>
      <w:r>
        <w:rPr>
          <w:color w:val="231F20"/>
        </w:rPr>
        <w:t> </w:t>
      </w:r>
      <w:r>
        <w:rPr>
          <w:color w:val="231F20"/>
          <w:w w:val="95"/>
        </w:rPr>
        <w:t>community,</w:t>
      </w:r>
      <w:r>
        <w:rPr>
          <w:color w:val="231F20"/>
          <w:spacing w:val="1"/>
        </w:rPr>
        <w:t> </w:t>
      </w:r>
      <w:r>
        <w:rPr>
          <w:color w:val="231F20"/>
          <w:w w:val="95"/>
        </w:rPr>
        <w:t>resilience:</w:t>
      </w:r>
      <w:r>
        <w:rPr>
          <w:color w:val="231F20"/>
          <w:spacing w:val="1"/>
        </w:rPr>
        <w:t> </w:t>
      </w:r>
      <w:r>
        <w:rPr>
          <w:color w:val="231F20"/>
          <w:spacing w:val="-2"/>
          <w:w w:val="95"/>
        </w:rPr>
        <w:t>30(l)</w:t>
      </w:r>
    </w:p>
    <w:p>
      <w:pPr>
        <w:pStyle w:val="BodyText"/>
        <w:spacing w:line="216" w:lineRule="exact"/>
        <w:ind w:left="120"/>
      </w:pPr>
      <w:r>
        <w:rPr>
          <w:color w:val="231F20"/>
          <w:spacing w:val="-2"/>
        </w:rPr>
        <w:t>Households</w:t>
      </w:r>
    </w:p>
    <w:p>
      <w:pPr>
        <w:pStyle w:val="BodyText"/>
        <w:ind w:left="404" w:right="2677"/>
      </w:pPr>
      <w:r>
        <w:rPr>
          <w:color w:val="231F20"/>
          <w:spacing w:val="-2"/>
        </w:rPr>
        <w:t>affected</w:t>
      </w:r>
      <w:r>
        <w:rPr>
          <w:color w:val="231F20"/>
          <w:spacing w:val="-13"/>
        </w:rPr>
        <w:t> </w:t>
      </w:r>
      <w:r>
        <w:rPr>
          <w:color w:val="231F20"/>
          <w:spacing w:val="-2"/>
        </w:rPr>
        <w:t>by</w:t>
      </w:r>
      <w:r>
        <w:rPr>
          <w:color w:val="231F20"/>
          <w:spacing w:val="-17"/>
        </w:rPr>
        <w:t> </w:t>
      </w:r>
      <w:r>
        <w:rPr>
          <w:color w:val="231F20"/>
          <w:spacing w:val="-2"/>
        </w:rPr>
        <w:t>disaster:</w:t>
      </w:r>
      <w:r>
        <w:rPr>
          <w:color w:val="231F20"/>
          <w:spacing w:val="-13"/>
        </w:rPr>
        <w:t> </w:t>
      </w:r>
      <w:r>
        <w:rPr>
          <w:color w:val="231F20"/>
          <w:spacing w:val="-2"/>
        </w:rPr>
        <w:t>4 </w:t>
      </w:r>
      <w:r>
        <w:rPr>
          <w:color w:val="231F20"/>
        </w:rPr>
        <w:t>resilience of : 31(g)</w:t>
      </w:r>
    </w:p>
    <w:p>
      <w:pPr>
        <w:pStyle w:val="BodyText"/>
        <w:spacing w:line="214" w:lineRule="exact"/>
        <w:ind w:left="120"/>
      </w:pPr>
      <w:r>
        <w:rPr>
          <w:color w:val="231F20"/>
          <w:w w:val="95"/>
        </w:rPr>
        <w:t>Housing,</w:t>
      </w:r>
      <w:r>
        <w:rPr>
          <w:color w:val="231F20"/>
          <w:spacing w:val="-2"/>
        </w:rPr>
        <w:t> </w:t>
      </w:r>
      <w:r>
        <w:rPr>
          <w:color w:val="231F20"/>
          <w:w w:val="95"/>
        </w:rPr>
        <w:t>as</w:t>
      </w:r>
      <w:r>
        <w:rPr>
          <w:color w:val="231F20"/>
          <w:spacing w:val="-1"/>
        </w:rPr>
        <w:t> </w:t>
      </w:r>
      <w:r>
        <w:rPr>
          <w:color w:val="231F20"/>
          <w:w w:val="95"/>
        </w:rPr>
        <w:t>a</w:t>
      </w:r>
      <w:r>
        <w:rPr>
          <w:color w:val="231F20"/>
          <w:spacing w:val="-1"/>
        </w:rPr>
        <w:t> </w:t>
      </w:r>
      <w:r>
        <w:rPr>
          <w:color w:val="231F20"/>
          <w:w w:val="95"/>
        </w:rPr>
        <w:t>social</w:t>
      </w:r>
      <w:r>
        <w:rPr>
          <w:color w:val="231F20"/>
          <w:spacing w:val="-1"/>
        </w:rPr>
        <w:t> </w:t>
      </w:r>
      <w:r>
        <w:rPr>
          <w:color w:val="231F20"/>
          <w:w w:val="95"/>
        </w:rPr>
        <w:t>safety</w:t>
      </w:r>
      <w:r>
        <w:rPr>
          <w:color w:val="231F20"/>
          <w:spacing w:val="-4"/>
          <w:w w:val="95"/>
        </w:rPr>
        <w:t> </w:t>
      </w:r>
      <w:r>
        <w:rPr>
          <w:color w:val="231F20"/>
          <w:w w:val="95"/>
        </w:rPr>
        <w:t>net</w:t>
      </w:r>
      <w:r>
        <w:rPr>
          <w:color w:val="231F20"/>
          <w:spacing w:val="-1"/>
        </w:rPr>
        <w:t> </w:t>
      </w:r>
      <w:r>
        <w:rPr>
          <w:color w:val="231F20"/>
          <w:w w:val="95"/>
        </w:rPr>
        <w:t>mechanism:</w:t>
      </w:r>
      <w:r>
        <w:rPr>
          <w:color w:val="231F20"/>
          <w:spacing w:val="-1"/>
        </w:rPr>
        <w:t> </w:t>
      </w:r>
      <w:r>
        <w:rPr>
          <w:color w:val="231F20"/>
          <w:spacing w:val="-2"/>
          <w:w w:val="95"/>
        </w:rPr>
        <w:t>30(j)</w:t>
      </w:r>
    </w:p>
    <w:p>
      <w:pPr>
        <w:pStyle w:val="BodyText"/>
        <w:ind w:left="404" w:hanging="285"/>
      </w:pPr>
      <w:r>
        <w:rPr>
          <w:color w:val="231F20"/>
          <w:spacing w:val="-2"/>
          <w:w w:val="95"/>
        </w:rPr>
        <w:t>Hyogo</w:t>
      </w:r>
      <w:r>
        <w:rPr>
          <w:color w:val="231F20"/>
          <w:spacing w:val="-6"/>
          <w:w w:val="95"/>
        </w:rPr>
        <w:t> </w:t>
      </w:r>
      <w:r>
        <w:rPr>
          <w:color w:val="231F20"/>
          <w:spacing w:val="-2"/>
          <w:w w:val="95"/>
        </w:rPr>
        <w:t>Framework</w:t>
      </w:r>
      <w:r>
        <w:rPr>
          <w:color w:val="231F20"/>
          <w:spacing w:val="-11"/>
          <w:w w:val="95"/>
        </w:rPr>
        <w:t> </w:t>
      </w:r>
      <w:r>
        <w:rPr>
          <w:color w:val="231F20"/>
          <w:spacing w:val="-2"/>
          <w:w w:val="95"/>
        </w:rPr>
        <w:t>for</w:t>
      </w:r>
      <w:r>
        <w:rPr>
          <w:color w:val="231F20"/>
          <w:spacing w:val="-16"/>
          <w:w w:val="95"/>
        </w:rPr>
        <w:t> </w:t>
      </w:r>
      <w:r>
        <w:rPr>
          <w:color w:val="231F20"/>
          <w:spacing w:val="-2"/>
          <w:w w:val="95"/>
        </w:rPr>
        <w:t>Action</w:t>
      </w:r>
      <w:r>
        <w:rPr>
          <w:color w:val="231F20"/>
          <w:spacing w:val="-6"/>
          <w:w w:val="95"/>
        </w:rPr>
        <w:t> </w:t>
      </w:r>
      <w:r>
        <w:rPr>
          <w:color w:val="231F20"/>
          <w:spacing w:val="-2"/>
          <w:w w:val="95"/>
        </w:rPr>
        <w:t>and</w:t>
      </w:r>
      <w:r>
        <w:rPr>
          <w:color w:val="231F20"/>
          <w:spacing w:val="-6"/>
          <w:w w:val="95"/>
        </w:rPr>
        <w:t> </w:t>
      </w:r>
      <w:r>
        <w:rPr>
          <w:color w:val="231F20"/>
          <w:spacing w:val="-2"/>
          <w:w w:val="95"/>
        </w:rPr>
        <w:t>monitor:</w:t>
      </w:r>
      <w:r>
        <w:rPr>
          <w:color w:val="231F20"/>
          <w:spacing w:val="-6"/>
          <w:w w:val="95"/>
        </w:rPr>
        <w:t> </w:t>
      </w:r>
      <w:r>
        <w:rPr>
          <w:color w:val="231F20"/>
          <w:spacing w:val="-2"/>
          <w:w w:val="95"/>
        </w:rPr>
        <w:t>1(b);</w:t>
      </w:r>
      <w:r>
        <w:rPr>
          <w:color w:val="231F20"/>
          <w:spacing w:val="-6"/>
          <w:w w:val="95"/>
        </w:rPr>
        <w:t> </w:t>
      </w:r>
      <w:r>
        <w:rPr>
          <w:color w:val="231F20"/>
          <w:spacing w:val="-2"/>
          <w:w w:val="95"/>
        </w:rPr>
        <w:t>1(c);</w:t>
      </w:r>
      <w:r>
        <w:rPr>
          <w:color w:val="231F20"/>
          <w:spacing w:val="-6"/>
          <w:w w:val="95"/>
        </w:rPr>
        <w:t> </w:t>
      </w:r>
      <w:r>
        <w:rPr>
          <w:color w:val="231F20"/>
          <w:spacing w:val="-2"/>
          <w:w w:val="95"/>
        </w:rPr>
        <w:t>3;</w:t>
      </w:r>
      <w:r>
        <w:rPr>
          <w:color w:val="231F20"/>
          <w:spacing w:val="-6"/>
          <w:w w:val="95"/>
        </w:rPr>
        <w:t> </w:t>
      </w:r>
      <w:r>
        <w:rPr>
          <w:color w:val="231F20"/>
          <w:spacing w:val="-2"/>
          <w:w w:val="95"/>
        </w:rPr>
        <w:t>9;</w:t>
      </w:r>
      <w:r>
        <w:rPr>
          <w:color w:val="231F20"/>
          <w:spacing w:val="-6"/>
          <w:w w:val="95"/>
        </w:rPr>
        <w:t> </w:t>
      </w:r>
      <w:r>
        <w:rPr>
          <w:color w:val="231F20"/>
          <w:spacing w:val="-2"/>
          <w:w w:val="95"/>
        </w:rPr>
        <w:t>10; </w:t>
      </w:r>
      <w:r>
        <w:rPr>
          <w:color w:val="231F20"/>
          <w:w w:val="95"/>
        </w:rPr>
        <w:t>16;</w:t>
      </w:r>
      <w:r>
        <w:rPr>
          <w:color w:val="231F20"/>
          <w:spacing w:val="-8"/>
          <w:w w:val="95"/>
        </w:rPr>
        <w:t> </w:t>
      </w:r>
      <w:r>
        <w:rPr>
          <w:color w:val="231F20"/>
          <w:w w:val="95"/>
        </w:rPr>
        <w:t>19;</w:t>
      </w:r>
      <w:r>
        <w:rPr>
          <w:color w:val="231F20"/>
          <w:spacing w:val="-8"/>
          <w:w w:val="95"/>
        </w:rPr>
        <w:t> </w:t>
      </w:r>
      <w:r>
        <w:rPr>
          <w:color w:val="231F20"/>
          <w:w w:val="95"/>
        </w:rPr>
        <w:t>28(f);</w:t>
      </w:r>
      <w:r>
        <w:rPr>
          <w:color w:val="231F20"/>
          <w:spacing w:val="-8"/>
          <w:w w:val="95"/>
        </w:rPr>
        <w:t> </w:t>
      </w:r>
      <w:r>
        <w:rPr>
          <w:color w:val="231F20"/>
          <w:w w:val="95"/>
        </w:rPr>
        <w:t>33(k);</w:t>
      </w:r>
      <w:r>
        <w:rPr>
          <w:color w:val="231F20"/>
          <w:spacing w:val="-8"/>
          <w:w w:val="95"/>
        </w:rPr>
        <w:t> </w:t>
      </w:r>
      <w:r>
        <w:rPr>
          <w:color w:val="231F20"/>
          <w:w w:val="95"/>
        </w:rPr>
        <w:t>48(c);</w:t>
      </w:r>
      <w:r>
        <w:rPr>
          <w:color w:val="231F20"/>
          <w:spacing w:val="-8"/>
          <w:w w:val="95"/>
        </w:rPr>
        <w:t> </w:t>
      </w:r>
      <w:r>
        <w:rPr>
          <w:color w:val="231F20"/>
          <w:w w:val="95"/>
        </w:rPr>
        <w:t>49</w:t>
      </w:r>
    </w:p>
    <w:p>
      <w:pPr>
        <w:pStyle w:val="BodyText"/>
        <w:spacing w:line="214" w:lineRule="exact"/>
        <w:ind w:left="120"/>
      </w:pPr>
      <w:r>
        <w:rPr>
          <w:color w:val="231F20"/>
          <w:w w:val="95"/>
        </w:rPr>
        <w:t>Human</w:t>
      </w:r>
      <w:r>
        <w:rPr>
          <w:color w:val="231F20"/>
          <w:spacing w:val="16"/>
        </w:rPr>
        <w:t> </w:t>
      </w:r>
      <w:r>
        <w:rPr>
          <w:color w:val="231F20"/>
          <w:w w:val="95"/>
        </w:rPr>
        <w:t>rights,</w:t>
      </w:r>
      <w:r>
        <w:rPr>
          <w:color w:val="231F20"/>
          <w:spacing w:val="16"/>
        </w:rPr>
        <w:t> </w:t>
      </w:r>
      <w:r>
        <w:rPr>
          <w:color w:val="231F20"/>
          <w:w w:val="95"/>
        </w:rPr>
        <w:t>promotion/protection</w:t>
      </w:r>
      <w:r>
        <w:rPr>
          <w:color w:val="231F20"/>
          <w:spacing w:val="16"/>
        </w:rPr>
        <w:t> </w:t>
      </w:r>
      <w:r>
        <w:rPr>
          <w:color w:val="231F20"/>
          <w:w w:val="95"/>
        </w:rPr>
        <w:t>of:</w:t>
      </w:r>
      <w:r>
        <w:rPr>
          <w:color w:val="231F20"/>
          <w:spacing w:val="16"/>
        </w:rPr>
        <w:t> </w:t>
      </w:r>
      <w:r>
        <w:rPr>
          <w:color w:val="231F20"/>
          <w:spacing w:val="-4"/>
          <w:w w:val="95"/>
        </w:rPr>
        <w:t>19(c)</w:t>
      </w:r>
    </w:p>
    <w:p>
      <w:pPr>
        <w:pStyle w:val="BodyText"/>
        <w:spacing w:line="216" w:lineRule="exact"/>
        <w:ind w:left="120"/>
      </w:pPr>
      <w:r>
        <w:rPr>
          <w:color w:val="231F20"/>
          <w:w w:val="95"/>
        </w:rPr>
        <w:t>Human</w:t>
      </w:r>
      <w:r>
        <w:rPr>
          <w:color w:val="231F20"/>
          <w:spacing w:val="3"/>
        </w:rPr>
        <w:t> </w:t>
      </w:r>
      <w:r>
        <w:rPr>
          <w:color w:val="231F20"/>
          <w:spacing w:val="-2"/>
        </w:rPr>
        <w:t>settlements</w:t>
      </w:r>
    </w:p>
    <w:p>
      <w:pPr>
        <w:spacing w:line="222" w:lineRule="exact" w:before="0"/>
        <w:ind w:left="404" w:right="0" w:firstLine="0"/>
        <w:jc w:val="left"/>
        <w:rPr>
          <w:rFonts w:ascii="Calibri"/>
          <w:i/>
          <w:sz w:val="18"/>
        </w:rPr>
      </w:pPr>
      <w:r>
        <w:rPr>
          <w:color w:val="231F20"/>
          <w:sz w:val="18"/>
        </w:rPr>
        <w:t>informal:</w:t>
      </w:r>
      <w:r>
        <w:rPr>
          <w:color w:val="231F20"/>
          <w:spacing w:val="-9"/>
          <w:sz w:val="18"/>
        </w:rPr>
        <w:t> </w:t>
      </w:r>
      <w:r>
        <w:rPr>
          <w:color w:val="231F20"/>
          <w:sz w:val="18"/>
        </w:rPr>
        <w:t>30(h)</w:t>
      </w:r>
      <w:r>
        <w:rPr>
          <w:color w:val="231F20"/>
          <w:spacing w:val="-9"/>
          <w:sz w:val="18"/>
        </w:rPr>
        <w:t> </w:t>
      </w:r>
      <w:r>
        <w:rPr>
          <w:rFonts w:ascii="Calibri"/>
          <w:i/>
          <w:color w:val="231F20"/>
          <w:sz w:val="18"/>
        </w:rPr>
        <w:t>(See</w:t>
      </w:r>
      <w:r>
        <w:rPr>
          <w:rFonts w:ascii="Calibri"/>
          <w:i/>
          <w:color w:val="231F20"/>
          <w:spacing w:val="9"/>
          <w:sz w:val="18"/>
        </w:rPr>
        <w:t> </w:t>
      </w:r>
      <w:r>
        <w:rPr>
          <w:rFonts w:ascii="Calibri"/>
          <w:i/>
          <w:color w:val="231F20"/>
          <w:sz w:val="18"/>
        </w:rPr>
        <w:t>also</w:t>
      </w:r>
      <w:r>
        <w:rPr>
          <w:rFonts w:ascii="Calibri"/>
          <w:i/>
          <w:color w:val="231F20"/>
          <w:spacing w:val="10"/>
          <w:sz w:val="18"/>
        </w:rPr>
        <w:t> </w:t>
      </w:r>
      <w:r>
        <w:rPr>
          <w:rFonts w:ascii="Calibri"/>
          <w:i/>
          <w:color w:val="231F20"/>
          <w:sz w:val="18"/>
        </w:rPr>
        <w:t>informal</w:t>
      </w:r>
      <w:r>
        <w:rPr>
          <w:rFonts w:ascii="Calibri"/>
          <w:i/>
          <w:color w:val="231F20"/>
          <w:spacing w:val="9"/>
          <w:sz w:val="18"/>
        </w:rPr>
        <w:t> </w:t>
      </w:r>
      <w:r>
        <w:rPr>
          <w:rFonts w:ascii="Calibri"/>
          <w:i/>
          <w:color w:val="231F20"/>
          <w:spacing w:val="-2"/>
          <w:sz w:val="18"/>
        </w:rPr>
        <w:t>housing)</w:t>
      </w:r>
    </w:p>
    <w:p>
      <w:pPr>
        <w:pStyle w:val="BodyText"/>
        <w:spacing w:line="210" w:lineRule="exact"/>
        <w:ind w:left="404"/>
      </w:pPr>
      <w:r>
        <w:rPr>
          <w:color w:val="231F20"/>
          <w:w w:val="95"/>
        </w:rPr>
        <w:t>marginal:</w:t>
      </w:r>
      <w:r>
        <w:rPr>
          <w:color w:val="231F20"/>
          <w:spacing w:val="-3"/>
          <w:w w:val="95"/>
        </w:rPr>
        <w:t> </w:t>
      </w:r>
      <w:r>
        <w:rPr>
          <w:color w:val="231F20"/>
          <w:spacing w:val="-2"/>
        </w:rPr>
        <w:t>30(h)</w:t>
      </w:r>
    </w:p>
    <w:p>
      <w:pPr>
        <w:pStyle w:val="BodyText"/>
        <w:ind w:left="120" w:right="2677" w:firstLine="284"/>
      </w:pPr>
      <w:r>
        <w:rPr>
          <w:color w:val="231F20"/>
          <w:w w:val="90"/>
        </w:rPr>
        <w:t>safe</w:t>
      </w:r>
      <w:r>
        <w:rPr>
          <w:color w:val="231F20"/>
          <w:spacing w:val="-4"/>
          <w:w w:val="90"/>
        </w:rPr>
        <w:t> </w:t>
      </w:r>
      <w:r>
        <w:rPr>
          <w:color w:val="231F20"/>
          <w:w w:val="90"/>
        </w:rPr>
        <w:t>areas:</w:t>
      </w:r>
      <w:r>
        <w:rPr>
          <w:color w:val="231F20"/>
          <w:spacing w:val="-4"/>
          <w:w w:val="90"/>
        </w:rPr>
        <w:t> </w:t>
      </w:r>
      <w:r>
        <w:rPr>
          <w:color w:val="231F20"/>
          <w:w w:val="90"/>
        </w:rPr>
        <w:t>27(k);</w:t>
      </w:r>
      <w:r>
        <w:rPr>
          <w:color w:val="231F20"/>
          <w:spacing w:val="-4"/>
          <w:w w:val="90"/>
        </w:rPr>
        <w:t> </w:t>
      </w:r>
      <w:r>
        <w:rPr>
          <w:color w:val="231F20"/>
          <w:w w:val="90"/>
        </w:rPr>
        <w:t>30(g) </w:t>
      </w:r>
      <w:r>
        <w:rPr>
          <w:color w:val="231F20"/>
          <w:spacing w:val="-2"/>
        </w:rPr>
        <w:t>Hunger</w:t>
      </w:r>
      <w:r>
        <w:rPr>
          <w:color w:val="231F20"/>
          <w:spacing w:val="-16"/>
        </w:rPr>
        <w:t> </w:t>
      </w:r>
      <w:r>
        <w:rPr>
          <w:color w:val="231F20"/>
          <w:spacing w:val="-2"/>
        </w:rPr>
        <w:t>eradication:</w:t>
      </w:r>
      <w:r>
        <w:rPr>
          <w:color w:val="231F20"/>
          <w:spacing w:val="-11"/>
        </w:rPr>
        <w:t> </w:t>
      </w:r>
      <w:r>
        <w:rPr>
          <w:color w:val="231F20"/>
          <w:spacing w:val="-2"/>
        </w:rPr>
        <w:t>31(h)</w:t>
      </w:r>
    </w:p>
    <w:p>
      <w:pPr>
        <w:pStyle w:val="BodyText"/>
        <w:spacing w:line="215" w:lineRule="exact"/>
        <w:ind w:left="120"/>
      </w:pPr>
      <w:r>
        <w:rPr>
          <w:color w:val="231F20"/>
          <w:w w:val="95"/>
        </w:rPr>
        <w:t>Hydrometeorological</w:t>
      </w:r>
      <w:r>
        <w:rPr>
          <w:color w:val="231F20"/>
          <w:spacing w:val="11"/>
        </w:rPr>
        <w:t> </w:t>
      </w:r>
      <w:r>
        <w:rPr>
          <w:color w:val="231F20"/>
          <w:w w:val="95"/>
        </w:rPr>
        <w:t>issues,</w:t>
      </w:r>
      <w:r>
        <w:rPr>
          <w:color w:val="231F20"/>
          <w:spacing w:val="11"/>
        </w:rPr>
        <w:t> </w:t>
      </w:r>
      <w:r>
        <w:rPr>
          <w:color w:val="231F20"/>
          <w:w w:val="95"/>
        </w:rPr>
        <w:t>global</w:t>
      </w:r>
      <w:r>
        <w:rPr>
          <w:color w:val="231F20"/>
          <w:spacing w:val="11"/>
        </w:rPr>
        <w:t> </w:t>
      </w:r>
      <w:r>
        <w:rPr>
          <w:color w:val="231F20"/>
          <w:w w:val="95"/>
        </w:rPr>
        <w:t>mechanisms</w:t>
      </w:r>
      <w:r>
        <w:rPr>
          <w:color w:val="231F20"/>
          <w:spacing w:val="9"/>
        </w:rPr>
        <w:t> </w:t>
      </w:r>
      <w:r>
        <w:rPr>
          <w:color w:val="231F20"/>
          <w:w w:val="95"/>
        </w:rPr>
        <w:t>for:</w:t>
      </w:r>
      <w:r>
        <w:rPr>
          <w:color w:val="231F20"/>
          <w:spacing w:val="11"/>
        </w:rPr>
        <w:t> </w:t>
      </w:r>
      <w:r>
        <w:rPr>
          <w:color w:val="231F20"/>
          <w:spacing w:val="-2"/>
          <w:w w:val="95"/>
        </w:rPr>
        <w:t>33(e)</w:t>
      </w:r>
    </w:p>
    <w:p>
      <w:pPr>
        <w:pStyle w:val="BodyText"/>
        <w:spacing w:before="4"/>
      </w:pPr>
    </w:p>
    <w:p>
      <w:pPr>
        <w:pStyle w:val="Heading7"/>
        <w:spacing w:line="214" w:lineRule="exact"/>
      </w:pPr>
      <w:r>
        <w:rPr>
          <w:color w:val="231F20"/>
          <w:w w:val="108"/>
        </w:rPr>
        <w:t>I</w:t>
      </w:r>
    </w:p>
    <w:p>
      <w:pPr>
        <w:pStyle w:val="BodyText"/>
        <w:spacing w:line="237" w:lineRule="auto"/>
        <w:ind w:left="404" w:hanging="285"/>
      </w:pPr>
      <w:r>
        <w:rPr>
          <w:color w:val="231F20"/>
        </w:rPr>
        <w:t>Implementation of</w:t>
      </w:r>
      <w:r>
        <w:rPr>
          <w:color w:val="231F20"/>
          <w:spacing w:val="-4"/>
        </w:rPr>
        <w:t> </w:t>
      </w:r>
      <w:r>
        <w:rPr>
          <w:color w:val="231F20"/>
        </w:rPr>
        <w:t>Sendai Framework, institutional support </w:t>
      </w:r>
      <w:r>
        <w:rPr>
          <w:color w:val="231F20"/>
          <w:w w:val="90"/>
        </w:rPr>
        <w:t>for:</w:t>
      </w:r>
      <w:r>
        <w:rPr>
          <w:color w:val="231F20"/>
          <w:spacing w:val="-8"/>
          <w:w w:val="90"/>
        </w:rPr>
        <w:t> </w:t>
      </w:r>
      <w:r>
        <w:rPr>
          <w:color w:val="231F20"/>
          <w:w w:val="90"/>
        </w:rPr>
        <w:t>48;</w:t>
      </w:r>
      <w:r>
        <w:rPr>
          <w:color w:val="231F20"/>
          <w:spacing w:val="-8"/>
          <w:w w:val="90"/>
        </w:rPr>
        <w:t> </w:t>
      </w:r>
      <w:r>
        <w:rPr>
          <w:color w:val="231F20"/>
          <w:w w:val="90"/>
        </w:rPr>
        <w:t>48(a);</w:t>
      </w:r>
      <w:r>
        <w:rPr>
          <w:color w:val="231F20"/>
          <w:spacing w:val="-8"/>
          <w:w w:val="90"/>
        </w:rPr>
        <w:t> </w:t>
      </w:r>
      <w:r>
        <w:rPr>
          <w:color w:val="231F20"/>
          <w:w w:val="90"/>
        </w:rPr>
        <w:t>48(b);</w:t>
      </w:r>
      <w:r>
        <w:rPr>
          <w:color w:val="231F20"/>
          <w:spacing w:val="-8"/>
          <w:w w:val="90"/>
        </w:rPr>
        <w:t> </w:t>
      </w:r>
      <w:r>
        <w:rPr>
          <w:color w:val="231F20"/>
          <w:w w:val="90"/>
        </w:rPr>
        <w:t>48(c);</w:t>
      </w:r>
      <w:r>
        <w:rPr>
          <w:color w:val="231F20"/>
          <w:spacing w:val="-8"/>
          <w:w w:val="90"/>
        </w:rPr>
        <w:t> </w:t>
      </w:r>
      <w:r>
        <w:rPr>
          <w:color w:val="231F20"/>
          <w:w w:val="90"/>
        </w:rPr>
        <w:t>48(d);</w:t>
      </w:r>
      <w:r>
        <w:rPr>
          <w:color w:val="231F20"/>
          <w:spacing w:val="-8"/>
          <w:w w:val="90"/>
        </w:rPr>
        <w:t> </w:t>
      </w:r>
      <w:r>
        <w:rPr>
          <w:color w:val="231F20"/>
          <w:w w:val="90"/>
        </w:rPr>
        <w:t>48(e);</w:t>
      </w:r>
      <w:r>
        <w:rPr>
          <w:color w:val="231F20"/>
          <w:spacing w:val="-8"/>
          <w:w w:val="90"/>
        </w:rPr>
        <w:t> </w:t>
      </w:r>
      <w:r>
        <w:rPr>
          <w:color w:val="231F20"/>
          <w:w w:val="90"/>
        </w:rPr>
        <w:t>48(f);</w:t>
      </w:r>
      <w:r>
        <w:rPr>
          <w:color w:val="231F20"/>
          <w:spacing w:val="-8"/>
          <w:w w:val="90"/>
        </w:rPr>
        <w:t> </w:t>
      </w:r>
      <w:r>
        <w:rPr>
          <w:color w:val="231F20"/>
          <w:w w:val="90"/>
        </w:rPr>
        <w:t>48(g);</w:t>
      </w:r>
      <w:r>
        <w:rPr>
          <w:color w:val="231F20"/>
          <w:spacing w:val="-8"/>
          <w:w w:val="90"/>
        </w:rPr>
        <w:t> </w:t>
      </w:r>
      <w:r>
        <w:rPr>
          <w:color w:val="231F20"/>
          <w:w w:val="90"/>
        </w:rPr>
        <w:t>48(h); </w:t>
      </w:r>
      <w:r>
        <w:rPr>
          <w:color w:val="231F20"/>
          <w:spacing w:val="-2"/>
        </w:rPr>
        <w:t>48(i)</w:t>
      </w:r>
    </w:p>
    <w:p>
      <w:pPr>
        <w:pStyle w:val="BodyText"/>
        <w:spacing w:line="217" w:lineRule="exact"/>
        <w:ind w:left="120"/>
      </w:pPr>
      <w:r>
        <w:rPr>
          <w:color w:val="231F20"/>
          <w:w w:val="85"/>
        </w:rPr>
        <w:t>Incentives:</w:t>
      </w:r>
      <w:r>
        <w:rPr>
          <w:color w:val="231F20"/>
          <w:spacing w:val="7"/>
        </w:rPr>
        <w:t> </w:t>
      </w:r>
      <w:r>
        <w:rPr>
          <w:color w:val="231F20"/>
          <w:w w:val="85"/>
        </w:rPr>
        <w:t>19(f);</w:t>
      </w:r>
      <w:r>
        <w:rPr>
          <w:color w:val="231F20"/>
          <w:spacing w:val="8"/>
        </w:rPr>
        <w:t> </w:t>
      </w:r>
      <w:r>
        <w:rPr>
          <w:color w:val="231F20"/>
          <w:w w:val="85"/>
        </w:rPr>
        <w:t>27(a);</w:t>
      </w:r>
      <w:r>
        <w:rPr>
          <w:color w:val="231F20"/>
          <w:spacing w:val="8"/>
        </w:rPr>
        <w:t> </w:t>
      </w:r>
      <w:r>
        <w:rPr>
          <w:color w:val="231F20"/>
          <w:spacing w:val="-2"/>
          <w:w w:val="85"/>
        </w:rPr>
        <w:t>27(d)</w:t>
      </w:r>
    </w:p>
    <w:p>
      <w:pPr>
        <w:spacing w:line="228" w:lineRule="auto" w:before="5"/>
        <w:ind w:left="404" w:right="0" w:hanging="285"/>
        <w:jc w:val="left"/>
        <w:rPr>
          <w:sz w:val="18"/>
        </w:rPr>
      </w:pPr>
      <w:r>
        <w:rPr>
          <w:color w:val="231F20"/>
          <w:w w:val="95"/>
          <w:sz w:val="18"/>
        </w:rPr>
        <w:t>Inclusiveness:</w:t>
      </w:r>
      <w:r>
        <w:rPr>
          <w:color w:val="231F20"/>
          <w:spacing w:val="-12"/>
          <w:w w:val="95"/>
          <w:sz w:val="18"/>
        </w:rPr>
        <w:t> </w:t>
      </w:r>
      <w:r>
        <w:rPr>
          <w:color w:val="231F20"/>
          <w:w w:val="95"/>
          <w:sz w:val="18"/>
        </w:rPr>
        <w:t>7;</w:t>
      </w:r>
      <w:r>
        <w:rPr>
          <w:color w:val="231F20"/>
          <w:spacing w:val="-11"/>
          <w:w w:val="95"/>
          <w:sz w:val="18"/>
        </w:rPr>
        <w:t> </w:t>
      </w:r>
      <w:r>
        <w:rPr>
          <w:color w:val="231F20"/>
          <w:w w:val="95"/>
          <w:sz w:val="18"/>
        </w:rPr>
        <w:t>19(d);</w:t>
      </w:r>
      <w:r>
        <w:rPr>
          <w:color w:val="231F20"/>
          <w:spacing w:val="-11"/>
          <w:w w:val="95"/>
          <w:sz w:val="18"/>
        </w:rPr>
        <w:t> </w:t>
      </w:r>
      <w:r>
        <w:rPr>
          <w:color w:val="231F20"/>
          <w:w w:val="95"/>
          <w:sz w:val="18"/>
        </w:rPr>
        <w:t>19(g);</w:t>
      </w:r>
      <w:r>
        <w:rPr>
          <w:color w:val="231F20"/>
          <w:spacing w:val="-11"/>
          <w:w w:val="95"/>
          <w:sz w:val="18"/>
        </w:rPr>
        <w:t> </w:t>
      </w:r>
      <w:r>
        <w:rPr>
          <w:color w:val="231F20"/>
          <w:w w:val="95"/>
          <w:sz w:val="18"/>
        </w:rPr>
        <w:t>36(a);</w:t>
      </w:r>
      <w:r>
        <w:rPr>
          <w:color w:val="231F20"/>
          <w:spacing w:val="-12"/>
          <w:w w:val="95"/>
          <w:sz w:val="18"/>
        </w:rPr>
        <w:t> </w:t>
      </w:r>
      <w:r>
        <w:rPr>
          <w:color w:val="231F20"/>
          <w:w w:val="95"/>
          <w:sz w:val="18"/>
        </w:rPr>
        <w:t>47(b)</w:t>
      </w:r>
      <w:r>
        <w:rPr>
          <w:color w:val="231F20"/>
          <w:spacing w:val="-11"/>
          <w:w w:val="95"/>
          <w:sz w:val="18"/>
        </w:rPr>
        <w:t> </w:t>
      </w:r>
      <w:r>
        <w:rPr>
          <w:rFonts w:ascii="Calibri"/>
          <w:i/>
          <w:color w:val="231F20"/>
          <w:w w:val="95"/>
          <w:sz w:val="18"/>
        </w:rPr>
        <w:t>(See</w:t>
      </w:r>
      <w:r>
        <w:rPr>
          <w:rFonts w:ascii="Calibri"/>
          <w:i/>
          <w:color w:val="231F20"/>
          <w:spacing w:val="-8"/>
          <w:w w:val="95"/>
          <w:sz w:val="18"/>
        </w:rPr>
        <w:t> </w:t>
      </w:r>
      <w:r>
        <w:rPr>
          <w:rFonts w:ascii="Calibri"/>
          <w:i/>
          <w:color w:val="231F20"/>
          <w:w w:val="95"/>
          <w:sz w:val="18"/>
        </w:rPr>
        <w:t>also</w:t>
      </w:r>
      <w:r>
        <w:rPr>
          <w:rFonts w:ascii="Calibri"/>
          <w:i/>
          <w:color w:val="231F20"/>
          <w:spacing w:val="-8"/>
          <w:w w:val="95"/>
          <w:sz w:val="18"/>
        </w:rPr>
        <w:t> </w:t>
      </w:r>
      <w:r>
        <w:rPr>
          <w:rFonts w:ascii="Calibri"/>
          <w:i/>
          <w:color w:val="231F20"/>
          <w:w w:val="95"/>
          <w:sz w:val="18"/>
        </w:rPr>
        <w:t>universally</w:t>
      </w:r>
      <w:r>
        <w:rPr>
          <w:rFonts w:ascii="Calibri"/>
          <w:i/>
          <w:color w:val="231F20"/>
          <w:sz w:val="18"/>
        </w:rPr>
        <w:t> accessible response</w:t>
      </w:r>
      <w:r>
        <w:rPr>
          <w:color w:val="231F20"/>
          <w:sz w:val="18"/>
        </w:rPr>
        <w:t>)</w:t>
      </w:r>
    </w:p>
    <w:p>
      <w:pPr>
        <w:spacing w:line="230" w:lineRule="auto" w:before="0"/>
        <w:ind w:left="404" w:right="288" w:hanging="285"/>
        <w:jc w:val="left"/>
        <w:rPr>
          <w:sz w:val="18"/>
        </w:rPr>
      </w:pPr>
      <w:r>
        <w:rPr>
          <w:color w:val="231F20"/>
          <w:sz w:val="18"/>
        </w:rPr>
        <w:t>Indicators,</w:t>
      </w:r>
      <w:r>
        <w:rPr>
          <w:color w:val="231F20"/>
          <w:spacing w:val="-15"/>
          <w:sz w:val="18"/>
        </w:rPr>
        <w:t> </w:t>
      </w:r>
      <w:r>
        <w:rPr>
          <w:color w:val="231F20"/>
          <w:sz w:val="18"/>
        </w:rPr>
        <w:t>development</w:t>
      </w:r>
      <w:r>
        <w:rPr>
          <w:color w:val="231F20"/>
          <w:spacing w:val="-14"/>
          <w:sz w:val="18"/>
        </w:rPr>
        <w:t> </w:t>
      </w:r>
      <w:r>
        <w:rPr>
          <w:color w:val="231F20"/>
          <w:sz w:val="18"/>
        </w:rPr>
        <w:t>of:</w:t>
      </w:r>
      <w:r>
        <w:rPr>
          <w:color w:val="231F20"/>
          <w:spacing w:val="-14"/>
          <w:sz w:val="18"/>
        </w:rPr>
        <w:t> </w:t>
      </w:r>
      <w:r>
        <w:rPr>
          <w:color w:val="231F20"/>
          <w:sz w:val="18"/>
        </w:rPr>
        <w:t>18;</w:t>
      </w:r>
      <w:r>
        <w:rPr>
          <w:color w:val="231F20"/>
          <w:spacing w:val="-14"/>
          <w:sz w:val="18"/>
        </w:rPr>
        <w:t> </w:t>
      </w:r>
      <w:r>
        <w:rPr>
          <w:color w:val="231F20"/>
          <w:sz w:val="18"/>
        </w:rPr>
        <w:t>27(b);</w:t>
      </w:r>
      <w:r>
        <w:rPr>
          <w:color w:val="231F20"/>
          <w:spacing w:val="-14"/>
          <w:sz w:val="18"/>
        </w:rPr>
        <w:t> </w:t>
      </w:r>
      <w:r>
        <w:rPr>
          <w:color w:val="231F20"/>
          <w:sz w:val="18"/>
        </w:rPr>
        <w:t>48(c);</w:t>
      </w:r>
      <w:r>
        <w:rPr>
          <w:color w:val="231F20"/>
          <w:spacing w:val="-14"/>
          <w:sz w:val="18"/>
        </w:rPr>
        <w:t> </w:t>
      </w:r>
      <w:r>
        <w:rPr>
          <w:color w:val="231F20"/>
          <w:sz w:val="18"/>
        </w:rPr>
        <w:t>50</w:t>
      </w:r>
      <w:r>
        <w:rPr>
          <w:color w:val="231F20"/>
          <w:spacing w:val="-14"/>
          <w:sz w:val="18"/>
        </w:rPr>
        <w:t> </w:t>
      </w:r>
      <w:r>
        <w:rPr>
          <w:rFonts w:ascii="Calibri"/>
          <w:i/>
          <w:color w:val="231F20"/>
          <w:sz w:val="18"/>
        </w:rPr>
        <w:t>(See</w:t>
      </w:r>
      <w:r>
        <w:rPr>
          <w:rFonts w:ascii="Calibri"/>
          <w:i/>
          <w:color w:val="231F20"/>
          <w:spacing w:val="-10"/>
          <w:sz w:val="18"/>
        </w:rPr>
        <w:t> </w:t>
      </w:r>
      <w:r>
        <w:rPr>
          <w:rFonts w:ascii="Calibri"/>
          <w:i/>
          <w:color w:val="231F20"/>
          <w:sz w:val="18"/>
        </w:rPr>
        <w:t>also</w:t>
      </w:r>
      <w:r>
        <w:rPr>
          <w:rFonts w:ascii="Calibri"/>
          <w:i/>
          <w:color w:val="231F20"/>
          <w:sz w:val="18"/>
        </w:rPr>
        <w:t> </w:t>
      </w:r>
      <w:r>
        <w:rPr>
          <w:rFonts w:ascii="Calibri"/>
          <w:i/>
          <w:color w:val="231F20"/>
          <w:w w:val="105"/>
          <w:sz w:val="18"/>
        </w:rPr>
        <w:t>Open-ended intergovernmental working group for the development of indicators</w:t>
      </w:r>
      <w:r>
        <w:rPr>
          <w:color w:val="231F20"/>
          <w:w w:val="105"/>
          <w:sz w:val="18"/>
        </w:rPr>
        <w:t>)</w:t>
      </w:r>
    </w:p>
    <w:p>
      <w:pPr>
        <w:pStyle w:val="BodyText"/>
        <w:spacing w:line="208" w:lineRule="exact"/>
        <w:ind w:left="120"/>
      </w:pPr>
      <w:r>
        <w:rPr>
          <w:color w:val="231F20"/>
          <w:spacing w:val="-2"/>
        </w:rPr>
        <w:t>Indigenous</w:t>
      </w:r>
    </w:p>
    <w:p>
      <w:pPr>
        <w:spacing w:line="235" w:lineRule="auto" w:before="0"/>
        <w:ind w:left="687" w:right="0" w:hanging="283"/>
        <w:jc w:val="left"/>
        <w:rPr>
          <w:rFonts w:ascii="Calibri"/>
          <w:i/>
          <w:sz w:val="18"/>
        </w:rPr>
      </w:pPr>
      <w:r>
        <w:rPr>
          <w:color w:val="231F20"/>
          <w:spacing w:val="-2"/>
          <w:sz w:val="18"/>
        </w:rPr>
        <w:t>knowledge/practices:</w:t>
      </w:r>
      <w:r>
        <w:rPr>
          <w:color w:val="231F20"/>
          <w:spacing w:val="-12"/>
          <w:sz w:val="18"/>
        </w:rPr>
        <w:t> </w:t>
      </w:r>
      <w:r>
        <w:rPr>
          <w:color w:val="231F20"/>
          <w:spacing w:val="-2"/>
          <w:sz w:val="18"/>
        </w:rPr>
        <w:t>24(i);</w:t>
      </w:r>
      <w:r>
        <w:rPr>
          <w:color w:val="231F20"/>
          <w:spacing w:val="-12"/>
          <w:sz w:val="18"/>
        </w:rPr>
        <w:t> </w:t>
      </w:r>
      <w:r>
        <w:rPr>
          <w:color w:val="231F20"/>
          <w:spacing w:val="-2"/>
          <w:sz w:val="18"/>
        </w:rPr>
        <w:t>36(a)(v)</w:t>
      </w:r>
      <w:r>
        <w:rPr>
          <w:color w:val="231F20"/>
          <w:spacing w:val="-12"/>
          <w:sz w:val="18"/>
        </w:rPr>
        <w:t> </w:t>
      </w:r>
      <w:r>
        <w:rPr>
          <w:rFonts w:ascii="Calibri"/>
          <w:i/>
          <w:color w:val="231F20"/>
          <w:spacing w:val="-2"/>
          <w:sz w:val="18"/>
        </w:rPr>
        <w:t>(See</w:t>
      </w:r>
      <w:r>
        <w:rPr>
          <w:rFonts w:ascii="Calibri"/>
          <w:i/>
          <w:color w:val="231F20"/>
          <w:sz w:val="18"/>
        </w:rPr>
        <w:t> </w:t>
      </w:r>
      <w:r>
        <w:rPr>
          <w:rFonts w:ascii="Calibri"/>
          <w:i/>
          <w:color w:val="231F20"/>
          <w:spacing w:val="-2"/>
          <w:sz w:val="18"/>
        </w:rPr>
        <w:t>also traditional</w:t>
      </w:r>
      <w:r>
        <w:rPr>
          <w:rFonts w:ascii="Calibri"/>
          <w:i/>
          <w:color w:val="231F20"/>
          <w:sz w:val="18"/>
        </w:rPr>
        <w:t> </w:t>
      </w:r>
      <w:r>
        <w:rPr>
          <w:rFonts w:ascii="Calibri"/>
          <w:i/>
          <w:color w:val="231F20"/>
          <w:spacing w:val="-2"/>
          <w:sz w:val="18"/>
        </w:rPr>
        <w:t>knowledge)</w:t>
      </w:r>
    </w:p>
    <w:p>
      <w:pPr>
        <w:pStyle w:val="BodyText"/>
        <w:spacing w:line="237" w:lineRule="auto"/>
        <w:ind w:left="687" w:hanging="283"/>
      </w:pPr>
      <w:r>
        <w:rPr>
          <w:color w:val="231F20"/>
          <w:spacing w:val="-2"/>
        </w:rPr>
        <w:t>peoples,</w:t>
      </w:r>
      <w:r>
        <w:rPr>
          <w:color w:val="231F20"/>
          <w:spacing w:val="-5"/>
        </w:rPr>
        <w:t> </w:t>
      </w:r>
      <w:r>
        <w:rPr>
          <w:color w:val="231F20"/>
          <w:spacing w:val="-2"/>
        </w:rPr>
        <w:t>coordination/engagement</w:t>
      </w:r>
      <w:r>
        <w:rPr>
          <w:color w:val="231F20"/>
          <w:spacing w:val="-10"/>
        </w:rPr>
        <w:t> </w:t>
      </w:r>
      <w:r>
        <w:rPr>
          <w:color w:val="231F20"/>
          <w:spacing w:val="-2"/>
        </w:rPr>
        <w:t>with</w:t>
      </w:r>
      <w:r>
        <w:rPr>
          <w:color w:val="231F20"/>
          <w:spacing w:val="-5"/>
        </w:rPr>
        <w:t> </w:t>
      </w:r>
      <w:r>
        <w:rPr>
          <w:color w:val="231F20"/>
          <w:spacing w:val="-2"/>
        </w:rPr>
        <w:t>Government</w:t>
      </w:r>
      <w:r>
        <w:rPr>
          <w:color w:val="231F20"/>
          <w:spacing w:val="-5"/>
        </w:rPr>
        <w:t> </w:t>
      </w:r>
      <w:r>
        <w:rPr>
          <w:color w:val="231F20"/>
          <w:spacing w:val="-2"/>
        </w:rPr>
        <w:t>and </w:t>
      </w:r>
      <w:r>
        <w:rPr>
          <w:color w:val="231F20"/>
        </w:rPr>
        <w:t>public sector: 7; 27(h)</w:t>
      </w:r>
    </w:p>
    <w:p>
      <w:pPr>
        <w:pStyle w:val="BodyText"/>
        <w:spacing w:before="97"/>
        <w:ind w:left="120" w:right="1316"/>
      </w:pPr>
      <w:r>
        <w:rPr/>
        <w:br w:type="column"/>
      </w:r>
      <w:r>
        <w:rPr>
          <w:color w:val="231F20"/>
          <w:spacing w:val="-2"/>
        </w:rPr>
        <w:t>Inequality</w:t>
      </w:r>
      <w:r>
        <w:rPr>
          <w:color w:val="231F20"/>
          <w:spacing w:val="-14"/>
        </w:rPr>
        <w:t> </w:t>
      </w:r>
      <w:r>
        <w:rPr>
          <w:color w:val="231F20"/>
          <w:spacing w:val="-2"/>
        </w:rPr>
        <w:t>and</w:t>
      </w:r>
      <w:r>
        <w:rPr>
          <w:color w:val="231F20"/>
          <w:spacing w:val="-10"/>
        </w:rPr>
        <w:t> </w:t>
      </w:r>
      <w:r>
        <w:rPr>
          <w:color w:val="231F20"/>
          <w:spacing w:val="-2"/>
        </w:rPr>
        <w:t>disaster</w:t>
      </w:r>
      <w:r>
        <w:rPr>
          <w:color w:val="231F20"/>
          <w:spacing w:val="-14"/>
        </w:rPr>
        <w:t> </w:t>
      </w:r>
      <w:r>
        <w:rPr>
          <w:color w:val="231F20"/>
          <w:spacing w:val="-2"/>
        </w:rPr>
        <w:t>risk</w:t>
      </w:r>
      <w:r>
        <w:rPr>
          <w:color w:val="231F20"/>
          <w:spacing w:val="-12"/>
        </w:rPr>
        <w:t> </w:t>
      </w:r>
      <w:r>
        <w:rPr>
          <w:color w:val="231F20"/>
          <w:spacing w:val="-2"/>
        </w:rPr>
        <w:t>reduction:</w:t>
      </w:r>
      <w:r>
        <w:rPr>
          <w:color w:val="231F20"/>
          <w:spacing w:val="-10"/>
        </w:rPr>
        <w:t> </w:t>
      </w:r>
      <w:r>
        <w:rPr>
          <w:color w:val="231F20"/>
          <w:spacing w:val="-2"/>
        </w:rPr>
        <w:t>6 </w:t>
      </w:r>
      <w:r>
        <w:rPr>
          <w:color w:val="231F20"/>
        </w:rPr>
        <w:t>Informal housing: 30(f)</w:t>
      </w:r>
    </w:p>
    <w:p>
      <w:pPr>
        <w:pStyle w:val="BodyText"/>
        <w:spacing w:line="214" w:lineRule="exact"/>
        <w:ind w:left="120"/>
      </w:pPr>
      <w:r>
        <w:rPr>
          <w:color w:val="231F20"/>
          <w:spacing w:val="-2"/>
        </w:rPr>
        <w:t>Information</w:t>
      </w:r>
    </w:p>
    <w:p>
      <w:pPr>
        <w:pStyle w:val="BodyText"/>
        <w:spacing w:line="216" w:lineRule="exact"/>
        <w:ind w:left="404"/>
      </w:pPr>
      <w:r>
        <w:rPr>
          <w:color w:val="231F20"/>
          <w:w w:val="95"/>
        </w:rPr>
        <w:t>disaggregated:</w:t>
      </w:r>
      <w:r>
        <w:rPr>
          <w:color w:val="231F20"/>
          <w:spacing w:val="1"/>
        </w:rPr>
        <w:t> </w:t>
      </w:r>
      <w:r>
        <w:rPr>
          <w:color w:val="231F20"/>
          <w:spacing w:val="-4"/>
        </w:rPr>
        <w:t>25(e)</w:t>
      </w:r>
    </w:p>
    <w:p>
      <w:pPr>
        <w:pStyle w:val="BodyText"/>
        <w:ind w:left="404" w:right="1802"/>
      </w:pPr>
      <w:r>
        <w:rPr>
          <w:color w:val="231F20"/>
          <w:w w:val="95"/>
        </w:rPr>
        <w:t>freely</w:t>
      </w:r>
      <w:r>
        <w:rPr>
          <w:color w:val="231F20"/>
          <w:spacing w:val="-9"/>
          <w:w w:val="95"/>
        </w:rPr>
        <w:t> </w:t>
      </w:r>
      <w:r>
        <w:rPr>
          <w:color w:val="231F20"/>
          <w:w w:val="95"/>
        </w:rPr>
        <w:t>available</w:t>
      </w:r>
      <w:r>
        <w:rPr>
          <w:color w:val="231F20"/>
          <w:spacing w:val="-4"/>
          <w:w w:val="95"/>
        </w:rPr>
        <w:t> </w:t>
      </w:r>
      <w:r>
        <w:rPr>
          <w:color w:val="231F20"/>
          <w:w w:val="95"/>
        </w:rPr>
        <w:t>and</w:t>
      </w:r>
      <w:r>
        <w:rPr>
          <w:color w:val="231F20"/>
          <w:spacing w:val="-4"/>
          <w:w w:val="95"/>
        </w:rPr>
        <w:t> </w:t>
      </w:r>
      <w:r>
        <w:rPr>
          <w:color w:val="231F20"/>
          <w:w w:val="95"/>
        </w:rPr>
        <w:t>accessible:</w:t>
      </w:r>
      <w:r>
        <w:rPr>
          <w:color w:val="231F20"/>
          <w:spacing w:val="-4"/>
          <w:w w:val="95"/>
        </w:rPr>
        <w:t> </w:t>
      </w:r>
      <w:r>
        <w:rPr>
          <w:color w:val="231F20"/>
          <w:w w:val="95"/>
        </w:rPr>
        <w:t>24(e) </w:t>
      </w:r>
      <w:r>
        <w:rPr>
          <w:color w:val="231F20"/>
        </w:rPr>
        <w:t>in</w:t>
      </w:r>
      <w:r>
        <w:rPr>
          <w:color w:val="231F20"/>
          <w:spacing w:val="-5"/>
        </w:rPr>
        <w:t> </w:t>
      </w:r>
      <w:r>
        <w:rPr>
          <w:color w:val="231F20"/>
        </w:rPr>
        <w:t>situ</w:t>
      </w:r>
      <w:r>
        <w:rPr>
          <w:color w:val="231F20"/>
          <w:spacing w:val="-5"/>
        </w:rPr>
        <w:t> </w:t>
      </w:r>
      <w:r>
        <w:rPr>
          <w:color w:val="231F20"/>
        </w:rPr>
        <w:t>:</w:t>
      </w:r>
      <w:r>
        <w:rPr>
          <w:color w:val="231F20"/>
          <w:spacing w:val="-5"/>
        </w:rPr>
        <w:t> </w:t>
      </w:r>
      <w:r>
        <w:rPr>
          <w:color w:val="231F20"/>
        </w:rPr>
        <w:t>24(f);</w:t>
      </w:r>
      <w:r>
        <w:rPr>
          <w:color w:val="231F20"/>
          <w:spacing w:val="-2"/>
        </w:rPr>
        <w:t> </w:t>
      </w:r>
      <w:r>
        <w:rPr>
          <w:color w:val="231F20"/>
        </w:rPr>
        <w:t>25(c)</w:t>
      </w:r>
    </w:p>
    <w:p>
      <w:pPr>
        <w:spacing w:line="220" w:lineRule="exact" w:before="0"/>
        <w:ind w:left="404" w:right="0" w:firstLine="0"/>
        <w:jc w:val="left"/>
        <w:rPr>
          <w:rFonts w:ascii="Calibri"/>
          <w:i/>
          <w:sz w:val="18"/>
        </w:rPr>
      </w:pPr>
      <w:r>
        <w:rPr>
          <w:color w:val="231F20"/>
          <w:sz w:val="18"/>
        </w:rPr>
        <w:t>non-sensitive:</w:t>
      </w:r>
      <w:r>
        <w:rPr>
          <w:color w:val="231F20"/>
          <w:spacing w:val="7"/>
          <w:sz w:val="18"/>
        </w:rPr>
        <w:t> </w:t>
      </w:r>
      <w:r>
        <w:rPr>
          <w:rFonts w:ascii="Calibri"/>
          <w:i/>
          <w:color w:val="231F20"/>
          <w:sz w:val="18"/>
        </w:rPr>
        <w:t>See</w:t>
      </w:r>
      <w:r>
        <w:rPr>
          <w:rFonts w:ascii="Calibri"/>
          <w:i/>
          <w:color w:val="231F20"/>
          <w:spacing w:val="26"/>
          <w:sz w:val="18"/>
        </w:rPr>
        <w:t> </w:t>
      </w:r>
      <w:r>
        <w:rPr>
          <w:rFonts w:ascii="Calibri"/>
          <w:i/>
          <w:color w:val="231F20"/>
          <w:sz w:val="18"/>
        </w:rPr>
        <w:t>non-sensitive</w:t>
      </w:r>
      <w:r>
        <w:rPr>
          <w:rFonts w:ascii="Calibri"/>
          <w:i/>
          <w:color w:val="231F20"/>
          <w:spacing w:val="27"/>
          <w:sz w:val="18"/>
        </w:rPr>
        <w:t> </w:t>
      </w:r>
      <w:r>
        <w:rPr>
          <w:rFonts w:ascii="Calibri"/>
          <w:i/>
          <w:color w:val="231F20"/>
          <w:spacing w:val="-2"/>
          <w:sz w:val="18"/>
        </w:rPr>
        <w:t>information/data</w:t>
      </w:r>
    </w:p>
    <w:p>
      <w:pPr>
        <w:pStyle w:val="BodyText"/>
        <w:spacing w:line="210" w:lineRule="exact"/>
        <w:ind w:left="404"/>
      </w:pPr>
      <w:r>
        <w:rPr>
          <w:color w:val="231F20"/>
          <w:w w:val="95"/>
        </w:rPr>
        <w:t>on</w:t>
      </w:r>
      <w:r>
        <w:rPr>
          <w:color w:val="231F20"/>
        </w:rPr>
        <w:t> </w:t>
      </w:r>
      <w:r>
        <w:rPr>
          <w:color w:val="231F20"/>
          <w:w w:val="95"/>
        </w:rPr>
        <w:t>disaster:</w:t>
      </w:r>
      <w:r>
        <w:rPr>
          <w:color w:val="231F20"/>
        </w:rPr>
        <w:t> </w:t>
      </w:r>
      <w:r>
        <w:rPr>
          <w:color w:val="231F20"/>
          <w:spacing w:val="-2"/>
          <w:w w:val="95"/>
        </w:rPr>
        <w:t>24(e)</w:t>
      </w:r>
    </w:p>
    <w:p>
      <w:pPr>
        <w:pStyle w:val="BodyText"/>
        <w:ind w:left="404" w:right="1349"/>
      </w:pPr>
      <w:r>
        <w:rPr>
          <w:color w:val="231F20"/>
          <w:w w:val="95"/>
        </w:rPr>
        <w:t>on event-specific hazard-exposure: </w:t>
      </w:r>
      <w:r>
        <w:rPr>
          <w:color w:val="231F20"/>
          <w:w w:val="95"/>
        </w:rPr>
        <w:t>24(d) </w:t>
      </w:r>
      <w:r>
        <w:rPr>
          <w:color w:val="231F20"/>
        </w:rPr>
        <w:t>on event-specific vulnerability: 24(d)</w:t>
      </w:r>
    </w:p>
    <w:p>
      <w:pPr>
        <w:pStyle w:val="BodyText"/>
        <w:spacing w:line="237" w:lineRule="auto"/>
        <w:ind w:left="687" w:hanging="283"/>
      </w:pPr>
      <w:r>
        <w:rPr>
          <w:color w:val="231F20"/>
          <w:spacing w:val="-2"/>
          <w:w w:val="95"/>
        </w:rPr>
        <w:t>information-sharing arrangements: 14; 34(c); 34(d); 47(b); </w:t>
      </w:r>
      <w:r>
        <w:rPr>
          <w:color w:val="231F20"/>
          <w:spacing w:val="-2"/>
        </w:rPr>
        <w:t>47(c)</w:t>
      </w:r>
    </w:p>
    <w:p>
      <w:pPr>
        <w:pStyle w:val="BodyText"/>
        <w:ind w:left="404"/>
      </w:pPr>
      <w:r>
        <w:rPr>
          <w:color w:val="231F20"/>
          <w:w w:val="95"/>
        </w:rPr>
        <w:t>information and communications</w:t>
      </w:r>
      <w:r>
        <w:rPr>
          <w:color w:val="231F20"/>
          <w:spacing w:val="-4"/>
          <w:w w:val="95"/>
        </w:rPr>
        <w:t> </w:t>
      </w:r>
      <w:r>
        <w:rPr>
          <w:color w:val="231F20"/>
          <w:w w:val="95"/>
        </w:rPr>
        <w:t>technology: 24(f); </w:t>
      </w:r>
      <w:r>
        <w:rPr>
          <w:color w:val="231F20"/>
          <w:w w:val="95"/>
        </w:rPr>
        <w:t>25(c) </w:t>
      </w:r>
      <w:r>
        <w:rPr>
          <w:color w:val="231F20"/>
        </w:rPr>
        <w:t>early</w:t>
      </w:r>
      <w:r>
        <w:rPr>
          <w:color w:val="231F20"/>
          <w:spacing w:val="-5"/>
        </w:rPr>
        <w:t> </w:t>
      </w:r>
      <w:r>
        <w:rPr>
          <w:color w:val="231F20"/>
        </w:rPr>
        <w:t>warning information release channels: 33(b)</w:t>
      </w:r>
    </w:p>
    <w:p>
      <w:pPr>
        <w:pStyle w:val="BodyText"/>
        <w:spacing w:line="237" w:lineRule="auto"/>
        <w:ind w:left="404" w:right="2600" w:hanging="285"/>
      </w:pPr>
      <w:r>
        <w:rPr>
          <w:color w:val="231F20"/>
          <w:w w:val="90"/>
        </w:rPr>
        <w:t>Infrastructure: 18(d); </w:t>
      </w:r>
      <w:r>
        <w:rPr>
          <w:color w:val="231F20"/>
          <w:w w:val="90"/>
        </w:rPr>
        <w:t>27(a) </w:t>
      </w:r>
      <w:r>
        <w:rPr>
          <w:color w:val="231F20"/>
        </w:rPr>
        <w:t>critical:</w:t>
      </w:r>
      <w:r>
        <w:rPr>
          <w:color w:val="231F20"/>
          <w:spacing w:val="-12"/>
        </w:rPr>
        <w:t> </w:t>
      </w:r>
      <w:r>
        <w:rPr>
          <w:color w:val="231F20"/>
        </w:rPr>
        <w:t>33(c)</w:t>
      </w:r>
    </w:p>
    <w:p>
      <w:pPr>
        <w:pStyle w:val="BodyText"/>
        <w:ind w:left="404" w:right="2506"/>
      </w:pPr>
      <w:r>
        <w:rPr>
          <w:color w:val="231F20"/>
          <w:w w:val="95"/>
        </w:rPr>
        <w:t>educational</w:t>
      </w:r>
      <w:r>
        <w:rPr>
          <w:color w:val="231F20"/>
          <w:spacing w:val="-13"/>
          <w:w w:val="95"/>
        </w:rPr>
        <w:t> </w:t>
      </w:r>
      <w:r>
        <w:rPr>
          <w:color w:val="231F20"/>
          <w:w w:val="95"/>
        </w:rPr>
        <w:t>facilities:</w:t>
      </w:r>
      <w:r>
        <w:rPr>
          <w:color w:val="231F20"/>
          <w:spacing w:val="-11"/>
          <w:w w:val="95"/>
        </w:rPr>
        <w:t> </w:t>
      </w:r>
      <w:r>
        <w:rPr>
          <w:color w:val="231F20"/>
          <w:w w:val="95"/>
        </w:rPr>
        <w:t>33(c) </w:t>
      </w:r>
      <w:r>
        <w:rPr>
          <w:color w:val="231F20"/>
        </w:rPr>
        <w:t>health facilities: 33(c) hospitals: 30(c); 33(c) investment in: 30(c) </w:t>
      </w:r>
      <w:r>
        <w:rPr>
          <w:color w:val="231F20"/>
          <w:w w:val="95"/>
        </w:rPr>
        <w:t>telecommunications:</w:t>
      </w:r>
      <w:r>
        <w:rPr>
          <w:color w:val="231F20"/>
          <w:spacing w:val="-10"/>
          <w:w w:val="95"/>
        </w:rPr>
        <w:t> </w:t>
      </w:r>
      <w:r>
        <w:rPr>
          <w:color w:val="231F20"/>
          <w:w w:val="95"/>
        </w:rPr>
        <w:t>33(c) </w:t>
      </w:r>
      <w:r>
        <w:rPr>
          <w:color w:val="231F20"/>
        </w:rPr>
        <w:t>transportation:</w:t>
      </w:r>
      <w:r>
        <w:rPr>
          <w:color w:val="231F20"/>
          <w:spacing w:val="-12"/>
        </w:rPr>
        <w:t> </w:t>
      </w:r>
      <w:r>
        <w:rPr>
          <w:color w:val="231F20"/>
        </w:rPr>
        <w:t>33(c) water:</w:t>
      </w:r>
      <w:r>
        <w:rPr>
          <w:color w:val="231F20"/>
          <w:spacing w:val="-12"/>
        </w:rPr>
        <w:t> </w:t>
      </w:r>
      <w:r>
        <w:rPr>
          <w:color w:val="231F20"/>
        </w:rPr>
        <w:t>33(c)</w:t>
      </w:r>
    </w:p>
    <w:p>
      <w:pPr>
        <w:pStyle w:val="BodyText"/>
        <w:spacing w:line="208" w:lineRule="exact"/>
        <w:ind w:left="120"/>
      </w:pPr>
      <w:r>
        <w:rPr>
          <w:color w:val="231F20"/>
          <w:w w:val="95"/>
        </w:rPr>
        <w:t>Infrequent</w:t>
      </w:r>
      <w:r>
        <w:rPr>
          <w:color w:val="231F20"/>
          <w:spacing w:val="7"/>
        </w:rPr>
        <w:t> </w:t>
      </w:r>
      <w:r>
        <w:rPr>
          <w:color w:val="231F20"/>
          <w:w w:val="95"/>
        </w:rPr>
        <w:t>disasters:</w:t>
      </w:r>
      <w:r>
        <w:rPr>
          <w:color w:val="231F20"/>
          <w:spacing w:val="7"/>
        </w:rPr>
        <w:t> </w:t>
      </w:r>
      <w:r>
        <w:rPr>
          <w:color w:val="231F20"/>
          <w:spacing w:val="-5"/>
          <w:w w:val="95"/>
        </w:rPr>
        <w:t>15</w:t>
      </w:r>
    </w:p>
    <w:p>
      <w:pPr>
        <w:pStyle w:val="BodyText"/>
        <w:ind w:left="120" w:right="3761"/>
      </w:pPr>
      <w:r>
        <w:rPr>
          <w:color w:val="231F20"/>
        </w:rPr>
        <w:t>Injury:</w:t>
      </w:r>
      <w:r>
        <w:rPr>
          <w:color w:val="231F20"/>
          <w:spacing w:val="-12"/>
        </w:rPr>
        <w:t> </w:t>
      </w:r>
      <w:r>
        <w:rPr>
          <w:color w:val="231F20"/>
        </w:rPr>
        <w:t>4 </w:t>
      </w:r>
      <w:r>
        <w:rPr>
          <w:color w:val="231F20"/>
          <w:spacing w:val="-2"/>
          <w:w w:val="95"/>
        </w:rPr>
        <w:t>Innovation</w:t>
      </w:r>
    </w:p>
    <w:p>
      <w:pPr>
        <w:pStyle w:val="BodyText"/>
        <w:spacing w:line="237" w:lineRule="auto"/>
        <w:ind w:left="404" w:right="2926"/>
      </w:pPr>
      <w:r>
        <w:rPr>
          <w:color w:val="231F20"/>
        </w:rPr>
        <w:t>drivers of: 29 </w:t>
      </w:r>
      <w:r>
        <w:rPr>
          <w:color w:val="231F20"/>
          <w:w w:val="95"/>
        </w:rPr>
        <w:t>inclusive</w:t>
      </w:r>
      <w:r>
        <w:rPr>
          <w:color w:val="231F20"/>
          <w:spacing w:val="-12"/>
          <w:w w:val="95"/>
        </w:rPr>
        <w:t> </w:t>
      </w:r>
      <w:r>
        <w:rPr>
          <w:color w:val="231F20"/>
          <w:w w:val="95"/>
        </w:rPr>
        <w:t>nature:</w:t>
      </w:r>
      <w:r>
        <w:rPr>
          <w:color w:val="231F20"/>
          <w:spacing w:val="-11"/>
          <w:w w:val="95"/>
        </w:rPr>
        <w:t> </w:t>
      </w:r>
      <w:r>
        <w:rPr>
          <w:color w:val="231F20"/>
          <w:w w:val="95"/>
        </w:rPr>
        <w:t>47(b)</w:t>
      </w:r>
    </w:p>
    <w:p>
      <w:pPr>
        <w:pStyle w:val="BodyText"/>
        <w:ind w:left="404" w:right="563"/>
      </w:pPr>
      <w:r>
        <w:rPr>
          <w:color w:val="231F20"/>
        </w:rPr>
        <w:t>investment</w:t>
      </w:r>
      <w:r>
        <w:rPr>
          <w:color w:val="231F20"/>
          <w:spacing w:val="-9"/>
        </w:rPr>
        <w:t> </w:t>
      </w:r>
      <w:r>
        <w:rPr>
          <w:color w:val="231F20"/>
        </w:rPr>
        <w:t>in</w:t>
      </w:r>
      <w:r>
        <w:rPr>
          <w:color w:val="231F20"/>
          <w:spacing w:val="-9"/>
        </w:rPr>
        <w:t> </w:t>
      </w:r>
      <w:r>
        <w:rPr>
          <w:color w:val="231F20"/>
        </w:rPr>
        <w:t>and</w:t>
      </w:r>
      <w:r>
        <w:rPr>
          <w:color w:val="231F20"/>
          <w:spacing w:val="-9"/>
        </w:rPr>
        <w:t> </w:t>
      </w:r>
      <w:r>
        <w:rPr>
          <w:color w:val="231F20"/>
        </w:rPr>
        <w:t>access</w:t>
      </w:r>
      <w:r>
        <w:rPr>
          <w:color w:val="231F20"/>
          <w:spacing w:val="-12"/>
        </w:rPr>
        <w:t> </w:t>
      </w:r>
      <w:r>
        <w:rPr>
          <w:color w:val="231F20"/>
        </w:rPr>
        <w:t>to:</w:t>
      </w:r>
      <w:r>
        <w:rPr>
          <w:color w:val="231F20"/>
          <w:spacing w:val="-9"/>
        </w:rPr>
        <w:t> </w:t>
      </w:r>
      <w:r>
        <w:rPr>
          <w:color w:val="231F20"/>
        </w:rPr>
        <w:t>24(k);</w:t>
      </w:r>
      <w:r>
        <w:rPr>
          <w:color w:val="231F20"/>
          <w:spacing w:val="-9"/>
        </w:rPr>
        <w:t> </w:t>
      </w:r>
      <w:r>
        <w:rPr>
          <w:color w:val="231F20"/>
        </w:rPr>
        <w:t>25(i) </w:t>
      </w:r>
      <w:r>
        <w:rPr>
          <w:color w:val="231F20"/>
          <w:w w:val="95"/>
        </w:rPr>
        <w:t>development</w:t>
      </w:r>
      <w:r>
        <w:rPr>
          <w:color w:val="231F20"/>
          <w:spacing w:val="-1"/>
          <w:w w:val="95"/>
        </w:rPr>
        <w:t> </w:t>
      </w:r>
      <w:r>
        <w:rPr>
          <w:color w:val="231F20"/>
          <w:w w:val="95"/>
        </w:rPr>
        <w:t>of</w:t>
      </w:r>
      <w:r>
        <w:rPr>
          <w:color w:val="231F20"/>
          <w:spacing w:val="-5"/>
          <w:w w:val="95"/>
        </w:rPr>
        <w:t> </w:t>
      </w:r>
      <w:r>
        <w:rPr>
          <w:color w:val="231F20"/>
          <w:w w:val="95"/>
        </w:rPr>
        <w:t>new</w:t>
      </w:r>
      <w:r>
        <w:rPr>
          <w:color w:val="231F20"/>
          <w:spacing w:val="-6"/>
          <w:w w:val="95"/>
        </w:rPr>
        <w:t> </w:t>
      </w:r>
      <w:r>
        <w:rPr>
          <w:color w:val="231F20"/>
          <w:w w:val="95"/>
        </w:rPr>
        <w:t>products</w:t>
      </w:r>
      <w:r>
        <w:rPr>
          <w:color w:val="231F20"/>
          <w:spacing w:val="-1"/>
          <w:w w:val="95"/>
        </w:rPr>
        <w:t> </w:t>
      </w:r>
      <w:r>
        <w:rPr>
          <w:color w:val="231F20"/>
          <w:w w:val="95"/>
        </w:rPr>
        <w:t>and</w:t>
      </w:r>
      <w:r>
        <w:rPr>
          <w:color w:val="231F20"/>
          <w:spacing w:val="-1"/>
          <w:w w:val="95"/>
        </w:rPr>
        <w:t> </w:t>
      </w:r>
      <w:r>
        <w:rPr>
          <w:color w:val="231F20"/>
          <w:w w:val="95"/>
        </w:rPr>
        <w:t>services:</w:t>
      </w:r>
      <w:r>
        <w:rPr>
          <w:color w:val="231F20"/>
          <w:spacing w:val="-1"/>
          <w:w w:val="95"/>
        </w:rPr>
        <w:t> </w:t>
      </w:r>
      <w:r>
        <w:rPr>
          <w:color w:val="231F20"/>
          <w:w w:val="95"/>
        </w:rPr>
        <w:t>31(c)</w:t>
      </w:r>
    </w:p>
    <w:p>
      <w:pPr>
        <w:pStyle w:val="BodyText"/>
        <w:spacing w:line="214" w:lineRule="exact"/>
        <w:ind w:left="120"/>
      </w:pPr>
      <w:r>
        <w:rPr>
          <w:color w:val="231F20"/>
          <w:w w:val="95"/>
        </w:rPr>
        <w:t>Institutions,</w:t>
      </w:r>
      <w:r>
        <w:rPr>
          <w:color w:val="231F20"/>
          <w:spacing w:val="-1"/>
        </w:rPr>
        <w:t> </w:t>
      </w:r>
      <w:r>
        <w:rPr>
          <w:color w:val="231F20"/>
          <w:w w:val="95"/>
        </w:rPr>
        <w:t>weaknesses</w:t>
      </w:r>
      <w:r>
        <w:rPr>
          <w:color w:val="231F20"/>
          <w:spacing w:val="4"/>
        </w:rPr>
        <w:t> </w:t>
      </w:r>
      <w:r>
        <w:rPr>
          <w:color w:val="231F20"/>
          <w:w w:val="95"/>
        </w:rPr>
        <w:t>of:</w:t>
      </w:r>
      <w:r>
        <w:rPr>
          <w:color w:val="231F20"/>
          <w:spacing w:val="5"/>
        </w:rPr>
        <w:t> </w:t>
      </w:r>
      <w:r>
        <w:rPr>
          <w:color w:val="231F20"/>
          <w:spacing w:val="-10"/>
          <w:w w:val="95"/>
        </w:rPr>
        <w:t>6</w:t>
      </w:r>
    </w:p>
    <w:p>
      <w:pPr>
        <w:pStyle w:val="BodyText"/>
        <w:spacing w:line="216" w:lineRule="exact"/>
        <w:ind w:left="120"/>
      </w:pPr>
      <w:r>
        <w:rPr>
          <w:color w:val="231F20"/>
          <w:w w:val="95"/>
        </w:rPr>
        <w:t>Institutional</w:t>
      </w:r>
      <w:r>
        <w:rPr>
          <w:color w:val="231F20"/>
          <w:spacing w:val="6"/>
        </w:rPr>
        <w:t> </w:t>
      </w:r>
      <w:r>
        <w:rPr>
          <w:color w:val="231F20"/>
          <w:w w:val="95"/>
        </w:rPr>
        <w:t>measures</w:t>
      </w:r>
      <w:r>
        <w:rPr>
          <w:color w:val="231F20"/>
          <w:spacing w:val="4"/>
        </w:rPr>
        <w:t> </w:t>
      </w:r>
      <w:r>
        <w:rPr>
          <w:color w:val="231F20"/>
          <w:w w:val="95"/>
        </w:rPr>
        <w:t>for</w:t>
      </w:r>
      <w:r>
        <w:rPr>
          <w:color w:val="231F20"/>
        </w:rPr>
        <w:t> </w:t>
      </w:r>
      <w:r>
        <w:rPr>
          <w:color w:val="231F20"/>
          <w:w w:val="95"/>
        </w:rPr>
        <w:t>reducing</w:t>
      </w:r>
      <w:r>
        <w:rPr>
          <w:color w:val="231F20"/>
          <w:spacing w:val="7"/>
        </w:rPr>
        <w:t> </w:t>
      </w:r>
      <w:r>
        <w:rPr>
          <w:color w:val="231F20"/>
          <w:w w:val="95"/>
        </w:rPr>
        <w:t>risk:</w:t>
      </w:r>
      <w:r>
        <w:rPr>
          <w:color w:val="231F20"/>
          <w:spacing w:val="6"/>
        </w:rPr>
        <w:t> </w:t>
      </w:r>
      <w:r>
        <w:rPr>
          <w:color w:val="231F20"/>
          <w:spacing w:val="-5"/>
          <w:w w:val="95"/>
        </w:rPr>
        <w:t>17</w:t>
      </w:r>
    </w:p>
    <w:p>
      <w:pPr>
        <w:spacing w:line="235" w:lineRule="auto" w:before="0"/>
        <w:ind w:left="404" w:right="241" w:hanging="285"/>
        <w:jc w:val="left"/>
        <w:rPr>
          <w:rFonts w:ascii="Calibri"/>
          <w:i/>
          <w:sz w:val="18"/>
        </w:rPr>
      </w:pPr>
      <w:r>
        <w:rPr>
          <w:color w:val="231F20"/>
          <w:spacing w:val="-2"/>
          <w:w w:val="105"/>
          <w:sz w:val="18"/>
        </w:rPr>
        <w:t>Insurance:</w:t>
      </w:r>
      <w:r>
        <w:rPr>
          <w:color w:val="231F20"/>
          <w:spacing w:val="-17"/>
          <w:w w:val="105"/>
          <w:sz w:val="18"/>
        </w:rPr>
        <w:t> </w:t>
      </w:r>
      <w:r>
        <w:rPr>
          <w:color w:val="231F20"/>
          <w:spacing w:val="-2"/>
          <w:w w:val="105"/>
          <w:sz w:val="18"/>
        </w:rPr>
        <w:t>30(b)</w:t>
      </w:r>
      <w:r>
        <w:rPr>
          <w:color w:val="231F20"/>
          <w:spacing w:val="-17"/>
          <w:w w:val="105"/>
          <w:sz w:val="18"/>
        </w:rPr>
        <w:t> </w:t>
      </w:r>
      <w:r>
        <w:rPr>
          <w:rFonts w:ascii="Calibri"/>
          <w:i/>
          <w:color w:val="231F20"/>
          <w:spacing w:val="-2"/>
          <w:w w:val="105"/>
          <w:sz w:val="18"/>
        </w:rPr>
        <w:t>(See also risk</w:t>
      </w:r>
      <w:r>
        <w:rPr>
          <w:rFonts w:ascii="Calibri"/>
          <w:i/>
          <w:color w:val="231F20"/>
          <w:spacing w:val="-5"/>
          <w:w w:val="105"/>
          <w:sz w:val="18"/>
        </w:rPr>
        <w:t> </w:t>
      </w:r>
      <w:r>
        <w:rPr>
          <w:rFonts w:ascii="Calibri"/>
          <w:i/>
          <w:color w:val="231F20"/>
          <w:spacing w:val="-2"/>
          <w:w w:val="105"/>
          <w:sz w:val="18"/>
        </w:rPr>
        <w:t>transfer, risk sharing, risk</w:t>
      </w:r>
      <w:r>
        <w:rPr>
          <w:rFonts w:ascii="Calibri"/>
          <w:i/>
          <w:color w:val="231F20"/>
          <w:spacing w:val="-2"/>
          <w:w w:val="105"/>
          <w:sz w:val="18"/>
        </w:rPr>
        <w:t> </w:t>
      </w:r>
      <w:r>
        <w:rPr>
          <w:rFonts w:ascii="Calibri"/>
          <w:i/>
          <w:color w:val="231F20"/>
          <w:w w:val="105"/>
          <w:sz w:val="18"/>
        </w:rPr>
        <w:t>retention, and financial protection)</w:t>
      </w:r>
    </w:p>
    <w:p>
      <w:pPr>
        <w:pStyle w:val="BodyText"/>
        <w:spacing w:line="237" w:lineRule="auto"/>
        <w:ind w:left="404" w:hanging="285"/>
      </w:pPr>
      <w:r>
        <w:rPr>
          <w:color w:val="231F20"/>
          <w:spacing w:val="-2"/>
        </w:rPr>
        <w:t>Inter-Agency</w:t>
      </w:r>
      <w:r>
        <w:rPr>
          <w:color w:val="231F20"/>
          <w:spacing w:val="-13"/>
        </w:rPr>
        <w:t> </w:t>
      </w:r>
      <w:r>
        <w:rPr>
          <w:color w:val="231F20"/>
          <w:spacing w:val="-2"/>
        </w:rPr>
        <w:t>and</w:t>
      </w:r>
      <w:r>
        <w:rPr>
          <w:color w:val="231F20"/>
          <w:spacing w:val="-8"/>
        </w:rPr>
        <w:t> </w:t>
      </w:r>
      <w:r>
        <w:rPr>
          <w:color w:val="231F20"/>
          <w:spacing w:val="-2"/>
        </w:rPr>
        <w:t>Expert</w:t>
      </w:r>
      <w:r>
        <w:rPr>
          <w:color w:val="231F20"/>
          <w:spacing w:val="-8"/>
        </w:rPr>
        <w:t> </w:t>
      </w:r>
      <w:r>
        <w:rPr>
          <w:color w:val="231F20"/>
          <w:spacing w:val="-2"/>
        </w:rPr>
        <w:t>Group</w:t>
      </w:r>
      <w:r>
        <w:rPr>
          <w:color w:val="231F20"/>
          <w:spacing w:val="-8"/>
        </w:rPr>
        <w:t> </w:t>
      </w:r>
      <w:r>
        <w:rPr>
          <w:color w:val="231F20"/>
          <w:spacing w:val="-2"/>
        </w:rPr>
        <w:t>on</w:t>
      </w:r>
      <w:r>
        <w:rPr>
          <w:color w:val="231F20"/>
          <w:spacing w:val="-8"/>
        </w:rPr>
        <w:t> </w:t>
      </w:r>
      <w:r>
        <w:rPr>
          <w:color w:val="231F20"/>
          <w:spacing w:val="-2"/>
        </w:rPr>
        <w:t>Sustainable</w:t>
      </w:r>
      <w:r>
        <w:rPr>
          <w:color w:val="231F20"/>
          <w:spacing w:val="-8"/>
        </w:rPr>
        <w:t> </w:t>
      </w:r>
      <w:r>
        <w:rPr>
          <w:color w:val="231F20"/>
          <w:spacing w:val="-2"/>
        </w:rPr>
        <w:t>Development </w:t>
      </w:r>
      <w:r>
        <w:rPr>
          <w:color w:val="231F20"/>
        </w:rPr>
        <w:t>Indicators: 48(c); 50</w:t>
      </w:r>
    </w:p>
    <w:p>
      <w:pPr>
        <w:pStyle w:val="BodyText"/>
        <w:spacing w:line="232" w:lineRule="auto"/>
        <w:ind w:left="120" w:right="1349"/>
      </w:pPr>
      <w:r>
        <w:rPr>
          <w:color w:val="231F20"/>
        </w:rPr>
        <w:t>Inter-Parliamentary Union: 48(h) Interdependent</w:t>
      </w:r>
      <w:r>
        <w:rPr>
          <w:color w:val="231F20"/>
          <w:spacing w:val="-6"/>
        </w:rPr>
        <w:t> </w:t>
      </w:r>
      <w:r>
        <w:rPr>
          <w:color w:val="231F20"/>
        </w:rPr>
        <w:t>risk</w:t>
      </w:r>
      <w:r>
        <w:rPr>
          <w:color w:val="231F20"/>
          <w:spacing w:val="-11"/>
        </w:rPr>
        <w:t> </w:t>
      </w:r>
      <w:r>
        <w:rPr>
          <w:color w:val="231F20"/>
        </w:rPr>
        <w:t>factors:</w:t>
      </w:r>
      <w:r>
        <w:rPr>
          <w:color w:val="231F20"/>
          <w:spacing w:val="-6"/>
        </w:rPr>
        <w:t> </w:t>
      </w:r>
      <w:r>
        <w:rPr>
          <w:rFonts w:ascii="Calibri"/>
          <w:i/>
          <w:color w:val="231F20"/>
        </w:rPr>
        <w:t>See risk </w:t>
      </w:r>
      <w:r>
        <w:rPr>
          <w:rFonts w:ascii="Calibri"/>
          <w:i/>
          <w:color w:val="231F20"/>
        </w:rPr>
        <w:t>factors</w:t>
      </w:r>
      <w:r>
        <w:rPr>
          <w:rFonts w:ascii="Calibri"/>
          <w:i/>
          <w:color w:val="231F20"/>
        </w:rPr>
        <w:t> </w:t>
      </w:r>
      <w:r>
        <w:rPr>
          <w:color w:val="231F20"/>
        </w:rPr>
        <w:t>Intergovernmental organizations: 28(c)</w:t>
      </w:r>
    </w:p>
    <w:p>
      <w:pPr>
        <w:spacing w:line="232" w:lineRule="auto" w:before="0"/>
        <w:ind w:left="120" w:right="241" w:firstLine="0"/>
        <w:jc w:val="left"/>
        <w:rPr>
          <w:sz w:val="18"/>
        </w:rPr>
      </w:pPr>
      <w:r>
        <w:rPr>
          <w:color w:val="231F20"/>
          <w:sz w:val="18"/>
        </w:rPr>
        <w:t>International cooperation: </w:t>
      </w:r>
      <w:r>
        <w:rPr>
          <w:rFonts w:ascii="Calibri"/>
          <w:i/>
          <w:color w:val="231F20"/>
          <w:sz w:val="18"/>
        </w:rPr>
        <w:t>See cooperation, international.</w:t>
      </w:r>
      <w:r>
        <w:rPr>
          <w:rFonts w:ascii="Calibri"/>
          <w:i/>
          <w:color w:val="231F20"/>
          <w:sz w:val="18"/>
        </w:rPr>
        <w:t> </w:t>
      </w:r>
      <w:r>
        <w:rPr>
          <w:color w:val="231F20"/>
          <w:sz w:val="18"/>
        </w:rPr>
        <w:t>International Day</w:t>
      </w:r>
      <w:r>
        <w:rPr>
          <w:color w:val="231F20"/>
          <w:spacing w:val="-4"/>
          <w:sz w:val="18"/>
        </w:rPr>
        <w:t> </w:t>
      </w:r>
      <w:r>
        <w:rPr>
          <w:color w:val="231F20"/>
          <w:sz w:val="18"/>
        </w:rPr>
        <w:t>for</w:t>
      </w:r>
      <w:r>
        <w:rPr>
          <w:color w:val="231F20"/>
          <w:spacing w:val="-1"/>
          <w:sz w:val="18"/>
        </w:rPr>
        <w:t> </w:t>
      </w:r>
      <w:r>
        <w:rPr>
          <w:color w:val="231F20"/>
          <w:sz w:val="18"/>
        </w:rPr>
        <w:t>Disaster</w:t>
      </w:r>
      <w:r>
        <w:rPr>
          <w:color w:val="231F20"/>
          <w:spacing w:val="-1"/>
          <w:sz w:val="18"/>
        </w:rPr>
        <w:t> </w:t>
      </w:r>
      <w:r>
        <w:rPr>
          <w:color w:val="231F20"/>
          <w:sz w:val="18"/>
        </w:rPr>
        <w:t>Reduction: 25(f) International</w:t>
      </w:r>
      <w:r>
        <w:rPr>
          <w:color w:val="231F20"/>
          <w:spacing w:val="-1"/>
          <w:sz w:val="18"/>
        </w:rPr>
        <w:t> </w:t>
      </w:r>
      <w:r>
        <w:rPr>
          <w:color w:val="231F20"/>
          <w:sz w:val="18"/>
        </w:rPr>
        <w:t>disaster</w:t>
      </w:r>
      <w:r>
        <w:rPr>
          <w:color w:val="231F20"/>
          <w:spacing w:val="-6"/>
          <w:sz w:val="18"/>
        </w:rPr>
        <w:t> </w:t>
      </w:r>
      <w:r>
        <w:rPr>
          <w:color w:val="231F20"/>
          <w:sz w:val="18"/>
        </w:rPr>
        <w:t>relief,</w:t>
      </w:r>
      <w:r>
        <w:rPr>
          <w:color w:val="231F20"/>
          <w:spacing w:val="-1"/>
          <w:sz w:val="18"/>
        </w:rPr>
        <w:t> </w:t>
      </w:r>
      <w:r>
        <w:rPr>
          <w:color w:val="231F20"/>
          <w:sz w:val="18"/>
        </w:rPr>
        <w:t>regulation</w:t>
      </w:r>
      <w:r>
        <w:rPr>
          <w:color w:val="231F20"/>
          <w:spacing w:val="-1"/>
          <w:sz w:val="18"/>
        </w:rPr>
        <w:t> </w:t>
      </w:r>
      <w:r>
        <w:rPr>
          <w:color w:val="231F20"/>
          <w:sz w:val="18"/>
        </w:rPr>
        <w:t>of:</w:t>
      </w:r>
      <w:r>
        <w:rPr>
          <w:color w:val="231F20"/>
          <w:spacing w:val="-1"/>
          <w:sz w:val="18"/>
        </w:rPr>
        <w:t> </w:t>
      </w:r>
      <w:r>
        <w:rPr>
          <w:color w:val="231F20"/>
          <w:sz w:val="18"/>
        </w:rPr>
        <w:t>33(p)</w:t>
      </w:r>
    </w:p>
    <w:p>
      <w:pPr>
        <w:pStyle w:val="BodyText"/>
        <w:ind w:left="404" w:right="2283" w:hanging="285"/>
      </w:pPr>
      <w:r>
        <w:rPr>
          <w:color w:val="231F20"/>
        </w:rPr>
        <w:t>International</w:t>
      </w:r>
      <w:r>
        <w:rPr>
          <w:color w:val="231F20"/>
          <w:spacing w:val="-16"/>
        </w:rPr>
        <w:t> </w:t>
      </w:r>
      <w:r>
        <w:rPr>
          <w:color w:val="231F20"/>
        </w:rPr>
        <w:t>financial</w:t>
      </w:r>
      <w:r>
        <w:rPr>
          <w:color w:val="231F20"/>
          <w:spacing w:val="-15"/>
        </w:rPr>
        <w:t> </w:t>
      </w:r>
      <w:r>
        <w:rPr>
          <w:color w:val="231F20"/>
        </w:rPr>
        <w:t>institutions cooperation with: 31(b)</w:t>
      </w:r>
    </w:p>
    <w:p>
      <w:pPr>
        <w:pStyle w:val="BodyText"/>
        <w:spacing w:line="237" w:lineRule="auto"/>
        <w:ind w:left="120" w:right="241" w:firstLine="284"/>
      </w:pPr>
      <w:r>
        <w:rPr>
          <w:color w:val="231F20"/>
        </w:rPr>
        <w:t>loans/support</w:t>
      </w:r>
      <w:r>
        <w:rPr>
          <w:color w:val="231F20"/>
          <w:spacing w:val="39"/>
        </w:rPr>
        <w:t> </w:t>
      </w:r>
      <w:r>
        <w:rPr>
          <w:color w:val="231F20"/>
        </w:rPr>
        <w:t>for</w:t>
      </w:r>
      <w:r>
        <w:rPr>
          <w:color w:val="231F20"/>
          <w:spacing w:val="-13"/>
        </w:rPr>
        <w:t> </w:t>
      </w:r>
      <w:r>
        <w:rPr>
          <w:color w:val="231F20"/>
        </w:rPr>
        <w:t>disaster</w:t>
      </w:r>
      <w:r>
        <w:rPr>
          <w:color w:val="231F20"/>
          <w:spacing w:val="-13"/>
        </w:rPr>
        <w:t> </w:t>
      </w:r>
      <w:r>
        <w:rPr>
          <w:color w:val="231F20"/>
        </w:rPr>
        <w:t>risk</w:t>
      </w:r>
      <w:r>
        <w:rPr>
          <w:color w:val="231F20"/>
          <w:spacing w:val="-11"/>
        </w:rPr>
        <w:t> </w:t>
      </w:r>
      <w:r>
        <w:rPr>
          <w:color w:val="231F20"/>
        </w:rPr>
        <w:t>reduction:</w:t>
      </w:r>
      <w:r>
        <w:rPr>
          <w:color w:val="231F20"/>
          <w:spacing w:val="-8"/>
        </w:rPr>
        <w:t> </w:t>
      </w:r>
      <w:r>
        <w:rPr>
          <w:color w:val="231F20"/>
        </w:rPr>
        <w:t>48(d);</w:t>
      </w:r>
      <w:r>
        <w:rPr>
          <w:color w:val="231F20"/>
          <w:spacing w:val="-8"/>
        </w:rPr>
        <w:t> </w:t>
      </w:r>
      <w:r>
        <w:rPr>
          <w:color w:val="231F20"/>
        </w:rPr>
        <w:t>48(e) </w:t>
      </w:r>
      <w:r>
        <w:rPr>
          <w:color w:val="231F20"/>
          <w:w w:val="95"/>
        </w:rPr>
        <w:t>International Health Regulations (2005): 30(i); 31(e); 48(b) International Red Cross and Red Crescent Movement: 48(e) </w:t>
      </w:r>
      <w:r>
        <w:rPr>
          <w:color w:val="231F20"/>
        </w:rPr>
        <w:t>International Recovery Platform: 34(d)</w:t>
      </w:r>
    </w:p>
    <w:p>
      <w:pPr>
        <w:pStyle w:val="BodyText"/>
        <w:spacing w:line="217" w:lineRule="exact"/>
        <w:ind w:left="120"/>
      </w:pPr>
      <w:r>
        <w:rPr>
          <w:color w:val="231F20"/>
          <w:spacing w:val="-2"/>
        </w:rPr>
        <w:t>Investment</w:t>
      </w:r>
    </w:p>
    <w:p>
      <w:pPr>
        <w:pStyle w:val="BodyText"/>
        <w:ind w:left="404" w:right="1872"/>
      </w:pPr>
      <w:r>
        <w:rPr>
          <w:color w:val="231F20"/>
          <w:w w:val="90"/>
        </w:rPr>
        <w:t>for</w:t>
      </w:r>
      <w:r>
        <w:rPr>
          <w:color w:val="231F20"/>
          <w:spacing w:val="-6"/>
          <w:w w:val="90"/>
        </w:rPr>
        <w:t> </w:t>
      </w:r>
      <w:r>
        <w:rPr>
          <w:color w:val="231F20"/>
          <w:w w:val="90"/>
        </w:rPr>
        <w:t>resilience:</w:t>
      </w:r>
      <w:r>
        <w:rPr>
          <w:color w:val="231F20"/>
          <w:spacing w:val="-1"/>
          <w:w w:val="90"/>
        </w:rPr>
        <w:t> </w:t>
      </w:r>
      <w:r>
        <w:rPr>
          <w:color w:val="231F20"/>
          <w:w w:val="90"/>
        </w:rPr>
        <w:t>9;</w:t>
      </w:r>
      <w:r>
        <w:rPr>
          <w:color w:val="231F20"/>
          <w:spacing w:val="-1"/>
          <w:w w:val="90"/>
        </w:rPr>
        <w:t> </w:t>
      </w:r>
      <w:r>
        <w:rPr>
          <w:color w:val="231F20"/>
          <w:w w:val="90"/>
        </w:rPr>
        <w:t>14;</w:t>
      </w:r>
      <w:r>
        <w:rPr>
          <w:color w:val="231F20"/>
          <w:spacing w:val="-1"/>
          <w:w w:val="90"/>
        </w:rPr>
        <w:t> </w:t>
      </w:r>
      <w:r>
        <w:rPr>
          <w:color w:val="231F20"/>
          <w:w w:val="90"/>
        </w:rPr>
        <w:t>29;</w:t>
      </w:r>
      <w:r>
        <w:rPr>
          <w:color w:val="231F20"/>
          <w:spacing w:val="-1"/>
          <w:w w:val="90"/>
        </w:rPr>
        <w:t> </w:t>
      </w:r>
      <w:r>
        <w:rPr>
          <w:color w:val="231F20"/>
          <w:w w:val="90"/>
        </w:rPr>
        <w:t>30(b);</w:t>
      </w:r>
      <w:r>
        <w:rPr>
          <w:color w:val="231F20"/>
          <w:spacing w:val="-1"/>
          <w:w w:val="90"/>
        </w:rPr>
        <w:t> </w:t>
      </w:r>
      <w:r>
        <w:rPr>
          <w:color w:val="231F20"/>
          <w:w w:val="90"/>
        </w:rPr>
        <w:t>30(c) </w:t>
      </w:r>
      <w:r>
        <w:rPr>
          <w:color w:val="231F20"/>
        </w:rPr>
        <w:t>in</w:t>
      </w:r>
      <w:r>
        <w:rPr>
          <w:color w:val="231F20"/>
          <w:spacing w:val="-15"/>
        </w:rPr>
        <w:t> </w:t>
      </w:r>
      <w:r>
        <w:rPr>
          <w:color w:val="231F20"/>
        </w:rPr>
        <w:t>risk</w:t>
      </w:r>
      <w:r>
        <w:rPr>
          <w:color w:val="231F20"/>
          <w:spacing w:val="-16"/>
        </w:rPr>
        <w:t> </w:t>
      </w:r>
      <w:r>
        <w:rPr>
          <w:color w:val="231F20"/>
        </w:rPr>
        <w:t>reduction</w:t>
      </w:r>
      <w:r>
        <w:rPr>
          <w:color w:val="231F20"/>
          <w:spacing w:val="-18"/>
        </w:rPr>
        <w:t> </w:t>
      </w:r>
      <w:r>
        <w:rPr>
          <w:color w:val="231F20"/>
        </w:rPr>
        <w:t>v.</w:t>
      </w:r>
      <w:r>
        <w:rPr>
          <w:color w:val="231F20"/>
          <w:spacing w:val="-14"/>
        </w:rPr>
        <w:t> </w:t>
      </w:r>
      <w:r>
        <w:rPr>
          <w:color w:val="231F20"/>
        </w:rPr>
        <w:t>response:</w:t>
      </w:r>
      <w:r>
        <w:rPr>
          <w:color w:val="231F20"/>
          <w:spacing w:val="-14"/>
        </w:rPr>
        <w:t> </w:t>
      </w:r>
      <w:r>
        <w:rPr>
          <w:color w:val="231F20"/>
        </w:rPr>
        <w:t>19(j)</w:t>
      </w:r>
    </w:p>
    <w:p>
      <w:pPr>
        <w:pStyle w:val="BodyText"/>
        <w:spacing w:before="5"/>
      </w:pPr>
    </w:p>
    <w:p>
      <w:pPr>
        <w:pStyle w:val="Heading7"/>
        <w:spacing w:line="214" w:lineRule="exact"/>
      </w:pPr>
      <w:r>
        <w:rPr>
          <w:color w:val="231F20"/>
          <w:w w:val="136"/>
        </w:rPr>
        <w:t>J</w:t>
      </w:r>
    </w:p>
    <w:p>
      <w:pPr>
        <w:pStyle w:val="BodyText"/>
        <w:spacing w:line="211" w:lineRule="exact"/>
        <w:ind w:left="120"/>
      </w:pPr>
      <w:r>
        <w:rPr>
          <w:color w:val="231F20"/>
          <w:w w:val="95"/>
        </w:rPr>
        <w:t>Job</w:t>
      </w:r>
      <w:r>
        <w:rPr>
          <w:color w:val="231F20"/>
          <w:spacing w:val="-1"/>
          <w:w w:val="95"/>
        </w:rPr>
        <w:t> </w:t>
      </w:r>
      <w:r>
        <w:rPr>
          <w:color w:val="231F20"/>
          <w:w w:val="95"/>
        </w:rPr>
        <w:t>creation:</w:t>
      </w:r>
      <w:r>
        <w:rPr>
          <w:color w:val="231F20"/>
          <w:spacing w:val="-3"/>
        </w:rPr>
        <w:t> </w:t>
      </w:r>
      <w:r>
        <w:rPr>
          <w:color w:val="231F20"/>
          <w:spacing w:val="-5"/>
          <w:w w:val="95"/>
        </w:rPr>
        <w:t>29</w:t>
      </w:r>
    </w:p>
    <w:p>
      <w:pPr>
        <w:pStyle w:val="BodyText"/>
        <w:spacing w:before="6"/>
      </w:pPr>
    </w:p>
    <w:p>
      <w:pPr>
        <w:pStyle w:val="Heading7"/>
        <w:spacing w:line="214" w:lineRule="exact"/>
      </w:pPr>
      <w:r>
        <w:rPr>
          <w:color w:val="231F20"/>
          <w:w w:val="113"/>
        </w:rPr>
        <w:t>K</w:t>
      </w:r>
    </w:p>
    <w:p>
      <w:pPr>
        <w:pStyle w:val="BodyText"/>
        <w:spacing w:line="237" w:lineRule="auto"/>
        <w:ind w:left="120" w:right="3761"/>
      </w:pPr>
      <w:r>
        <w:rPr>
          <w:color w:val="231F20"/>
        </w:rPr>
        <w:t>Know-how:</w:t>
      </w:r>
      <w:r>
        <w:rPr>
          <w:color w:val="231F20"/>
          <w:spacing w:val="-15"/>
        </w:rPr>
        <w:t> </w:t>
      </w:r>
      <w:r>
        <w:rPr>
          <w:color w:val="231F20"/>
        </w:rPr>
        <w:t>40 </w:t>
      </w:r>
      <w:r>
        <w:rPr>
          <w:color w:val="231F20"/>
          <w:spacing w:val="-2"/>
        </w:rPr>
        <w:t>Knowledge</w:t>
      </w:r>
    </w:p>
    <w:p>
      <w:pPr>
        <w:pStyle w:val="BodyText"/>
        <w:spacing w:line="217" w:lineRule="exact"/>
        <w:ind w:left="404"/>
      </w:pPr>
      <w:r>
        <w:rPr>
          <w:color w:val="231F20"/>
          <w:w w:val="90"/>
        </w:rPr>
        <w:t>local:</w:t>
      </w:r>
      <w:r>
        <w:rPr>
          <w:color w:val="231F20"/>
          <w:spacing w:val="2"/>
        </w:rPr>
        <w:t> </w:t>
      </w:r>
      <w:r>
        <w:rPr>
          <w:color w:val="231F20"/>
          <w:spacing w:val="-2"/>
        </w:rPr>
        <w:t>24(i)</w:t>
      </w:r>
    </w:p>
    <w:p>
      <w:pPr>
        <w:pStyle w:val="BodyText"/>
        <w:ind w:left="404" w:right="2283"/>
      </w:pPr>
      <w:r>
        <w:rPr>
          <w:color w:val="231F20"/>
          <w:w w:val="95"/>
        </w:rPr>
        <w:t>of</w:t>
      </w:r>
      <w:r>
        <w:rPr>
          <w:color w:val="231F20"/>
          <w:spacing w:val="-7"/>
          <w:w w:val="95"/>
        </w:rPr>
        <w:t> </w:t>
      </w:r>
      <w:r>
        <w:rPr>
          <w:color w:val="231F20"/>
          <w:w w:val="95"/>
        </w:rPr>
        <w:t>government</w:t>
      </w:r>
      <w:r>
        <w:rPr>
          <w:color w:val="231F20"/>
          <w:spacing w:val="-4"/>
          <w:w w:val="95"/>
        </w:rPr>
        <w:t> </w:t>
      </w:r>
      <w:r>
        <w:rPr>
          <w:color w:val="231F20"/>
          <w:w w:val="95"/>
        </w:rPr>
        <w:t>officials:</w:t>
      </w:r>
      <w:r>
        <w:rPr>
          <w:color w:val="231F20"/>
          <w:spacing w:val="-4"/>
          <w:w w:val="95"/>
        </w:rPr>
        <w:t> </w:t>
      </w:r>
      <w:r>
        <w:rPr>
          <w:color w:val="231F20"/>
          <w:w w:val="95"/>
        </w:rPr>
        <w:t>24(g) </w:t>
      </w:r>
      <w:r>
        <w:rPr>
          <w:color w:val="231F20"/>
        </w:rPr>
        <w:t>of</w:t>
      </w:r>
      <w:r>
        <w:rPr>
          <w:color w:val="231F20"/>
          <w:spacing w:val="-6"/>
        </w:rPr>
        <w:t> </w:t>
      </w:r>
      <w:r>
        <w:rPr>
          <w:color w:val="231F20"/>
        </w:rPr>
        <w:t>civil</w:t>
      </w:r>
      <w:r>
        <w:rPr>
          <w:color w:val="231F20"/>
          <w:spacing w:val="-2"/>
        </w:rPr>
        <w:t> </w:t>
      </w:r>
      <w:r>
        <w:rPr>
          <w:color w:val="231F20"/>
        </w:rPr>
        <w:t>society:</w:t>
      </w:r>
      <w:r>
        <w:rPr>
          <w:color w:val="231F20"/>
          <w:spacing w:val="-2"/>
        </w:rPr>
        <w:t> </w:t>
      </w:r>
      <w:r>
        <w:rPr>
          <w:color w:val="231F20"/>
        </w:rPr>
        <w:t>24(g);</w:t>
      </w:r>
      <w:r>
        <w:rPr>
          <w:color w:val="231F20"/>
          <w:spacing w:val="-2"/>
        </w:rPr>
        <w:t> </w:t>
      </w:r>
      <w:r>
        <w:rPr>
          <w:color w:val="231F20"/>
        </w:rPr>
        <w:t>36(a)</w:t>
      </w:r>
    </w:p>
    <w:p>
      <w:pPr>
        <w:pStyle w:val="BodyText"/>
        <w:spacing w:line="237" w:lineRule="auto"/>
        <w:ind w:left="404" w:right="2389"/>
      </w:pPr>
      <w:r>
        <w:rPr>
          <w:color w:val="231F20"/>
          <w:spacing w:val="-2"/>
          <w:w w:val="95"/>
        </w:rPr>
        <w:t>of</w:t>
      </w:r>
      <w:r>
        <w:rPr>
          <w:color w:val="231F20"/>
          <w:spacing w:val="-15"/>
          <w:w w:val="95"/>
        </w:rPr>
        <w:t> </w:t>
      </w:r>
      <w:r>
        <w:rPr>
          <w:color w:val="231F20"/>
          <w:spacing w:val="-2"/>
          <w:w w:val="95"/>
        </w:rPr>
        <w:t>communities:</w:t>
      </w:r>
      <w:r>
        <w:rPr>
          <w:color w:val="231F20"/>
          <w:spacing w:val="-11"/>
          <w:w w:val="95"/>
        </w:rPr>
        <w:t> </w:t>
      </w:r>
      <w:r>
        <w:rPr>
          <w:color w:val="231F20"/>
          <w:spacing w:val="-2"/>
          <w:w w:val="95"/>
        </w:rPr>
        <w:t>24(g);</w:t>
      </w:r>
      <w:r>
        <w:rPr>
          <w:color w:val="231F20"/>
          <w:spacing w:val="-11"/>
          <w:w w:val="95"/>
        </w:rPr>
        <w:t> </w:t>
      </w:r>
      <w:r>
        <w:rPr>
          <w:color w:val="231F20"/>
          <w:spacing w:val="-2"/>
          <w:w w:val="95"/>
        </w:rPr>
        <w:t>36(a) </w:t>
      </w:r>
      <w:r>
        <w:rPr>
          <w:color w:val="231F20"/>
        </w:rPr>
        <w:t>of migrants: 36(a)(vi)</w:t>
      </w:r>
    </w:p>
    <w:p>
      <w:pPr>
        <w:pStyle w:val="BodyText"/>
        <w:spacing w:line="217" w:lineRule="exact"/>
        <w:ind w:left="404"/>
      </w:pPr>
      <w:r>
        <w:rPr>
          <w:color w:val="231F20"/>
          <w:w w:val="95"/>
        </w:rPr>
        <w:t>of</w:t>
      </w:r>
      <w:r>
        <w:rPr>
          <w:color w:val="231F20"/>
          <w:spacing w:val="2"/>
        </w:rPr>
        <w:t> </w:t>
      </w:r>
      <w:r>
        <w:rPr>
          <w:color w:val="231F20"/>
          <w:w w:val="95"/>
        </w:rPr>
        <w:t>stakeholders:</w:t>
      </w:r>
      <w:r>
        <w:rPr>
          <w:color w:val="231F20"/>
          <w:spacing w:val="7"/>
        </w:rPr>
        <w:t> </w:t>
      </w:r>
      <w:r>
        <w:rPr>
          <w:color w:val="231F20"/>
          <w:spacing w:val="-5"/>
          <w:w w:val="95"/>
        </w:rPr>
        <w:t>35</w:t>
      </w:r>
    </w:p>
    <w:p>
      <w:pPr>
        <w:pStyle w:val="BodyText"/>
        <w:spacing w:line="216" w:lineRule="exact"/>
        <w:ind w:left="404"/>
      </w:pPr>
      <w:r>
        <w:rPr>
          <w:color w:val="231F20"/>
          <w:w w:val="90"/>
        </w:rPr>
        <w:t>of</w:t>
      </w:r>
      <w:r>
        <w:rPr>
          <w:color w:val="231F20"/>
          <w:spacing w:val="-1"/>
        </w:rPr>
        <w:t> </w:t>
      </w:r>
      <w:r>
        <w:rPr>
          <w:color w:val="231F20"/>
          <w:w w:val="90"/>
        </w:rPr>
        <w:t>volunteers:</w:t>
      </w:r>
      <w:r>
        <w:rPr>
          <w:color w:val="231F20"/>
          <w:spacing w:val="11"/>
        </w:rPr>
        <w:t> </w:t>
      </w:r>
      <w:r>
        <w:rPr>
          <w:color w:val="231F20"/>
          <w:w w:val="90"/>
        </w:rPr>
        <w:t>24(g);</w:t>
      </w:r>
      <w:r>
        <w:rPr>
          <w:color w:val="231F20"/>
          <w:spacing w:val="11"/>
        </w:rPr>
        <w:t> </w:t>
      </w:r>
      <w:r>
        <w:rPr>
          <w:color w:val="231F20"/>
          <w:spacing w:val="-4"/>
          <w:w w:val="90"/>
        </w:rPr>
        <w:t>36(a)</w:t>
      </w:r>
    </w:p>
    <w:p>
      <w:pPr>
        <w:spacing w:line="235" w:lineRule="auto" w:before="0"/>
        <w:ind w:left="404" w:right="0" w:hanging="285"/>
        <w:jc w:val="left"/>
        <w:rPr>
          <w:rFonts w:ascii="Calibri"/>
          <w:i/>
          <w:sz w:val="18"/>
        </w:rPr>
      </w:pPr>
      <w:r>
        <w:rPr>
          <w:color w:val="231F20"/>
          <w:w w:val="105"/>
          <w:sz w:val="18"/>
        </w:rPr>
        <w:t>Knowledge-sharing/exchange:</w:t>
      </w:r>
      <w:r>
        <w:rPr>
          <w:color w:val="231F20"/>
          <w:spacing w:val="-2"/>
          <w:w w:val="105"/>
          <w:sz w:val="18"/>
        </w:rPr>
        <w:t> </w:t>
      </w:r>
      <w:r>
        <w:rPr>
          <w:rFonts w:ascii="Calibri"/>
          <w:i/>
          <w:color w:val="231F20"/>
          <w:w w:val="105"/>
          <w:sz w:val="18"/>
        </w:rPr>
        <w:t>See lessons learned/good</w:t>
      </w:r>
      <w:r>
        <w:rPr>
          <w:rFonts w:ascii="Calibri"/>
          <w:i/>
          <w:color w:val="231F20"/>
          <w:w w:val="105"/>
          <w:sz w:val="18"/>
        </w:rPr>
        <w:t> practice sharing, and information-sharing </w:t>
      </w:r>
      <w:r>
        <w:rPr>
          <w:rFonts w:ascii="Calibri"/>
          <w:i/>
          <w:color w:val="231F20"/>
          <w:w w:val="105"/>
          <w:sz w:val="18"/>
        </w:rPr>
        <w:t>arrangements.</w:t>
      </w:r>
    </w:p>
    <w:p>
      <w:pPr>
        <w:spacing w:after="0" w:line="235" w:lineRule="auto"/>
        <w:jc w:val="left"/>
        <w:rPr>
          <w:rFonts w:ascii="Calibri"/>
          <w:sz w:val="18"/>
        </w:rPr>
        <w:sectPr>
          <w:pgSz w:w="11910" w:h="16840"/>
          <w:pgMar w:header="0" w:footer="413" w:top="860" w:bottom="600" w:left="900" w:right="920"/>
          <w:cols w:num="2" w:equalWidth="0">
            <w:col w:w="4892" w:space="160"/>
            <w:col w:w="5038"/>
          </w:cols>
        </w:sectPr>
      </w:pPr>
    </w:p>
    <w:p>
      <w:pPr>
        <w:pStyle w:val="Heading7"/>
        <w:spacing w:before="106"/>
      </w:pPr>
      <w:r>
        <w:rPr>
          <w:color w:val="231F20"/>
          <w:w w:val="123"/>
        </w:rPr>
        <w:t>L</w:t>
      </w:r>
    </w:p>
    <w:p>
      <w:pPr>
        <w:pStyle w:val="BodyText"/>
        <w:spacing w:line="216" w:lineRule="exact"/>
        <w:ind w:left="120"/>
        <w:rPr>
          <w:rFonts w:ascii="Calibri"/>
        </w:rPr>
      </w:pPr>
      <w:r>
        <w:rPr>
          <w:rFonts w:ascii="Calibri"/>
          <w:color w:val="231F20"/>
          <w:w w:val="105"/>
        </w:rPr>
        <w:t>Laws,</w:t>
      </w:r>
      <w:r>
        <w:rPr>
          <w:rFonts w:ascii="Calibri"/>
          <w:color w:val="231F20"/>
          <w:spacing w:val="-9"/>
          <w:w w:val="105"/>
        </w:rPr>
        <w:t> </w:t>
      </w:r>
      <w:r>
        <w:rPr>
          <w:rFonts w:ascii="Calibri"/>
          <w:color w:val="231F20"/>
          <w:w w:val="105"/>
        </w:rPr>
        <w:t>developing</w:t>
      </w:r>
      <w:r>
        <w:rPr>
          <w:rFonts w:ascii="Calibri"/>
          <w:color w:val="231F20"/>
          <w:spacing w:val="-9"/>
          <w:w w:val="105"/>
        </w:rPr>
        <w:t> </w:t>
      </w:r>
      <w:r>
        <w:rPr>
          <w:rFonts w:ascii="Calibri"/>
          <w:color w:val="231F20"/>
          <w:w w:val="105"/>
        </w:rPr>
        <w:t>and</w:t>
      </w:r>
      <w:r>
        <w:rPr>
          <w:rFonts w:ascii="Calibri"/>
          <w:color w:val="231F20"/>
          <w:spacing w:val="-9"/>
          <w:w w:val="105"/>
        </w:rPr>
        <w:t> </w:t>
      </w:r>
      <w:r>
        <w:rPr>
          <w:rFonts w:ascii="Calibri"/>
          <w:color w:val="231F20"/>
          <w:w w:val="105"/>
        </w:rPr>
        <w:t>upholding:</w:t>
      </w:r>
      <w:r>
        <w:rPr>
          <w:rFonts w:ascii="Calibri"/>
          <w:color w:val="231F20"/>
          <w:spacing w:val="-8"/>
          <w:w w:val="105"/>
        </w:rPr>
        <w:t> </w:t>
      </w:r>
      <w:r>
        <w:rPr>
          <w:rFonts w:ascii="Calibri"/>
          <w:color w:val="231F20"/>
          <w:w w:val="105"/>
        </w:rPr>
        <w:t>27(d);</w:t>
      </w:r>
      <w:r>
        <w:rPr>
          <w:rFonts w:ascii="Calibri"/>
          <w:color w:val="231F20"/>
          <w:spacing w:val="-9"/>
          <w:w w:val="105"/>
        </w:rPr>
        <w:t> </w:t>
      </w:r>
      <w:r>
        <w:rPr>
          <w:rFonts w:ascii="Calibri"/>
          <w:color w:val="231F20"/>
          <w:w w:val="105"/>
        </w:rPr>
        <w:t>27(f);</w:t>
      </w:r>
      <w:r>
        <w:rPr>
          <w:rFonts w:ascii="Calibri"/>
          <w:color w:val="231F20"/>
          <w:spacing w:val="-9"/>
          <w:w w:val="105"/>
        </w:rPr>
        <w:t> </w:t>
      </w:r>
      <w:r>
        <w:rPr>
          <w:rFonts w:ascii="Calibri"/>
          <w:color w:val="231F20"/>
          <w:spacing w:val="-2"/>
          <w:w w:val="105"/>
        </w:rPr>
        <w:t>48(h)</w:t>
      </w:r>
    </w:p>
    <w:p>
      <w:pPr>
        <w:pStyle w:val="BodyText"/>
        <w:spacing w:line="216" w:lineRule="exact"/>
        <w:ind w:left="120"/>
        <w:rPr>
          <w:rFonts w:ascii="Calibri"/>
        </w:rPr>
      </w:pPr>
      <w:r>
        <w:rPr>
          <w:rFonts w:ascii="Calibri"/>
          <w:color w:val="231F20"/>
          <w:w w:val="110"/>
        </w:rPr>
        <w:t>Land</w:t>
      </w:r>
      <w:r>
        <w:rPr>
          <w:rFonts w:ascii="Calibri"/>
          <w:color w:val="231F20"/>
          <w:spacing w:val="-7"/>
          <w:w w:val="110"/>
        </w:rPr>
        <w:t> </w:t>
      </w:r>
      <w:r>
        <w:rPr>
          <w:rFonts w:ascii="Calibri"/>
          <w:color w:val="231F20"/>
          <w:spacing w:val="-5"/>
          <w:w w:val="110"/>
        </w:rPr>
        <w:t>use</w:t>
      </w:r>
    </w:p>
    <w:p>
      <w:pPr>
        <w:pStyle w:val="BodyText"/>
        <w:spacing w:line="235" w:lineRule="auto" w:before="2"/>
        <w:ind w:left="404" w:right="95"/>
        <w:rPr>
          <w:rFonts w:ascii="Calibri"/>
          <w:i/>
        </w:rPr>
      </w:pPr>
      <w:r>
        <w:rPr>
          <w:rFonts w:ascii="Calibri"/>
          <w:color w:val="231F20"/>
          <w:w w:val="105"/>
        </w:rPr>
        <w:t>land use planning and policy: 27(d); 30(f); 33(j); 33(k) poor</w:t>
      </w:r>
      <w:r>
        <w:rPr>
          <w:rFonts w:ascii="Calibri"/>
          <w:color w:val="231F20"/>
          <w:spacing w:val="-2"/>
          <w:w w:val="105"/>
        </w:rPr>
        <w:t> </w:t>
      </w:r>
      <w:r>
        <w:rPr>
          <w:rFonts w:ascii="Calibri"/>
          <w:color w:val="231F20"/>
          <w:w w:val="105"/>
        </w:rPr>
        <w:t>level of</w:t>
      </w:r>
      <w:r>
        <w:rPr>
          <w:rFonts w:ascii="Calibri"/>
          <w:color w:val="231F20"/>
          <w:spacing w:val="-2"/>
          <w:w w:val="105"/>
        </w:rPr>
        <w:t> </w:t>
      </w:r>
      <w:r>
        <w:rPr>
          <w:rFonts w:ascii="Calibri"/>
          <w:color w:val="231F20"/>
          <w:w w:val="105"/>
        </w:rPr>
        <w:t>land management: 6 </w:t>
      </w:r>
      <w:r>
        <w:rPr>
          <w:rFonts w:ascii="Calibri"/>
          <w:i/>
          <w:color w:val="231F20"/>
          <w:w w:val="105"/>
        </w:rPr>
        <w:t>(See also assessment</w:t>
      </w:r>
    </w:p>
    <w:p>
      <w:pPr>
        <w:spacing w:line="216" w:lineRule="exact" w:before="0"/>
        <w:ind w:left="840" w:right="0" w:firstLine="0"/>
        <w:jc w:val="left"/>
        <w:rPr>
          <w:rFonts w:ascii="Calibri"/>
          <w:i/>
          <w:sz w:val="18"/>
        </w:rPr>
      </w:pPr>
      <w:r>
        <w:rPr>
          <w:rFonts w:ascii="Calibri"/>
          <w:i/>
          <w:color w:val="231F20"/>
          <w:w w:val="105"/>
          <w:sz w:val="18"/>
        </w:rPr>
        <w:t>of land</w:t>
      </w:r>
      <w:r>
        <w:rPr>
          <w:rFonts w:ascii="Calibri"/>
          <w:i/>
          <w:color w:val="231F20"/>
          <w:spacing w:val="4"/>
          <w:w w:val="105"/>
          <w:sz w:val="18"/>
        </w:rPr>
        <w:t> </w:t>
      </w:r>
      <w:r>
        <w:rPr>
          <w:rFonts w:ascii="Calibri"/>
          <w:i/>
          <w:color w:val="231F20"/>
          <w:spacing w:val="-2"/>
          <w:w w:val="105"/>
          <w:sz w:val="18"/>
        </w:rPr>
        <w:t>degradation)</w:t>
      </w:r>
    </w:p>
    <w:p>
      <w:pPr>
        <w:pStyle w:val="BodyText"/>
        <w:spacing w:line="216" w:lineRule="exact"/>
        <w:ind w:left="120"/>
        <w:rPr>
          <w:rFonts w:ascii="Calibri"/>
        </w:rPr>
      </w:pPr>
      <w:r>
        <w:rPr>
          <w:rFonts w:ascii="Calibri"/>
          <w:color w:val="231F20"/>
        </w:rPr>
        <w:t>Landlocked</w:t>
      </w:r>
      <w:r>
        <w:rPr>
          <w:rFonts w:ascii="Calibri"/>
          <w:color w:val="231F20"/>
          <w:spacing w:val="15"/>
        </w:rPr>
        <w:t> </w:t>
      </w:r>
      <w:r>
        <w:rPr>
          <w:rFonts w:ascii="Calibri"/>
          <w:color w:val="231F20"/>
        </w:rPr>
        <w:t>developing</w:t>
      </w:r>
      <w:r>
        <w:rPr>
          <w:rFonts w:ascii="Calibri"/>
          <w:color w:val="231F20"/>
          <w:spacing w:val="16"/>
        </w:rPr>
        <w:t> </w:t>
      </w:r>
      <w:r>
        <w:rPr>
          <w:rFonts w:ascii="Calibri"/>
          <w:color w:val="231F20"/>
        </w:rPr>
        <w:t>countries:</w:t>
      </w:r>
      <w:r>
        <w:rPr>
          <w:rFonts w:ascii="Calibri"/>
          <w:color w:val="231F20"/>
          <w:spacing w:val="15"/>
        </w:rPr>
        <w:t> </w:t>
      </w:r>
      <w:r>
        <w:rPr>
          <w:rFonts w:ascii="Calibri"/>
          <w:color w:val="231F20"/>
        </w:rPr>
        <w:t>17;</w:t>
      </w:r>
      <w:r>
        <w:rPr>
          <w:rFonts w:ascii="Calibri"/>
          <w:color w:val="231F20"/>
          <w:spacing w:val="16"/>
        </w:rPr>
        <w:t> </w:t>
      </w:r>
      <w:r>
        <w:rPr>
          <w:rFonts w:ascii="Calibri"/>
          <w:color w:val="231F20"/>
        </w:rPr>
        <w:t>41;</w:t>
      </w:r>
      <w:r>
        <w:rPr>
          <w:rFonts w:ascii="Calibri"/>
          <w:color w:val="231F20"/>
          <w:spacing w:val="16"/>
        </w:rPr>
        <w:t> </w:t>
      </w:r>
      <w:r>
        <w:rPr>
          <w:rFonts w:ascii="Calibri"/>
          <w:color w:val="231F20"/>
          <w:spacing w:val="-4"/>
        </w:rPr>
        <w:t>47(a)</w:t>
      </w:r>
    </w:p>
    <w:p>
      <w:pPr>
        <w:pStyle w:val="BodyText"/>
        <w:spacing w:line="235" w:lineRule="auto" w:before="1"/>
        <w:ind w:left="120" w:right="2627"/>
        <w:rPr>
          <w:rFonts w:ascii="Calibri"/>
        </w:rPr>
      </w:pPr>
      <w:r>
        <w:rPr>
          <w:rFonts w:ascii="Calibri"/>
          <w:color w:val="231F20"/>
          <w:w w:val="105"/>
        </w:rPr>
        <w:t>Large-scale</w:t>
      </w:r>
      <w:r>
        <w:rPr>
          <w:rFonts w:ascii="Calibri"/>
          <w:color w:val="231F20"/>
          <w:spacing w:val="-4"/>
          <w:w w:val="105"/>
        </w:rPr>
        <w:t> </w:t>
      </w:r>
      <w:r>
        <w:rPr>
          <w:rFonts w:ascii="Calibri"/>
          <w:color w:val="231F20"/>
          <w:w w:val="105"/>
        </w:rPr>
        <w:t>disaster:</w:t>
      </w:r>
      <w:r>
        <w:rPr>
          <w:rFonts w:ascii="Calibri"/>
          <w:color w:val="231F20"/>
          <w:spacing w:val="-4"/>
          <w:w w:val="105"/>
        </w:rPr>
        <w:t> </w:t>
      </w:r>
      <w:r>
        <w:rPr>
          <w:rFonts w:ascii="Calibri"/>
          <w:color w:val="231F20"/>
          <w:w w:val="105"/>
        </w:rPr>
        <w:t>14 </w:t>
      </w:r>
      <w:r>
        <w:rPr>
          <w:rFonts w:ascii="Calibri"/>
          <w:color w:val="231F20"/>
          <w:spacing w:val="-2"/>
          <w:w w:val="105"/>
        </w:rPr>
        <w:t>Leadership:</w:t>
      </w:r>
    </w:p>
    <w:p>
      <w:pPr>
        <w:pStyle w:val="BodyText"/>
        <w:spacing w:line="235" w:lineRule="auto" w:before="1"/>
        <w:ind w:left="404" w:right="2627"/>
        <w:rPr>
          <w:rFonts w:ascii="Calibri"/>
        </w:rPr>
      </w:pPr>
      <w:r>
        <w:rPr>
          <w:rFonts w:ascii="Calibri"/>
          <w:color w:val="231F20"/>
          <w:w w:val="105"/>
        </w:rPr>
        <w:t>of</w:t>
      </w:r>
      <w:r>
        <w:rPr>
          <w:rFonts w:ascii="Calibri"/>
          <w:color w:val="231F20"/>
          <w:spacing w:val="-11"/>
          <w:w w:val="105"/>
        </w:rPr>
        <w:t> </w:t>
      </w:r>
      <w:r>
        <w:rPr>
          <w:rFonts w:ascii="Calibri"/>
          <w:color w:val="231F20"/>
          <w:w w:val="105"/>
        </w:rPr>
        <w:t>a</w:t>
      </w:r>
      <w:r>
        <w:rPr>
          <w:rFonts w:ascii="Calibri"/>
          <w:color w:val="231F20"/>
          <w:spacing w:val="-11"/>
          <w:w w:val="105"/>
        </w:rPr>
        <w:t> </w:t>
      </w:r>
      <w:r>
        <w:rPr>
          <w:rFonts w:ascii="Calibri"/>
          <w:color w:val="231F20"/>
          <w:w w:val="105"/>
        </w:rPr>
        <w:t>political</w:t>
      </w:r>
      <w:r>
        <w:rPr>
          <w:rFonts w:ascii="Calibri"/>
          <w:color w:val="231F20"/>
          <w:spacing w:val="-11"/>
          <w:w w:val="105"/>
        </w:rPr>
        <w:t> </w:t>
      </w:r>
      <w:r>
        <w:rPr>
          <w:rFonts w:ascii="Calibri"/>
          <w:color w:val="231F20"/>
          <w:w w:val="105"/>
        </w:rPr>
        <w:t>nature:</w:t>
      </w:r>
      <w:r>
        <w:rPr>
          <w:rFonts w:ascii="Calibri"/>
          <w:color w:val="231F20"/>
          <w:spacing w:val="-10"/>
          <w:w w:val="105"/>
        </w:rPr>
        <w:t> </w:t>
      </w:r>
      <w:r>
        <w:rPr>
          <w:rFonts w:ascii="Calibri"/>
          <w:color w:val="231F20"/>
          <w:w w:val="105"/>
        </w:rPr>
        <w:t>16 of women: 19(d); 32</w:t>
      </w:r>
    </w:p>
    <w:p>
      <w:pPr>
        <w:pStyle w:val="BodyText"/>
        <w:spacing w:line="216" w:lineRule="exact"/>
        <w:ind w:left="404"/>
        <w:rPr>
          <w:rFonts w:ascii="Calibri"/>
        </w:rPr>
      </w:pPr>
      <w:r>
        <w:rPr>
          <w:rFonts w:ascii="Calibri"/>
          <w:color w:val="231F20"/>
          <w:w w:val="105"/>
        </w:rPr>
        <w:t>of</w:t>
      </w:r>
      <w:r>
        <w:rPr>
          <w:rFonts w:ascii="Calibri"/>
          <w:color w:val="231F20"/>
          <w:spacing w:val="-11"/>
          <w:w w:val="105"/>
        </w:rPr>
        <w:t> </w:t>
      </w:r>
      <w:r>
        <w:rPr>
          <w:rFonts w:ascii="Calibri"/>
          <w:color w:val="231F20"/>
          <w:w w:val="105"/>
        </w:rPr>
        <w:t>youth:</w:t>
      </w:r>
      <w:r>
        <w:rPr>
          <w:rFonts w:ascii="Calibri"/>
          <w:color w:val="231F20"/>
          <w:spacing w:val="-4"/>
          <w:w w:val="105"/>
        </w:rPr>
        <w:t> 19(d)</w:t>
      </w:r>
    </w:p>
    <w:p>
      <w:pPr>
        <w:pStyle w:val="BodyText"/>
        <w:spacing w:line="216" w:lineRule="exact"/>
        <w:ind w:left="120"/>
        <w:rPr>
          <w:rFonts w:ascii="Calibri"/>
        </w:rPr>
      </w:pPr>
      <w:r>
        <w:rPr>
          <w:rFonts w:ascii="Calibri"/>
          <w:color w:val="231F20"/>
        </w:rPr>
        <w:t>Least</w:t>
      </w:r>
      <w:r>
        <w:rPr>
          <w:rFonts w:ascii="Calibri"/>
          <w:color w:val="231F20"/>
          <w:spacing w:val="8"/>
        </w:rPr>
        <w:t> </w:t>
      </w:r>
      <w:r>
        <w:rPr>
          <w:rFonts w:ascii="Calibri"/>
          <w:color w:val="231F20"/>
        </w:rPr>
        <w:t>developed</w:t>
      </w:r>
      <w:r>
        <w:rPr>
          <w:rFonts w:ascii="Calibri"/>
          <w:color w:val="231F20"/>
          <w:spacing w:val="9"/>
        </w:rPr>
        <w:t> </w:t>
      </w:r>
      <w:r>
        <w:rPr>
          <w:rFonts w:ascii="Calibri"/>
          <w:color w:val="231F20"/>
        </w:rPr>
        <w:t>countries,</w:t>
      </w:r>
      <w:r>
        <w:rPr>
          <w:rFonts w:ascii="Calibri"/>
          <w:color w:val="231F20"/>
          <w:spacing w:val="9"/>
        </w:rPr>
        <w:t> </w:t>
      </w:r>
      <w:r>
        <w:rPr>
          <w:rFonts w:ascii="Calibri"/>
          <w:color w:val="231F20"/>
        </w:rPr>
        <w:t>needs</w:t>
      </w:r>
      <w:r>
        <w:rPr>
          <w:rFonts w:ascii="Calibri"/>
          <w:color w:val="231F20"/>
          <w:spacing w:val="8"/>
        </w:rPr>
        <w:t> </w:t>
      </w:r>
      <w:r>
        <w:rPr>
          <w:rFonts w:ascii="Calibri"/>
          <w:color w:val="231F20"/>
        </w:rPr>
        <w:t>of:</w:t>
      </w:r>
      <w:r>
        <w:rPr>
          <w:rFonts w:ascii="Calibri"/>
          <w:color w:val="231F20"/>
          <w:spacing w:val="9"/>
        </w:rPr>
        <w:t> </w:t>
      </w:r>
      <w:r>
        <w:rPr>
          <w:rFonts w:ascii="Calibri"/>
          <w:color w:val="231F20"/>
        </w:rPr>
        <w:t>8;</w:t>
      </w:r>
      <w:r>
        <w:rPr>
          <w:rFonts w:ascii="Calibri"/>
          <w:color w:val="231F20"/>
          <w:spacing w:val="9"/>
        </w:rPr>
        <w:t> </w:t>
      </w:r>
      <w:r>
        <w:rPr>
          <w:rFonts w:ascii="Calibri"/>
          <w:color w:val="231F20"/>
        </w:rPr>
        <w:t>17;</w:t>
      </w:r>
      <w:r>
        <w:rPr>
          <w:rFonts w:ascii="Calibri"/>
          <w:color w:val="231F20"/>
          <w:spacing w:val="8"/>
        </w:rPr>
        <w:t> </w:t>
      </w:r>
      <w:r>
        <w:rPr>
          <w:rFonts w:ascii="Calibri"/>
          <w:color w:val="231F20"/>
        </w:rPr>
        <w:t>19(m);</w:t>
      </w:r>
      <w:r>
        <w:rPr>
          <w:rFonts w:ascii="Calibri"/>
          <w:color w:val="231F20"/>
          <w:spacing w:val="9"/>
        </w:rPr>
        <w:t> </w:t>
      </w:r>
      <w:r>
        <w:rPr>
          <w:rFonts w:ascii="Calibri"/>
          <w:color w:val="231F20"/>
        </w:rPr>
        <w:t>41;</w:t>
      </w:r>
      <w:r>
        <w:rPr>
          <w:rFonts w:ascii="Calibri"/>
          <w:color w:val="231F20"/>
          <w:spacing w:val="9"/>
        </w:rPr>
        <w:t> </w:t>
      </w:r>
      <w:r>
        <w:rPr>
          <w:rFonts w:ascii="Calibri"/>
          <w:color w:val="231F20"/>
          <w:spacing w:val="-4"/>
        </w:rPr>
        <w:t>47(a)</w:t>
      </w:r>
    </w:p>
    <w:p>
      <w:pPr>
        <w:pStyle w:val="BodyText"/>
        <w:spacing w:line="235" w:lineRule="auto" w:before="2"/>
        <w:ind w:left="404" w:right="1917" w:hanging="285"/>
        <w:rPr>
          <w:rFonts w:ascii="Calibri"/>
        </w:rPr>
      </w:pPr>
      <w:r>
        <w:rPr>
          <w:rFonts w:ascii="Calibri"/>
          <w:color w:val="231F20"/>
          <w:w w:val="105"/>
        </w:rPr>
        <w:t>Legal and administrative measures for</w:t>
      </w:r>
      <w:r>
        <w:rPr>
          <w:rFonts w:ascii="Calibri"/>
          <w:color w:val="231F20"/>
          <w:spacing w:val="-11"/>
          <w:w w:val="105"/>
        </w:rPr>
        <w:t> </w:t>
      </w:r>
      <w:r>
        <w:rPr>
          <w:rFonts w:ascii="Calibri"/>
          <w:color w:val="231F20"/>
          <w:w w:val="105"/>
        </w:rPr>
        <w:t>improving</w:t>
      </w:r>
      <w:r>
        <w:rPr>
          <w:rFonts w:ascii="Calibri"/>
          <w:color w:val="231F20"/>
          <w:spacing w:val="-11"/>
          <w:w w:val="105"/>
        </w:rPr>
        <w:t> </w:t>
      </w:r>
      <w:r>
        <w:rPr>
          <w:rFonts w:ascii="Calibri"/>
          <w:color w:val="231F20"/>
          <w:w w:val="105"/>
        </w:rPr>
        <w:t>transparency:</w:t>
      </w:r>
      <w:r>
        <w:rPr>
          <w:rFonts w:ascii="Calibri"/>
          <w:color w:val="231F20"/>
          <w:spacing w:val="-11"/>
          <w:w w:val="105"/>
        </w:rPr>
        <w:t> </w:t>
      </w:r>
      <w:r>
        <w:rPr>
          <w:rFonts w:ascii="Calibri"/>
          <w:color w:val="231F20"/>
          <w:w w:val="105"/>
        </w:rPr>
        <w:t>27(a) for reducing risk: 17; 48(h)</w:t>
      </w:r>
    </w:p>
    <w:p>
      <w:pPr>
        <w:pStyle w:val="BodyText"/>
        <w:spacing w:line="216" w:lineRule="exact"/>
        <w:ind w:left="120"/>
        <w:rPr>
          <w:rFonts w:ascii="Calibri"/>
        </w:rPr>
      </w:pPr>
      <w:r>
        <w:rPr>
          <w:rFonts w:ascii="Calibri"/>
          <w:color w:val="231F20"/>
          <w:w w:val="105"/>
        </w:rPr>
        <w:t>Legislature:</w:t>
      </w:r>
      <w:r>
        <w:rPr>
          <w:rFonts w:ascii="Calibri"/>
          <w:color w:val="231F20"/>
          <w:spacing w:val="6"/>
          <w:w w:val="105"/>
        </w:rPr>
        <w:t> </w:t>
      </w:r>
      <w:r>
        <w:rPr>
          <w:rFonts w:ascii="Calibri"/>
          <w:color w:val="231F20"/>
          <w:spacing w:val="-2"/>
          <w:w w:val="105"/>
        </w:rPr>
        <w:t>19(e)</w:t>
      </w:r>
    </w:p>
    <w:p>
      <w:pPr>
        <w:spacing w:line="235" w:lineRule="auto" w:before="2"/>
        <w:ind w:left="687" w:right="0" w:hanging="567"/>
        <w:jc w:val="left"/>
        <w:rPr>
          <w:rFonts w:ascii="Calibri"/>
          <w:i/>
          <w:sz w:val="18"/>
        </w:rPr>
      </w:pPr>
      <w:r>
        <w:rPr>
          <w:rFonts w:ascii="Calibri"/>
          <w:color w:val="231F20"/>
          <w:w w:val="105"/>
          <w:sz w:val="18"/>
        </w:rPr>
        <w:t>Lessons learned/good practice, sharing: 24(g); 25(d); 25(e); 28(a);</w:t>
      </w:r>
      <w:r>
        <w:rPr>
          <w:rFonts w:ascii="Calibri"/>
          <w:color w:val="231F20"/>
          <w:spacing w:val="-9"/>
          <w:w w:val="105"/>
          <w:sz w:val="18"/>
        </w:rPr>
        <w:t> </w:t>
      </w:r>
      <w:r>
        <w:rPr>
          <w:rFonts w:ascii="Calibri"/>
          <w:color w:val="231F20"/>
          <w:w w:val="105"/>
          <w:sz w:val="18"/>
        </w:rPr>
        <w:t>33(j);</w:t>
      </w:r>
      <w:r>
        <w:rPr>
          <w:rFonts w:ascii="Calibri"/>
          <w:color w:val="231F20"/>
          <w:spacing w:val="-9"/>
          <w:w w:val="105"/>
          <w:sz w:val="18"/>
        </w:rPr>
        <w:t> </w:t>
      </w:r>
      <w:r>
        <w:rPr>
          <w:rFonts w:ascii="Calibri"/>
          <w:color w:val="231F20"/>
          <w:w w:val="105"/>
          <w:sz w:val="18"/>
        </w:rPr>
        <w:t>33(k);</w:t>
      </w:r>
      <w:r>
        <w:rPr>
          <w:rFonts w:ascii="Calibri"/>
          <w:color w:val="231F20"/>
          <w:spacing w:val="-9"/>
          <w:w w:val="105"/>
          <w:sz w:val="18"/>
        </w:rPr>
        <w:t> </w:t>
      </w:r>
      <w:r>
        <w:rPr>
          <w:rFonts w:ascii="Calibri"/>
          <w:color w:val="231F20"/>
          <w:w w:val="105"/>
          <w:sz w:val="18"/>
        </w:rPr>
        <w:t>34(b)</w:t>
      </w:r>
      <w:r>
        <w:rPr>
          <w:rFonts w:ascii="Calibri"/>
          <w:color w:val="231F20"/>
          <w:spacing w:val="-9"/>
          <w:w w:val="105"/>
          <w:sz w:val="18"/>
        </w:rPr>
        <w:t> </w:t>
      </w:r>
      <w:r>
        <w:rPr>
          <w:rFonts w:ascii="Calibri"/>
          <w:i/>
          <w:color w:val="231F20"/>
          <w:w w:val="105"/>
          <w:sz w:val="18"/>
        </w:rPr>
        <w:t>(See</w:t>
      </w:r>
      <w:r>
        <w:rPr>
          <w:rFonts w:ascii="Calibri"/>
          <w:i/>
          <w:color w:val="231F20"/>
          <w:spacing w:val="-7"/>
          <w:w w:val="105"/>
          <w:sz w:val="18"/>
        </w:rPr>
        <w:t> </w:t>
      </w:r>
      <w:r>
        <w:rPr>
          <w:rFonts w:ascii="Calibri"/>
          <w:i/>
          <w:color w:val="231F20"/>
          <w:w w:val="105"/>
          <w:sz w:val="18"/>
        </w:rPr>
        <w:t>also</w:t>
      </w:r>
      <w:r>
        <w:rPr>
          <w:rFonts w:ascii="Calibri"/>
          <w:i/>
          <w:color w:val="231F20"/>
          <w:spacing w:val="-7"/>
          <w:w w:val="105"/>
          <w:sz w:val="18"/>
        </w:rPr>
        <w:t> </w:t>
      </w:r>
      <w:r>
        <w:rPr>
          <w:rFonts w:ascii="Calibri"/>
          <w:i/>
          <w:color w:val="231F20"/>
          <w:w w:val="105"/>
          <w:sz w:val="18"/>
        </w:rPr>
        <w:t>information-sharing</w:t>
      </w:r>
      <w:r>
        <w:rPr>
          <w:rFonts w:ascii="Calibri"/>
          <w:i/>
          <w:color w:val="231F20"/>
          <w:w w:val="105"/>
          <w:sz w:val="18"/>
        </w:rPr>
        <w:t> </w:t>
      </w:r>
      <w:r>
        <w:rPr>
          <w:rFonts w:ascii="Calibri"/>
          <w:i/>
          <w:color w:val="231F20"/>
          <w:spacing w:val="-2"/>
          <w:w w:val="105"/>
          <w:sz w:val="18"/>
        </w:rPr>
        <w:t>arrangements)</w:t>
      </w:r>
    </w:p>
    <w:p>
      <w:pPr>
        <w:spacing w:line="235" w:lineRule="auto" w:before="2"/>
        <w:ind w:left="404" w:right="0" w:hanging="285"/>
        <w:jc w:val="left"/>
        <w:rPr>
          <w:rFonts w:ascii="Calibri"/>
          <w:i/>
          <w:sz w:val="18"/>
        </w:rPr>
      </w:pPr>
      <w:r>
        <w:rPr>
          <w:rFonts w:ascii="Calibri"/>
          <w:color w:val="231F20"/>
          <w:w w:val="105"/>
          <w:sz w:val="18"/>
        </w:rPr>
        <w:t>Life-saving services/measures, during/after disaster: 33(c); 36(d) </w:t>
      </w:r>
      <w:r>
        <w:rPr>
          <w:rFonts w:ascii="Calibri"/>
          <w:i/>
          <w:color w:val="231F20"/>
          <w:w w:val="105"/>
          <w:sz w:val="18"/>
        </w:rPr>
        <w:t>(See also essential services)</w:t>
      </w:r>
    </w:p>
    <w:p>
      <w:pPr>
        <w:spacing w:line="216" w:lineRule="exact" w:before="0"/>
        <w:ind w:left="120" w:right="0" w:firstLine="0"/>
        <w:jc w:val="left"/>
        <w:rPr>
          <w:rFonts w:ascii="Calibri"/>
          <w:i/>
          <w:sz w:val="18"/>
        </w:rPr>
      </w:pPr>
      <w:r>
        <w:rPr>
          <w:rFonts w:ascii="Calibri"/>
          <w:color w:val="231F20"/>
          <w:w w:val="105"/>
          <w:sz w:val="18"/>
        </w:rPr>
        <w:t>Life</w:t>
      </w:r>
      <w:r>
        <w:rPr>
          <w:rFonts w:ascii="Calibri"/>
          <w:color w:val="231F20"/>
          <w:spacing w:val="1"/>
          <w:w w:val="105"/>
          <w:sz w:val="18"/>
        </w:rPr>
        <w:t> </w:t>
      </w:r>
      <w:r>
        <w:rPr>
          <w:rFonts w:ascii="Calibri"/>
          <w:color w:val="231F20"/>
          <w:w w:val="105"/>
          <w:sz w:val="18"/>
        </w:rPr>
        <w:t>threatening</w:t>
      </w:r>
      <w:r>
        <w:rPr>
          <w:rFonts w:ascii="Calibri"/>
          <w:color w:val="231F20"/>
          <w:spacing w:val="5"/>
          <w:w w:val="105"/>
          <w:sz w:val="18"/>
        </w:rPr>
        <w:t> </w:t>
      </w:r>
      <w:r>
        <w:rPr>
          <w:rFonts w:ascii="Calibri"/>
          <w:color w:val="231F20"/>
          <w:w w:val="105"/>
          <w:sz w:val="18"/>
        </w:rPr>
        <w:t>disease:</w:t>
      </w:r>
      <w:r>
        <w:rPr>
          <w:rFonts w:ascii="Calibri"/>
          <w:color w:val="231F20"/>
          <w:spacing w:val="4"/>
          <w:w w:val="105"/>
          <w:sz w:val="18"/>
        </w:rPr>
        <w:t> </w:t>
      </w:r>
      <w:r>
        <w:rPr>
          <w:rFonts w:ascii="Calibri"/>
          <w:color w:val="231F20"/>
          <w:w w:val="105"/>
          <w:sz w:val="18"/>
        </w:rPr>
        <w:t>30(k)</w:t>
      </w:r>
      <w:r>
        <w:rPr>
          <w:rFonts w:ascii="Calibri"/>
          <w:color w:val="231F20"/>
          <w:spacing w:val="5"/>
          <w:w w:val="105"/>
          <w:sz w:val="18"/>
        </w:rPr>
        <w:t> </w:t>
      </w:r>
      <w:r>
        <w:rPr>
          <w:rFonts w:ascii="Calibri"/>
          <w:i/>
          <w:color w:val="231F20"/>
          <w:w w:val="105"/>
          <w:sz w:val="18"/>
        </w:rPr>
        <w:t>(See</w:t>
      </w:r>
      <w:r>
        <w:rPr>
          <w:rFonts w:ascii="Calibri"/>
          <w:i/>
          <w:color w:val="231F20"/>
          <w:spacing w:val="8"/>
          <w:w w:val="105"/>
          <w:sz w:val="18"/>
        </w:rPr>
        <w:t> </w:t>
      </w:r>
      <w:r>
        <w:rPr>
          <w:rFonts w:ascii="Calibri"/>
          <w:i/>
          <w:color w:val="231F20"/>
          <w:w w:val="105"/>
          <w:sz w:val="18"/>
        </w:rPr>
        <w:t>also</w:t>
      </w:r>
      <w:r>
        <w:rPr>
          <w:rFonts w:ascii="Calibri"/>
          <w:i/>
          <w:color w:val="231F20"/>
          <w:spacing w:val="8"/>
          <w:w w:val="105"/>
          <w:sz w:val="18"/>
        </w:rPr>
        <w:t> </w:t>
      </w:r>
      <w:r>
        <w:rPr>
          <w:rFonts w:ascii="Calibri"/>
          <w:i/>
          <w:color w:val="231F20"/>
          <w:spacing w:val="-2"/>
          <w:w w:val="105"/>
          <w:sz w:val="18"/>
        </w:rPr>
        <w:t>health)</w:t>
      </w:r>
    </w:p>
    <w:p>
      <w:pPr>
        <w:pStyle w:val="BodyText"/>
        <w:spacing w:line="235" w:lineRule="auto" w:before="1"/>
        <w:ind w:left="120" w:right="3035"/>
        <w:rPr>
          <w:rFonts w:ascii="Calibri"/>
        </w:rPr>
      </w:pPr>
      <w:r>
        <w:rPr>
          <w:rFonts w:ascii="Calibri"/>
          <w:color w:val="231F20"/>
          <w:spacing w:val="-2"/>
          <w:w w:val="110"/>
        </w:rPr>
        <w:t>Lives</w:t>
      </w:r>
      <w:r>
        <w:rPr>
          <w:rFonts w:ascii="Calibri"/>
          <w:color w:val="231F20"/>
          <w:spacing w:val="-10"/>
          <w:w w:val="110"/>
        </w:rPr>
        <w:t> </w:t>
      </w:r>
      <w:r>
        <w:rPr>
          <w:rFonts w:ascii="Calibri"/>
          <w:color w:val="231F20"/>
          <w:spacing w:val="-2"/>
          <w:w w:val="110"/>
        </w:rPr>
        <w:t>lost:</w:t>
      </w:r>
      <w:r>
        <w:rPr>
          <w:rFonts w:ascii="Calibri"/>
          <w:color w:val="231F20"/>
          <w:spacing w:val="-9"/>
          <w:w w:val="110"/>
        </w:rPr>
        <w:t> </w:t>
      </w:r>
      <w:r>
        <w:rPr>
          <w:rFonts w:ascii="Calibri"/>
          <w:color w:val="231F20"/>
          <w:spacing w:val="-2"/>
          <w:w w:val="110"/>
        </w:rPr>
        <w:t>4 Livelihoods</w:t>
      </w:r>
    </w:p>
    <w:p>
      <w:pPr>
        <w:pStyle w:val="BodyText"/>
        <w:spacing w:line="235" w:lineRule="auto" w:before="1"/>
        <w:ind w:left="404" w:right="728"/>
        <w:rPr>
          <w:rFonts w:ascii="Calibri"/>
        </w:rPr>
      </w:pPr>
      <w:r>
        <w:rPr>
          <w:rFonts w:ascii="Calibri"/>
          <w:color w:val="231F20"/>
          <w:w w:val="105"/>
        </w:rPr>
        <w:t>protection of: 5; 16; 19(c); 30(o); 30(p) alternative</w:t>
      </w:r>
      <w:r>
        <w:rPr>
          <w:rFonts w:ascii="Calibri"/>
          <w:color w:val="231F20"/>
          <w:spacing w:val="-6"/>
          <w:w w:val="105"/>
        </w:rPr>
        <w:t> </w:t>
      </w:r>
      <w:r>
        <w:rPr>
          <w:rFonts w:ascii="Calibri"/>
          <w:color w:val="231F20"/>
          <w:w w:val="105"/>
        </w:rPr>
        <w:t>livelihood</w:t>
      </w:r>
      <w:r>
        <w:rPr>
          <w:rFonts w:ascii="Calibri"/>
          <w:color w:val="231F20"/>
          <w:spacing w:val="-6"/>
          <w:w w:val="105"/>
        </w:rPr>
        <w:t> </w:t>
      </w:r>
      <w:r>
        <w:rPr>
          <w:rFonts w:ascii="Calibri"/>
          <w:color w:val="231F20"/>
          <w:w w:val="105"/>
        </w:rPr>
        <w:t>after</w:t>
      </w:r>
      <w:r>
        <w:rPr>
          <w:rFonts w:ascii="Calibri"/>
          <w:color w:val="231F20"/>
          <w:spacing w:val="-9"/>
          <w:w w:val="105"/>
        </w:rPr>
        <w:t> </w:t>
      </w:r>
      <w:r>
        <w:rPr>
          <w:rFonts w:ascii="Calibri"/>
          <w:color w:val="231F20"/>
          <w:w w:val="105"/>
        </w:rPr>
        <w:t>disasters:</w:t>
      </w:r>
      <w:r>
        <w:rPr>
          <w:rFonts w:ascii="Calibri"/>
          <w:color w:val="231F20"/>
          <w:spacing w:val="-6"/>
          <w:w w:val="105"/>
        </w:rPr>
        <w:t> </w:t>
      </w:r>
      <w:r>
        <w:rPr>
          <w:rFonts w:ascii="Calibri"/>
          <w:color w:val="231F20"/>
          <w:w w:val="105"/>
        </w:rPr>
        <w:t>36(a)(i) enhancement programmes for: 30(j); 31(g);</w:t>
      </w:r>
    </w:p>
    <w:p>
      <w:pPr>
        <w:pStyle w:val="BodyText"/>
        <w:spacing w:line="216" w:lineRule="exact"/>
        <w:ind w:left="120"/>
        <w:rPr>
          <w:rFonts w:ascii="Calibri"/>
        </w:rPr>
      </w:pPr>
      <w:r>
        <w:rPr>
          <w:rFonts w:ascii="Calibri"/>
          <w:color w:val="231F20"/>
          <w:w w:val="105"/>
        </w:rPr>
        <w:t>Livestock,</w:t>
      </w:r>
      <w:r>
        <w:rPr>
          <w:rFonts w:ascii="Calibri"/>
          <w:color w:val="231F20"/>
          <w:spacing w:val="-5"/>
          <w:w w:val="105"/>
        </w:rPr>
        <w:t> </w:t>
      </w:r>
      <w:r>
        <w:rPr>
          <w:rFonts w:ascii="Calibri"/>
          <w:color w:val="231F20"/>
          <w:w w:val="105"/>
        </w:rPr>
        <w:t>protection</w:t>
      </w:r>
      <w:r>
        <w:rPr>
          <w:rFonts w:ascii="Calibri"/>
          <w:color w:val="231F20"/>
          <w:spacing w:val="-4"/>
          <w:w w:val="105"/>
        </w:rPr>
        <w:t> </w:t>
      </w:r>
      <w:r>
        <w:rPr>
          <w:rFonts w:ascii="Calibri"/>
          <w:color w:val="231F20"/>
          <w:w w:val="105"/>
        </w:rPr>
        <w:t>of:</w:t>
      </w:r>
      <w:r>
        <w:rPr>
          <w:rFonts w:ascii="Calibri"/>
          <w:color w:val="231F20"/>
          <w:spacing w:val="-4"/>
          <w:w w:val="105"/>
        </w:rPr>
        <w:t> </w:t>
      </w:r>
      <w:r>
        <w:rPr>
          <w:rFonts w:ascii="Calibri"/>
          <w:color w:val="231F20"/>
          <w:w w:val="105"/>
        </w:rPr>
        <w:t>30(p);</w:t>
      </w:r>
      <w:r>
        <w:rPr>
          <w:rFonts w:ascii="Calibri"/>
          <w:color w:val="231F20"/>
          <w:spacing w:val="-4"/>
          <w:w w:val="105"/>
        </w:rPr>
        <w:t> </w:t>
      </w:r>
      <w:r>
        <w:rPr>
          <w:rFonts w:ascii="Calibri"/>
          <w:color w:val="231F20"/>
          <w:spacing w:val="-2"/>
          <w:w w:val="105"/>
        </w:rPr>
        <w:t>31(f)</w:t>
      </w:r>
    </w:p>
    <w:p>
      <w:pPr>
        <w:spacing w:line="235" w:lineRule="auto" w:before="2"/>
        <w:ind w:left="404" w:right="0" w:hanging="285"/>
        <w:jc w:val="left"/>
        <w:rPr>
          <w:rFonts w:ascii="Calibri"/>
          <w:i/>
          <w:sz w:val="18"/>
        </w:rPr>
      </w:pPr>
      <w:r>
        <w:rPr>
          <w:rFonts w:ascii="Calibri"/>
          <w:color w:val="231F20"/>
          <w:w w:val="105"/>
          <w:sz w:val="18"/>
        </w:rPr>
        <w:t>Loans/financial support for disaster risk reduction: </w:t>
      </w:r>
      <w:r>
        <w:rPr>
          <w:rFonts w:ascii="Calibri"/>
          <w:i/>
          <w:color w:val="231F20"/>
          <w:w w:val="105"/>
          <w:sz w:val="18"/>
        </w:rPr>
        <w:t>See</w:t>
      </w:r>
      <w:r>
        <w:rPr>
          <w:rFonts w:ascii="Calibri"/>
          <w:i/>
          <w:color w:val="231F20"/>
          <w:w w:val="105"/>
          <w:sz w:val="18"/>
        </w:rPr>
        <w:t> international financial institutions</w:t>
      </w:r>
    </w:p>
    <w:p>
      <w:pPr>
        <w:pStyle w:val="BodyText"/>
        <w:spacing w:line="216" w:lineRule="exact"/>
        <w:ind w:left="120"/>
        <w:rPr>
          <w:rFonts w:ascii="Calibri"/>
        </w:rPr>
      </w:pPr>
      <w:r>
        <w:rPr>
          <w:rFonts w:ascii="Calibri"/>
          <w:color w:val="231F20"/>
          <w:spacing w:val="-2"/>
          <w:w w:val="110"/>
        </w:rPr>
        <w:t>Local</w:t>
      </w:r>
    </w:p>
    <w:p>
      <w:pPr>
        <w:pStyle w:val="BodyText"/>
        <w:spacing w:line="235" w:lineRule="auto" w:before="2"/>
        <w:ind w:left="687" w:hanging="283"/>
        <w:rPr>
          <w:rFonts w:ascii="Calibri"/>
        </w:rPr>
      </w:pPr>
      <w:r>
        <w:rPr>
          <w:rFonts w:ascii="Calibri"/>
          <w:color w:val="231F20"/>
          <w:w w:val="105"/>
        </w:rPr>
        <w:t>authorities,</w:t>
      </w:r>
      <w:r>
        <w:rPr>
          <w:rFonts w:ascii="Calibri"/>
          <w:color w:val="231F20"/>
          <w:spacing w:val="-2"/>
          <w:w w:val="105"/>
        </w:rPr>
        <w:t> </w:t>
      </w:r>
      <w:r>
        <w:rPr>
          <w:rFonts w:ascii="Calibri"/>
          <w:color w:val="231F20"/>
          <w:w w:val="105"/>
        </w:rPr>
        <w:t>empowerment</w:t>
      </w:r>
      <w:r>
        <w:rPr>
          <w:rFonts w:ascii="Calibri"/>
          <w:color w:val="231F20"/>
          <w:spacing w:val="-2"/>
          <w:w w:val="105"/>
        </w:rPr>
        <w:t> </w:t>
      </w:r>
      <w:r>
        <w:rPr>
          <w:rFonts w:ascii="Calibri"/>
          <w:color w:val="231F20"/>
          <w:w w:val="105"/>
        </w:rPr>
        <w:t>of</w:t>
      </w:r>
      <w:r>
        <w:rPr>
          <w:rFonts w:ascii="Calibri"/>
          <w:color w:val="231F20"/>
          <w:spacing w:val="-5"/>
          <w:w w:val="105"/>
        </w:rPr>
        <w:t> </w:t>
      </w:r>
      <w:r>
        <w:rPr>
          <w:rFonts w:ascii="Calibri"/>
          <w:color w:val="231F20"/>
          <w:w w:val="105"/>
        </w:rPr>
        <w:t>(as </w:t>
      </w:r>
      <w:r>
        <w:rPr>
          <w:rFonts w:ascii="Calibri"/>
          <w:color w:val="231F20"/>
          <w:w w:val="105"/>
        </w:rPr>
        <w:t>appropriate)/capacity building: 19(e); 33(m); 48(i)</w:t>
      </w:r>
    </w:p>
    <w:p>
      <w:pPr>
        <w:pStyle w:val="BodyText"/>
        <w:spacing w:line="235" w:lineRule="auto" w:before="1"/>
        <w:ind w:left="404"/>
        <w:rPr>
          <w:rFonts w:ascii="Calibri"/>
        </w:rPr>
      </w:pPr>
      <w:r>
        <w:rPr>
          <w:rFonts w:ascii="Calibri"/>
          <w:color w:val="231F20"/>
          <w:spacing w:val="-2"/>
          <w:w w:val="105"/>
        </w:rPr>
        <w:t>communities, empowerment of</w:t>
      </w:r>
      <w:r>
        <w:rPr>
          <w:rFonts w:ascii="Calibri"/>
          <w:color w:val="231F20"/>
          <w:spacing w:val="-3"/>
          <w:w w:val="105"/>
        </w:rPr>
        <w:t> </w:t>
      </w:r>
      <w:r>
        <w:rPr>
          <w:rFonts w:ascii="Calibri"/>
          <w:color w:val="231F20"/>
          <w:spacing w:val="-2"/>
          <w:w w:val="105"/>
        </w:rPr>
        <w:t>(as appropriate): 19(e) </w:t>
      </w:r>
      <w:r>
        <w:rPr>
          <w:rFonts w:ascii="Calibri"/>
          <w:color w:val="231F20"/>
          <w:w w:val="105"/>
        </w:rPr>
        <w:t>government: 19(e); 27(g); 48(i)</w:t>
      </w:r>
    </w:p>
    <w:p>
      <w:pPr>
        <w:pStyle w:val="BodyText"/>
        <w:spacing w:line="216" w:lineRule="exact"/>
        <w:ind w:left="404"/>
        <w:rPr>
          <w:rFonts w:ascii="Calibri"/>
        </w:rPr>
      </w:pPr>
      <w:r>
        <w:rPr>
          <w:rFonts w:ascii="Calibri"/>
          <w:color w:val="231F20"/>
          <w:w w:val="105"/>
        </w:rPr>
        <w:t>platforms:</w:t>
      </w:r>
      <w:r>
        <w:rPr>
          <w:rFonts w:ascii="Calibri"/>
          <w:color w:val="231F20"/>
          <w:spacing w:val="-1"/>
          <w:w w:val="105"/>
        </w:rPr>
        <w:t> </w:t>
      </w:r>
      <w:r>
        <w:rPr>
          <w:rFonts w:ascii="Calibri"/>
          <w:color w:val="231F20"/>
          <w:spacing w:val="-2"/>
          <w:w w:val="105"/>
        </w:rPr>
        <w:t>27(g)</w:t>
      </w:r>
    </w:p>
    <w:p>
      <w:pPr>
        <w:pStyle w:val="BodyText"/>
        <w:spacing w:line="235" w:lineRule="auto" w:before="2"/>
        <w:ind w:left="404" w:right="2251"/>
        <w:rPr>
          <w:rFonts w:ascii="Calibri"/>
        </w:rPr>
      </w:pPr>
      <w:r>
        <w:rPr>
          <w:rFonts w:ascii="Calibri"/>
          <w:color w:val="231F20"/>
          <w:w w:val="105"/>
        </w:rPr>
        <w:t>regard for local needs: 33(h) risks</w:t>
      </w:r>
      <w:r>
        <w:rPr>
          <w:rFonts w:ascii="Calibri"/>
          <w:color w:val="231F20"/>
          <w:spacing w:val="-11"/>
          <w:w w:val="105"/>
        </w:rPr>
        <w:t> </w:t>
      </w:r>
      <w:r>
        <w:rPr>
          <w:rFonts w:ascii="Calibri"/>
          <w:color w:val="231F20"/>
          <w:w w:val="105"/>
        </w:rPr>
        <w:t>at</w:t>
      </w:r>
      <w:r>
        <w:rPr>
          <w:rFonts w:ascii="Calibri"/>
          <w:color w:val="231F20"/>
          <w:spacing w:val="-11"/>
          <w:w w:val="105"/>
        </w:rPr>
        <w:t> </w:t>
      </w:r>
      <w:r>
        <w:rPr>
          <w:rFonts w:ascii="Calibri"/>
          <w:color w:val="231F20"/>
          <w:w w:val="105"/>
        </w:rPr>
        <w:t>local</w:t>
      </w:r>
      <w:r>
        <w:rPr>
          <w:rFonts w:ascii="Calibri"/>
          <w:color w:val="231F20"/>
          <w:spacing w:val="-11"/>
          <w:w w:val="105"/>
        </w:rPr>
        <w:t> </w:t>
      </w:r>
      <w:r>
        <w:rPr>
          <w:rFonts w:ascii="Calibri"/>
          <w:color w:val="231F20"/>
          <w:w w:val="105"/>
        </w:rPr>
        <w:t>level:</w:t>
      </w:r>
      <w:r>
        <w:rPr>
          <w:rFonts w:ascii="Calibri"/>
          <w:color w:val="231F20"/>
          <w:spacing w:val="-10"/>
          <w:w w:val="105"/>
        </w:rPr>
        <w:t> </w:t>
      </w:r>
      <w:r>
        <w:rPr>
          <w:rFonts w:ascii="Calibri"/>
          <w:color w:val="231F20"/>
          <w:w w:val="105"/>
        </w:rPr>
        <w:t>19(i);</w:t>
      </w:r>
      <w:r>
        <w:rPr>
          <w:rFonts w:ascii="Calibri"/>
          <w:color w:val="231F20"/>
          <w:spacing w:val="-11"/>
          <w:w w:val="105"/>
        </w:rPr>
        <w:t> </w:t>
      </w:r>
      <w:r>
        <w:rPr>
          <w:rFonts w:ascii="Calibri"/>
          <w:color w:val="231F20"/>
          <w:w w:val="105"/>
        </w:rPr>
        <w:t>25(b)</w:t>
      </w:r>
    </w:p>
    <w:p>
      <w:pPr>
        <w:pStyle w:val="BodyText"/>
        <w:spacing w:line="235" w:lineRule="auto" w:before="1"/>
        <w:ind w:left="687" w:right="44" w:hanging="283"/>
        <w:rPr>
          <w:rFonts w:ascii="Calibri"/>
        </w:rPr>
      </w:pPr>
      <w:r>
        <w:rPr>
          <w:rFonts w:ascii="Calibri"/>
          <w:color w:val="231F20"/>
          <w:w w:val="105"/>
        </w:rPr>
        <w:t>disaster risk reduction strategies/plans at local level: 18(e); 36(a)</w:t>
      </w:r>
    </w:p>
    <w:p>
      <w:pPr>
        <w:pStyle w:val="BodyText"/>
        <w:spacing w:line="216" w:lineRule="exact"/>
        <w:ind w:left="120"/>
        <w:rPr>
          <w:rFonts w:ascii="Calibri"/>
        </w:rPr>
      </w:pPr>
      <w:r>
        <w:rPr>
          <w:rFonts w:ascii="Calibri"/>
          <w:color w:val="231F20"/>
          <w:w w:val="105"/>
        </w:rPr>
        <w:t>Logistical</w:t>
      </w:r>
      <w:r>
        <w:rPr>
          <w:rFonts w:ascii="Calibri"/>
          <w:color w:val="231F20"/>
          <w:spacing w:val="-1"/>
          <w:w w:val="105"/>
        </w:rPr>
        <w:t> </w:t>
      </w:r>
      <w:r>
        <w:rPr>
          <w:rFonts w:ascii="Calibri"/>
          <w:color w:val="231F20"/>
          <w:w w:val="105"/>
        </w:rPr>
        <w:t>resources,</w:t>
      </w:r>
      <w:r>
        <w:rPr>
          <w:rFonts w:ascii="Calibri"/>
          <w:color w:val="231F20"/>
          <w:spacing w:val="-1"/>
          <w:w w:val="105"/>
        </w:rPr>
        <w:t> </w:t>
      </w:r>
      <w:r>
        <w:rPr>
          <w:rFonts w:ascii="Calibri"/>
          <w:color w:val="231F20"/>
          <w:w w:val="105"/>
        </w:rPr>
        <w:t>allocation of:</w:t>
      </w:r>
      <w:r>
        <w:rPr>
          <w:rFonts w:ascii="Calibri"/>
          <w:color w:val="231F20"/>
          <w:spacing w:val="-1"/>
          <w:w w:val="105"/>
        </w:rPr>
        <w:t> </w:t>
      </w:r>
      <w:r>
        <w:rPr>
          <w:rFonts w:ascii="Calibri"/>
          <w:color w:val="231F20"/>
          <w:spacing w:val="-2"/>
          <w:w w:val="105"/>
        </w:rPr>
        <w:t>30(a)</w:t>
      </w:r>
    </w:p>
    <w:p>
      <w:pPr>
        <w:pStyle w:val="BodyText"/>
        <w:spacing w:line="218" w:lineRule="exact"/>
        <w:ind w:left="120"/>
        <w:rPr>
          <w:rFonts w:ascii="Calibri"/>
        </w:rPr>
      </w:pPr>
      <w:r>
        <w:rPr>
          <w:rFonts w:ascii="Calibri"/>
          <w:color w:val="231F20"/>
          <w:w w:val="105"/>
        </w:rPr>
        <w:t>Logistical</w:t>
      </w:r>
      <w:r>
        <w:rPr>
          <w:rFonts w:ascii="Calibri"/>
          <w:color w:val="231F20"/>
          <w:spacing w:val="3"/>
          <w:w w:val="105"/>
        </w:rPr>
        <w:t> </w:t>
      </w:r>
      <w:r>
        <w:rPr>
          <w:rFonts w:ascii="Calibri"/>
          <w:color w:val="231F20"/>
          <w:w w:val="105"/>
        </w:rPr>
        <w:t>capacities</w:t>
      </w:r>
      <w:r>
        <w:rPr>
          <w:rFonts w:ascii="Calibri"/>
          <w:color w:val="231F20"/>
          <w:spacing w:val="2"/>
          <w:w w:val="105"/>
        </w:rPr>
        <w:t> </w:t>
      </w:r>
      <w:r>
        <w:rPr>
          <w:rFonts w:ascii="Calibri"/>
          <w:color w:val="231F20"/>
          <w:w w:val="105"/>
        </w:rPr>
        <w:t>for response</w:t>
      </w:r>
      <w:r>
        <w:rPr>
          <w:rFonts w:ascii="Calibri"/>
          <w:color w:val="231F20"/>
          <w:spacing w:val="3"/>
          <w:w w:val="105"/>
        </w:rPr>
        <w:t> </w:t>
      </w:r>
      <w:r>
        <w:rPr>
          <w:rFonts w:ascii="Calibri"/>
          <w:color w:val="231F20"/>
          <w:w w:val="105"/>
        </w:rPr>
        <w:t>and</w:t>
      </w:r>
      <w:r>
        <w:rPr>
          <w:rFonts w:ascii="Calibri"/>
          <w:color w:val="231F20"/>
          <w:spacing w:val="3"/>
          <w:w w:val="105"/>
        </w:rPr>
        <w:t> </w:t>
      </w:r>
      <w:r>
        <w:rPr>
          <w:rFonts w:ascii="Calibri"/>
          <w:color w:val="231F20"/>
          <w:w w:val="105"/>
        </w:rPr>
        <w:t>emergencies:</w:t>
      </w:r>
      <w:r>
        <w:rPr>
          <w:rFonts w:ascii="Calibri"/>
          <w:color w:val="231F20"/>
          <w:spacing w:val="3"/>
          <w:w w:val="105"/>
        </w:rPr>
        <w:t> </w:t>
      </w:r>
      <w:r>
        <w:rPr>
          <w:rFonts w:ascii="Calibri"/>
          <w:color w:val="231F20"/>
          <w:spacing w:val="-2"/>
          <w:w w:val="105"/>
        </w:rPr>
        <w:t>33(f)</w:t>
      </w:r>
    </w:p>
    <w:p>
      <w:pPr>
        <w:pStyle w:val="Heading7"/>
        <w:spacing w:before="212"/>
      </w:pPr>
      <w:r>
        <w:rPr>
          <w:color w:val="231F20"/>
          <w:w w:val="95"/>
        </w:rPr>
        <w:t>M</w:t>
      </w:r>
    </w:p>
    <w:p>
      <w:pPr>
        <w:spacing w:line="235" w:lineRule="auto" w:before="2"/>
        <w:ind w:left="120" w:right="1134" w:firstLine="0"/>
        <w:jc w:val="left"/>
        <w:rPr>
          <w:rFonts w:ascii="Calibri"/>
          <w:i/>
          <w:sz w:val="18"/>
        </w:rPr>
      </w:pPr>
      <w:r>
        <w:rPr>
          <w:rFonts w:ascii="Calibri"/>
          <w:color w:val="231F20"/>
          <w:w w:val="105"/>
          <w:sz w:val="18"/>
        </w:rPr>
        <w:t>Making</w:t>
      </w:r>
      <w:r>
        <w:rPr>
          <w:rFonts w:ascii="Calibri"/>
          <w:color w:val="231F20"/>
          <w:spacing w:val="-9"/>
          <w:w w:val="105"/>
          <w:sz w:val="18"/>
        </w:rPr>
        <w:t> </w:t>
      </w:r>
      <w:r>
        <w:rPr>
          <w:rFonts w:ascii="Calibri"/>
          <w:color w:val="231F20"/>
          <w:w w:val="105"/>
          <w:sz w:val="18"/>
        </w:rPr>
        <w:t>Cities</w:t>
      </w:r>
      <w:r>
        <w:rPr>
          <w:rFonts w:ascii="Calibri"/>
          <w:color w:val="231F20"/>
          <w:spacing w:val="-9"/>
          <w:w w:val="105"/>
          <w:sz w:val="18"/>
        </w:rPr>
        <w:t> </w:t>
      </w:r>
      <w:r>
        <w:rPr>
          <w:rFonts w:ascii="Calibri"/>
          <w:color w:val="231F20"/>
          <w:w w:val="105"/>
          <w:sz w:val="18"/>
        </w:rPr>
        <w:t>Resilient</w:t>
      </w:r>
      <w:r>
        <w:rPr>
          <w:rFonts w:ascii="Calibri"/>
          <w:color w:val="231F20"/>
          <w:spacing w:val="-9"/>
          <w:w w:val="105"/>
          <w:sz w:val="18"/>
        </w:rPr>
        <w:t> </w:t>
      </w:r>
      <w:r>
        <w:rPr>
          <w:rFonts w:ascii="Calibri"/>
          <w:color w:val="231F20"/>
          <w:w w:val="105"/>
          <w:sz w:val="18"/>
        </w:rPr>
        <w:t>campaign:</w:t>
      </w:r>
      <w:r>
        <w:rPr>
          <w:rFonts w:ascii="Calibri"/>
          <w:color w:val="231F20"/>
          <w:spacing w:val="-9"/>
          <w:w w:val="105"/>
          <w:sz w:val="18"/>
        </w:rPr>
        <w:t> </w:t>
      </w:r>
      <w:r>
        <w:rPr>
          <w:rFonts w:ascii="Calibri"/>
          <w:color w:val="231F20"/>
          <w:w w:val="105"/>
          <w:sz w:val="18"/>
        </w:rPr>
        <w:t>25(f) Mapping: </w:t>
      </w:r>
      <w:r>
        <w:rPr>
          <w:rFonts w:ascii="Calibri"/>
          <w:i/>
          <w:color w:val="231F20"/>
          <w:w w:val="105"/>
          <w:sz w:val="18"/>
        </w:rPr>
        <w:t>see risk mapping.</w:t>
      </w:r>
    </w:p>
    <w:p>
      <w:pPr>
        <w:pStyle w:val="BodyText"/>
        <w:spacing w:line="216" w:lineRule="exact"/>
        <w:ind w:left="120"/>
        <w:rPr>
          <w:rFonts w:ascii="Calibri"/>
        </w:rPr>
      </w:pPr>
      <w:r>
        <w:rPr>
          <w:rFonts w:ascii="Calibri"/>
          <w:color w:val="231F20"/>
          <w:w w:val="105"/>
        </w:rPr>
        <w:t>Man-made</w:t>
      </w:r>
      <w:r>
        <w:rPr>
          <w:rFonts w:ascii="Calibri"/>
          <w:color w:val="231F20"/>
          <w:spacing w:val="-1"/>
          <w:w w:val="105"/>
        </w:rPr>
        <w:t> </w:t>
      </w:r>
      <w:r>
        <w:rPr>
          <w:rFonts w:ascii="Calibri"/>
          <w:color w:val="231F20"/>
          <w:w w:val="105"/>
        </w:rPr>
        <w:t>hazards: </w:t>
      </w:r>
      <w:r>
        <w:rPr>
          <w:rFonts w:ascii="Calibri"/>
          <w:color w:val="231F20"/>
          <w:spacing w:val="-5"/>
          <w:w w:val="105"/>
        </w:rPr>
        <w:t>15</w:t>
      </w:r>
    </w:p>
    <w:p>
      <w:pPr>
        <w:pStyle w:val="BodyText"/>
        <w:spacing w:line="235" w:lineRule="auto" w:before="1"/>
        <w:ind w:left="404" w:hanging="285"/>
        <w:rPr>
          <w:rFonts w:ascii="Calibri"/>
        </w:rPr>
      </w:pPr>
      <w:r>
        <w:rPr>
          <w:rFonts w:ascii="Calibri"/>
          <w:color w:val="231F20"/>
          <w:w w:val="105"/>
        </w:rPr>
        <w:t>Mandates</w:t>
      </w:r>
      <w:r>
        <w:rPr>
          <w:rFonts w:ascii="Calibri"/>
          <w:color w:val="231F20"/>
          <w:spacing w:val="-5"/>
          <w:w w:val="105"/>
        </w:rPr>
        <w:t> </w:t>
      </w:r>
      <w:r>
        <w:rPr>
          <w:rFonts w:ascii="Calibri"/>
          <w:color w:val="231F20"/>
          <w:w w:val="105"/>
        </w:rPr>
        <w:t>of</w:t>
      </w:r>
      <w:r>
        <w:rPr>
          <w:rFonts w:ascii="Calibri"/>
          <w:color w:val="231F20"/>
          <w:spacing w:val="-7"/>
          <w:w w:val="105"/>
        </w:rPr>
        <w:t> </w:t>
      </w:r>
      <w:r>
        <w:rPr>
          <w:rFonts w:ascii="Calibri"/>
          <w:color w:val="231F20"/>
          <w:w w:val="105"/>
        </w:rPr>
        <w:t>United</w:t>
      </w:r>
      <w:r>
        <w:rPr>
          <w:rFonts w:ascii="Calibri"/>
          <w:color w:val="231F20"/>
          <w:spacing w:val="-5"/>
          <w:w w:val="105"/>
        </w:rPr>
        <w:t> </w:t>
      </w:r>
      <w:r>
        <w:rPr>
          <w:rFonts w:ascii="Calibri"/>
          <w:color w:val="231F20"/>
          <w:w w:val="105"/>
        </w:rPr>
        <w:t>Nations</w:t>
      </w:r>
      <w:r>
        <w:rPr>
          <w:rFonts w:ascii="Calibri"/>
          <w:color w:val="231F20"/>
          <w:spacing w:val="-5"/>
          <w:w w:val="105"/>
        </w:rPr>
        <w:t> </w:t>
      </w:r>
      <w:r>
        <w:rPr>
          <w:rFonts w:ascii="Calibri"/>
          <w:color w:val="231F20"/>
          <w:w w:val="105"/>
        </w:rPr>
        <w:t>entities,</w:t>
      </w:r>
      <w:r>
        <w:rPr>
          <w:rFonts w:ascii="Calibri"/>
          <w:color w:val="231F20"/>
          <w:spacing w:val="-5"/>
          <w:w w:val="105"/>
        </w:rPr>
        <w:t> </w:t>
      </w:r>
      <w:r>
        <w:rPr>
          <w:rFonts w:ascii="Calibri"/>
          <w:color w:val="231F20"/>
          <w:w w:val="105"/>
        </w:rPr>
        <w:t>regard</w:t>
      </w:r>
      <w:r>
        <w:rPr>
          <w:rFonts w:ascii="Calibri"/>
          <w:color w:val="231F20"/>
          <w:spacing w:val="-6"/>
          <w:w w:val="105"/>
        </w:rPr>
        <w:t> </w:t>
      </w:r>
      <w:r>
        <w:rPr>
          <w:rFonts w:ascii="Calibri"/>
          <w:color w:val="231F20"/>
          <w:w w:val="105"/>
        </w:rPr>
        <w:t>for:</w:t>
      </w:r>
      <w:r>
        <w:rPr>
          <w:rFonts w:ascii="Calibri"/>
          <w:color w:val="231F20"/>
          <w:spacing w:val="-5"/>
          <w:w w:val="105"/>
        </w:rPr>
        <w:t> </w:t>
      </w:r>
      <w:r>
        <w:rPr>
          <w:rFonts w:ascii="Calibri"/>
          <w:color w:val="231F20"/>
          <w:w w:val="105"/>
        </w:rPr>
        <w:t>48(b); footnote 6</w:t>
      </w:r>
    </w:p>
    <w:p>
      <w:pPr>
        <w:pStyle w:val="BodyText"/>
        <w:spacing w:line="216" w:lineRule="exact"/>
        <w:ind w:left="120"/>
        <w:rPr>
          <w:rFonts w:ascii="Calibri"/>
        </w:rPr>
      </w:pPr>
      <w:r>
        <w:rPr>
          <w:rFonts w:ascii="Calibri"/>
          <w:color w:val="231F20"/>
          <w:w w:val="105"/>
        </w:rPr>
        <w:t>Maternal</w:t>
      </w:r>
      <w:r>
        <w:rPr>
          <w:rFonts w:ascii="Calibri"/>
          <w:color w:val="231F20"/>
          <w:spacing w:val="-11"/>
          <w:w w:val="105"/>
        </w:rPr>
        <w:t> </w:t>
      </w:r>
      <w:r>
        <w:rPr>
          <w:rFonts w:ascii="Calibri"/>
          <w:color w:val="231F20"/>
          <w:w w:val="105"/>
        </w:rPr>
        <w:t>health:</w:t>
      </w:r>
      <w:r>
        <w:rPr>
          <w:rFonts w:ascii="Calibri"/>
          <w:color w:val="231F20"/>
          <w:spacing w:val="-10"/>
          <w:w w:val="105"/>
        </w:rPr>
        <w:t> </w:t>
      </w:r>
      <w:r>
        <w:rPr>
          <w:rFonts w:ascii="Calibri"/>
          <w:color w:val="231F20"/>
          <w:spacing w:val="-2"/>
          <w:w w:val="105"/>
        </w:rPr>
        <w:t>30(j)</w:t>
      </w:r>
    </w:p>
    <w:p>
      <w:pPr>
        <w:spacing w:line="235" w:lineRule="auto" w:before="2"/>
        <w:ind w:left="404" w:right="0" w:hanging="285"/>
        <w:jc w:val="left"/>
        <w:rPr>
          <w:rFonts w:ascii="Calibri"/>
          <w:i/>
          <w:sz w:val="18"/>
        </w:rPr>
      </w:pPr>
      <w:r>
        <w:rPr>
          <w:rFonts w:ascii="Calibri"/>
          <w:color w:val="231F20"/>
          <w:w w:val="105"/>
          <w:sz w:val="18"/>
        </w:rPr>
        <w:t>Means</w:t>
      </w:r>
      <w:r>
        <w:rPr>
          <w:rFonts w:ascii="Calibri"/>
          <w:color w:val="231F20"/>
          <w:spacing w:val="-4"/>
          <w:w w:val="105"/>
          <w:sz w:val="18"/>
        </w:rPr>
        <w:t> </w:t>
      </w:r>
      <w:r>
        <w:rPr>
          <w:rFonts w:ascii="Calibri"/>
          <w:color w:val="231F20"/>
          <w:w w:val="105"/>
          <w:sz w:val="18"/>
        </w:rPr>
        <w:t>of</w:t>
      </w:r>
      <w:r>
        <w:rPr>
          <w:rFonts w:ascii="Calibri"/>
          <w:color w:val="231F20"/>
          <w:spacing w:val="-7"/>
          <w:w w:val="105"/>
          <w:sz w:val="18"/>
        </w:rPr>
        <w:t> </w:t>
      </w:r>
      <w:r>
        <w:rPr>
          <w:rFonts w:ascii="Calibri"/>
          <w:color w:val="231F20"/>
          <w:w w:val="105"/>
          <w:sz w:val="18"/>
        </w:rPr>
        <w:t>implementation:</w:t>
      </w:r>
      <w:r>
        <w:rPr>
          <w:rFonts w:ascii="Calibri"/>
          <w:color w:val="231F20"/>
          <w:spacing w:val="-4"/>
          <w:w w:val="105"/>
          <w:sz w:val="18"/>
        </w:rPr>
        <w:t> </w:t>
      </w:r>
      <w:r>
        <w:rPr>
          <w:rFonts w:ascii="Calibri"/>
          <w:color w:val="231F20"/>
          <w:w w:val="105"/>
          <w:sz w:val="18"/>
        </w:rPr>
        <w:t>8;</w:t>
      </w:r>
      <w:r>
        <w:rPr>
          <w:rFonts w:ascii="Calibri"/>
          <w:color w:val="231F20"/>
          <w:spacing w:val="-4"/>
          <w:w w:val="105"/>
          <w:sz w:val="18"/>
        </w:rPr>
        <w:t> </w:t>
      </w:r>
      <w:r>
        <w:rPr>
          <w:rFonts w:ascii="Calibri"/>
          <w:color w:val="231F20"/>
          <w:w w:val="105"/>
          <w:sz w:val="18"/>
        </w:rPr>
        <w:t>17;</w:t>
      </w:r>
      <w:r>
        <w:rPr>
          <w:rFonts w:ascii="Calibri"/>
          <w:color w:val="231F20"/>
          <w:spacing w:val="-4"/>
          <w:w w:val="105"/>
          <w:sz w:val="18"/>
        </w:rPr>
        <w:t> </w:t>
      </w:r>
      <w:r>
        <w:rPr>
          <w:rFonts w:ascii="Calibri"/>
          <w:color w:val="231F20"/>
          <w:w w:val="105"/>
          <w:sz w:val="18"/>
        </w:rPr>
        <w:t>38</w:t>
      </w:r>
      <w:r>
        <w:rPr>
          <w:rFonts w:ascii="Calibri"/>
          <w:color w:val="231F20"/>
          <w:spacing w:val="-4"/>
          <w:w w:val="105"/>
          <w:sz w:val="18"/>
        </w:rPr>
        <w:t> </w:t>
      </w:r>
      <w:r>
        <w:rPr>
          <w:rFonts w:ascii="Calibri"/>
          <w:i/>
          <w:color w:val="231F20"/>
          <w:w w:val="105"/>
          <w:sz w:val="18"/>
        </w:rPr>
        <w:t>(See</w:t>
      </w:r>
      <w:r>
        <w:rPr>
          <w:rFonts w:ascii="Calibri"/>
          <w:i/>
          <w:color w:val="231F20"/>
          <w:spacing w:val="-1"/>
          <w:w w:val="105"/>
          <w:sz w:val="18"/>
        </w:rPr>
        <w:t> </w:t>
      </w:r>
      <w:r>
        <w:rPr>
          <w:rFonts w:ascii="Calibri"/>
          <w:i/>
          <w:color w:val="231F20"/>
          <w:w w:val="105"/>
          <w:sz w:val="18"/>
        </w:rPr>
        <w:t>also</w:t>
      </w:r>
      <w:r>
        <w:rPr>
          <w:rFonts w:ascii="Calibri"/>
          <w:i/>
          <w:color w:val="231F20"/>
          <w:spacing w:val="-1"/>
          <w:w w:val="105"/>
          <w:sz w:val="18"/>
        </w:rPr>
        <w:t> </w:t>
      </w:r>
      <w:r>
        <w:rPr>
          <w:rFonts w:ascii="Calibri"/>
          <w:i/>
          <w:color w:val="231F20"/>
          <w:w w:val="105"/>
          <w:sz w:val="18"/>
        </w:rPr>
        <w:t>disparity</w:t>
      </w:r>
      <w:r>
        <w:rPr>
          <w:rFonts w:ascii="Calibri"/>
          <w:i/>
          <w:color w:val="231F20"/>
          <w:spacing w:val="-1"/>
          <w:w w:val="105"/>
          <w:sz w:val="18"/>
        </w:rPr>
        <w:t> </w:t>
      </w:r>
      <w:r>
        <w:rPr>
          <w:rFonts w:ascii="Calibri"/>
          <w:i/>
          <w:color w:val="231F20"/>
          <w:w w:val="105"/>
          <w:sz w:val="18"/>
        </w:rPr>
        <w:t>in</w:t>
      </w:r>
      <w:r>
        <w:rPr>
          <w:rFonts w:ascii="Calibri"/>
          <w:i/>
          <w:color w:val="231F20"/>
          <w:w w:val="105"/>
          <w:sz w:val="18"/>
        </w:rPr>
        <w:t> means among countries)</w:t>
      </w:r>
    </w:p>
    <w:p>
      <w:pPr>
        <w:pStyle w:val="BodyText"/>
        <w:spacing w:line="235" w:lineRule="auto" w:before="1"/>
        <w:ind w:left="120" w:right="2627"/>
        <w:rPr>
          <w:rFonts w:ascii="Calibri"/>
        </w:rPr>
      </w:pPr>
      <w:r>
        <w:rPr>
          <w:rFonts w:ascii="Calibri"/>
          <w:color w:val="231F20"/>
          <w:spacing w:val="-2"/>
          <w:w w:val="105"/>
        </w:rPr>
        <w:t>Measurement</w:t>
      </w:r>
      <w:r>
        <w:rPr>
          <w:rFonts w:ascii="Calibri"/>
          <w:color w:val="231F20"/>
          <w:spacing w:val="-7"/>
          <w:w w:val="105"/>
        </w:rPr>
        <w:t> </w:t>
      </w:r>
      <w:r>
        <w:rPr>
          <w:rFonts w:ascii="Calibri"/>
          <w:color w:val="231F20"/>
          <w:spacing w:val="-2"/>
          <w:w w:val="105"/>
        </w:rPr>
        <w:t>tools:</w:t>
      </w:r>
      <w:r>
        <w:rPr>
          <w:rFonts w:ascii="Calibri"/>
          <w:color w:val="231F20"/>
          <w:spacing w:val="-5"/>
          <w:w w:val="105"/>
        </w:rPr>
        <w:t> </w:t>
      </w:r>
      <w:r>
        <w:rPr>
          <w:rFonts w:ascii="Calibri"/>
          <w:color w:val="231F20"/>
          <w:spacing w:val="-2"/>
          <w:w w:val="105"/>
        </w:rPr>
        <w:t>24(f) </w:t>
      </w:r>
      <w:r>
        <w:rPr>
          <w:rFonts w:ascii="Calibri"/>
          <w:color w:val="231F20"/>
          <w:w w:val="105"/>
        </w:rPr>
        <w:t>Media: 25(c); 36(d)</w:t>
      </w:r>
    </w:p>
    <w:p>
      <w:pPr>
        <w:pStyle w:val="BodyText"/>
        <w:spacing w:line="216" w:lineRule="exact"/>
        <w:ind w:left="120"/>
        <w:rPr>
          <w:rFonts w:ascii="Calibri"/>
        </w:rPr>
      </w:pPr>
      <w:r>
        <w:rPr>
          <w:rFonts w:ascii="Calibri"/>
          <w:color w:val="231F20"/>
          <w:w w:val="105"/>
        </w:rPr>
        <w:t>Mental</w:t>
      </w:r>
      <w:r>
        <w:rPr>
          <w:rFonts w:ascii="Calibri"/>
          <w:color w:val="231F20"/>
          <w:spacing w:val="-5"/>
          <w:w w:val="105"/>
        </w:rPr>
        <w:t> </w:t>
      </w:r>
      <w:r>
        <w:rPr>
          <w:rFonts w:ascii="Calibri"/>
          <w:color w:val="231F20"/>
          <w:w w:val="105"/>
        </w:rPr>
        <w:t>health</w:t>
      </w:r>
      <w:r>
        <w:rPr>
          <w:rFonts w:ascii="Calibri"/>
          <w:color w:val="231F20"/>
          <w:spacing w:val="-5"/>
          <w:w w:val="105"/>
        </w:rPr>
        <w:t> </w:t>
      </w:r>
      <w:r>
        <w:rPr>
          <w:rFonts w:ascii="Calibri"/>
          <w:color w:val="231F20"/>
          <w:w w:val="105"/>
        </w:rPr>
        <w:t>services:</w:t>
      </w:r>
      <w:r>
        <w:rPr>
          <w:rFonts w:ascii="Calibri"/>
          <w:color w:val="231F20"/>
          <w:spacing w:val="-5"/>
          <w:w w:val="105"/>
        </w:rPr>
        <w:t> </w:t>
      </w:r>
      <w:r>
        <w:rPr>
          <w:rFonts w:ascii="Calibri"/>
          <w:color w:val="231F20"/>
          <w:spacing w:val="-2"/>
          <w:w w:val="105"/>
        </w:rPr>
        <w:t>33(o)</w:t>
      </w:r>
    </w:p>
    <w:p>
      <w:pPr>
        <w:spacing w:line="235" w:lineRule="auto" w:before="2"/>
        <w:ind w:left="404" w:right="0" w:hanging="285"/>
        <w:jc w:val="left"/>
        <w:rPr>
          <w:rFonts w:ascii="Calibri"/>
          <w:i/>
          <w:sz w:val="18"/>
        </w:rPr>
      </w:pPr>
      <w:r>
        <w:rPr>
          <w:rFonts w:ascii="Calibri"/>
          <w:color w:val="231F20"/>
          <w:w w:val="105"/>
          <w:sz w:val="18"/>
        </w:rPr>
        <w:t>Methodologies</w:t>
      </w:r>
      <w:r>
        <w:rPr>
          <w:rFonts w:ascii="Calibri"/>
          <w:color w:val="231F20"/>
          <w:spacing w:val="-1"/>
          <w:w w:val="105"/>
          <w:sz w:val="18"/>
        </w:rPr>
        <w:t> </w:t>
      </w:r>
      <w:r>
        <w:rPr>
          <w:rFonts w:ascii="Calibri"/>
          <w:color w:val="231F20"/>
          <w:w w:val="105"/>
          <w:sz w:val="18"/>
        </w:rPr>
        <w:t>and</w:t>
      </w:r>
      <w:r>
        <w:rPr>
          <w:rFonts w:ascii="Calibri"/>
          <w:color w:val="231F20"/>
          <w:spacing w:val="-1"/>
          <w:w w:val="105"/>
          <w:sz w:val="18"/>
        </w:rPr>
        <w:t> </w:t>
      </w:r>
      <w:r>
        <w:rPr>
          <w:rFonts w:ascii="Calibri"/>
          <w:color w:val="231F20"/>
          <w:w w:val="105"/>
          <w:sz w:val="18"/>
        </w:rPr>
        <w:t>models</w:t>
      </w:r>
      <w:r>
        <w:rPr>
          <w:rFonts w:ascii="Calibri"/>
          <w:color w:val="231F20"/>
          <w:spacing w:val="-2"/>
          <w:w w:val="105"/>
          <w:sz w:val="18"/>
        </w:rPr>
        <w:t> </w:t>
      </w:r>
      <w:r>
        <w:rPr>
          <w:rFonts w:ascii="Calibri"/>
          <w:color w:val="231F20"/>
          <w:w w:val="105"/>
          <w:sz w:val="18"/>
        </w:rPr>
        <w:t>for</w:t>
      </w:r>
      <w:r>
        <w:rPr>
          <w:rFonts w:ascii="Calibri"/>
          <w:color w:val="231F20"/>
          <w:spacing w:val="-4"/>
          <w:w w:val="105"/>
          <w:sz w:val="18"/>
        </w:rPr>
        <w:t> </w:t>
      </w:r>
      <w:r>
        <w:rPr>
          <w:rFonts w:ascii="Calibri"/>
          <w:color w:val="231F20"/>
          <w:w w:val="105"/>
          <w:sz w:val="18"/>
        </w:rPr>
        <w:t>risk</w:t>
      </w:r>
      <w:r>
        <w:rPr>
          <w:rFonts w:ascii="Calibri"/>
          <w:color w:val="231F20"/>
          <w:spacing w:val="-3"/>
          <w:w w:val="105"/>
          <w:sz w:val="18"/>
        </w:rPr>
        <w:t> </w:t>
      </w:r>
      <w:r>
        <w:rPr>
          <w:rFonts w:ascii="Calibri"/>
          <w:color w:val="231F20"/>
          <w:w w:val="105"/>
          <w:sz w:val="18"/>
        </w:rPr>
        <w:t>assessment:</w:t>
      </w:r>
      <w:r>
        <w:rPr>
          <w:rFonts w:ascii="Calibri"/>
          <w:color w:val="231F20"/>
          <w:spacing w:val="-1"/>
          <w:w w:val="105"/>
          <w:sz w:val="18"/>
        </w:rPr>
        <w:t> </w:t>
      </w:r>
      <w:r>
        <w:rPr>
          <w:rFonts w:ascii="Calibri"/>
          <w:color w:val="231F20"/>
          <w:w w:val="105"/>
          <w:sz w:val="18"/>
        </w:rPr>
        <w:t>24(j)</w:t>
      </w:r>
      <w:r>
        <w:rPr>
          <w:rFonts w:ascii="Calibri"/>
          <w:color w:val="231F20"/>
          <w:spacing w:val="-1"/>
          <w:w w:val="105"/>
          <w:sz w:val="18"/>
        </w:rPr>
        <w:t> </w:t>
      </w:r>
      <w:r>
        <w:rPr>
          <w:rFonts w:ascii="Calibri"/>
          <w:i/>
          <w:color w:val="231F20"/>
          <w:w w:val="105"/>
          <w:sz w:val="18"/>
        </w:rPr>
        <w:t>(See</w:t>
      </w:r>
      <w:r>
        <w:rPr>
          <w:rFonts w:ascii="Calibri"/>
          <w:i/>
          <w:color w:val="231F20"/>
          <w:w w:val="105"/>
          <w:sz w:val="18"/>
        </w:rPr>
        <w:t> assessment of methodologies and models)</w:t>
      </w:r>
    </w:p>
    <w:p>
      <w:pPr>
        <w:pStyle w:val="BodyText"/>
        <w:spacing w:line="216" w:lineRule="exact"/>
        <w:ind w:left="120"/>
        <w:rPr>
          <w:rFonts w:ascii="Calibri"/>
        </w:rPr>
      </w:pPr>
      <w:r>
        <w:rPr>
          <w:rFonts w:ascii="Calibri"/>
          <w:color w:val="231F20"/>
          <w:w w:val="105"/>
        </w:rPr>
        <w:t>Micro</w:t>
      </w:r>
      <w:r>
        <w:rPr>
          <w:rFonts w:ascii="Calibri"/>
          <w:color w:val="231F20"/>
          <w:spacing w:val="-5"/>
          <w:w w:val="105"/>
        </w:rPr>
        <w:t> </w:t>
      </w:r>
      <w:r>
        <w:rPr>
          <w:rFonts w:ascii="Calibri"/>
          <w:color w:val="231F20"/>
          <w:w w:val="105"/>
        </w:rPr>
        <w:t>enterprises:</w:t>
      </w:r>
      <w:r>
        <w:rPr>
          <w:rFonts w:ascii="Calibri"/>
          <w:color w:val="231F20"/>
          <w:spacing w:val="-5"/>
          <w:w w:val="105"/>
        </w:rPr>
        <w:t> </w:t>
      </w:r>
      <w:r>
        <w:rPr>
          <w:rFonts w:ascii="Calibri"/>
          <w:color w:val="231F20"/>
          <w:spacing w:val="-2"/>
          <w:w w:val="105"/>
        </w:rPr>
        <w:t>36(c)</w:t>
      </w:r>
    </w:p>
    <w:p>
      <w:pPr>
        <w:pStyle w:val="BodyText"/>
        <w:spacing w:line="216" w:lineRule="exact"/>
        <w:ind w:left="120"/>
        <w:rPr>
          <w:rFonts w:ascii="Calibri"/>
        </w:rPr>
      </w:pPr>
      <w:r>
        <w:rPr>
          <w:rFonts w:ascii="Calibri"/>
          <w:color w:val="231F20"/>
        </w:rPr>
        <w:t>Middle-income</w:t>
      </w:r>
      <w:r>
        <w:rPr>
          <w:rFonts w:ascii="Calibri"/>
          <w:color w:val="231F20"/>
          <w:spacing w:val="4"/>
        </w:rPr>
        <w:t> </w:t>
      </w:r>
      <w:r>
        <w:rPr>
          <w:rFonts w:ascii="Calibri"/>
          <w:color w:val="231F20"/>
        </w:rPr>
        <w:t>countries,</w:t>
      </w:r>
      <w:r>
        <w:rPr>
          <w:rFonts w:ascii="Calibri"/>
          <w:color w:val="231F20"/>
          <w:spacing w:val="5"/>
        </w:rPr>
        <w:t> </w:t>
      </w:r>
      <w:r>
        <w:rPr>
          <w:rFonts w:ascii="Calibri"/>
          <w:color w:val="231F20"/>
        </w:rPr>
        <w:t>needs</w:t>
      </w:r>
      <w:r>
        <w:rPr>
          <w:rFonts w:ascii="Calibri"/>
          <w:color w:val="231F20"/>
          <w:spacing w:val="5"/>
        </w:rPr>
        <w:t> </w:t>
      </w:r>
      <w:r>
        <w:rPr>
          <w:rFonts w:ascii="Calibri"/>
          <w:color w:val="231F20"/>
        </w:rPr>
        <w:t>of:</w:t>
      </w:r>
      <w:r>
        <w:rPr>
          <w:rFonts w:ascii="Calibri"/>
          <w:color w:val="231F20"/>
          <w:spacing w:val="5"/>
        </w:rPr>
        <w:t> </w:t>
      </w:r>
      <w:r>
        <w:rPr>
          <w:rFonts w:ascii="Calibri"/>
          <w:color w:val="231F20"/>
        </w:rPr>
        <w:t>8;</w:t>
      </w:r>
      <w:r>
        <w:rPr>
          <w:rFonts w:ascii="Calibri"/>
          <w:color w:val="231F20"/>
          <w:spacing w:val="5"/>
        </w:rPr>
        <w:t> </w:t>
      </w:r>
      <w:r>
        <w:rPr>
          <w:rFonts w:ascii="Calibri"/>
          <w:color w:val="231F20"/>
        </w:rPr>
        <w:t>17;</w:t>
      </w:r>
      <w:r>
        <w:rPr>
          <w:rFonts w:ascii="Calibri"/>
          <w:color w:val="231F20"/>
          <w:spacing w:val="5"/>
        </w:rPr>
        <w:t> </w:t>
      </w:r>
      <w:r>
        <w:rPr>
          <w:rFonts w:ascii="Calibri"/>
          <w:color w:val="231F20"/>
        </w:rPr>
        <w:t>19(m);</w:t>
      </w:r>
      <w:r>
        <w:rPr>
          <w:rFonts w:ascii="Calibri"/>
          <w:color w:val="231F20"/>
          <w:spacing w:val="5"/>
        </w:rPr>
        <w:t> </w:t>
      </w:r>
      <w:r>
        <w:rPr>
          <w:rFonts w:ascii="Calibri"/>
          <w:color w:val="231F20"/>
        </w:rPr>
        <w:t>41;</w:t>
      </w:r>
      <w:r>
        <w:rPr>
          <w:rFonts w:ascii="Calibri"/>
          <w:color w:val="231F20"/>
          <w:spacing w:val="5"/>
        </w:rPr>
        <w:t> </w:t>
      </w:r>
      <w:r>
        <w:rPr>
          <w:rFonts w:ascii="Calibri"/>
          <w:color w:val="231F20"/>
          <w:spacing w:val="-4"/>
        </w:rPr>
        <w:t>47(a)</w:t>
      </w:r>
    </w:p>
    <w:p>
      <w:pPr>
        <w:pStyle w:val="BodyText"/>
        <w:spacing w:line="235" w:lineRule="auto" w:before="1"/>
        <w:ind w:left="404" w:hanging="285"/>
        <w:rPr>
          <w:rFonts w:ascii="Calibri"/>
        </w:rPr>
      </w:pPr>
      <w:r>
        <w:rPr>
          <w:rFonts w:ascii="Calibri"/>
          <w:color w:val="231F20"/>
          <w:w w:val="105"/>
        </w:rPr>
        <w:t>Migrants,</w:t>
      </w:r>
      <w:r>
        <w:rPr>
          <w:rFonts w:ascii="Calibri"/>
          <w:color w:val="231F20"/>
          <w:spacing w:val="-8"/>
          <w:w w:val="105"/>
        </w:rPr>
        <w:t> </w:t>
      </w:r>
      <w:r>
        <w:rPr>
          <w:rFonts w:ascii="Calibri"/>
          <w:color w:val="231F20"/>
          <w:w w:val="105"/>
        </w:rPr>
        <w:t>coordination/engagement</w:t>
      </w:r>
      <w:r>
        <w:rPr>
          <w:rFonts w:ascii="Calibri"/>
          <w:color w:val="231F20"/>
          <w:spacing w:val="-10"/>
          <w:w w:val="105"/>
        </w:rPr>
        <w:t> </w:t>
      </w:r>
      <w:r>
        <w:rPr>
          <w:rFonts w:ascii="Calibri"/>
          <w:color w:val="231F20"/>
          <w:w w:val="105"/>
        </w:rPr>
        <w:t>with</w:t>
      </w:r>
      <w:r>
        <w:rPr>
          <w:rFonts w:ascii="Calibri"/>
          <w:color w:val="231F20"/>
          <w:spacing w:val="-8"/>
          <w:w w:val="105"/>
        </w:rPr>
        <w:t> </w:t>
      </w:r>
      <w:r>
        <w:rPr>
          <w:rFonts w:ascii="Calibri"/>
          <w:color w:val="231F20"/>
          <w:w w:val="105"/>
        </w:rPr>
        <w:t>Government/public sector: 7; 27(h); 36(a)(vi);</w:t>
      </w:r>
    </w:p>
    <w:p>
      <w:pPr>
        <w:pStyle w:val="BodyText"/>
        <w:spacing w:line="216" w:lineRule="exact"/>
        <w:ind w:left="120"/>
        <w:rPr>
          <w:rFonts w:ascii="Calibri"/>
        </w:rPr>
      </w:pPr>
      <w:r>
        <w:rPr>
          <w:rFonts w:ascii="Calibri"/>
          <w:color w:val="231F20"/>
        </w:rPr>
        <w:t>Millennium</w:t>
      </w:r>
      <w:r>
        <w:rPr>
          <w:rFonts w:ascii="Calibri"/>
          <w:color w:val="231F20"/>
          <w:spacing w:val="25"/>
        </w:rPr>
        <w:t> </w:t>
      </w:r>
      <w:r>
        <w:rPr>
          <w:rFonts w:ascii="Calibri"/>
          <w:color w:val="231F20"/>
        </w:rPr>
        <w:t>Development</w:t>
      </w:r>
      <w:r>
        <w:rPr>
          <w:rFonts w:ascii="Calibri"/>
          <w:color w:val="231F20"/>
          <w:spacing w:val="26"/>
        </w:rPr>
        <w:t> </w:t>
      </w:r>
      <w:r>
        <w:rPr>
          <w:rFonts w:ascii="Calibri"/>
          <w:color w:val="231F20"/>
        </w:rPr>
        <w:t>Goals:</w:t>
      </w:r>
      <w:r>
        <w:rPr>
          <w:rFonts w:ascii="Calibri"/>
          <w:color w:val="231F20"/>
          <w:spacing w:val="26"/>
        </w:rPr>
        <w:t> </w:t>
      </w:r>
      <w:r>
        <w:rPr>
          <w:rFonts w:ascii="Calibri"/>
          <w:color w:val="231F20"/>
          <w:spacing w:val="-10"/>
        </w:rPr>
        <w:t>9</w:t>
      </w:r>
    </w:p>
    <w:p>
      <w:pPr>
        <w:pStyle w:val="BodyText"/>
        <w:spacing w:line="235" w:lineRule="auto" w:before="2"/>
        <w:ind w:left="120" w:right="44"/>
        <w:rPr>
          <w:rFonts w:ascii="Calibri"/>
        </w:rPr>
      </w:pPr>
      <w:r>
        <w:rPr>
          <w:rFonts w:ascii="Calibri"/>
          <w:color w:val="231F20"/>
          <w:w w:val="105"/>
        </w:rPr>
        <w:t>Mobile</w:t>
      </w:r>
      <w:r>
        <w:rPr>
          <w:rFonts w:ascii="Calibri"/>
          <w:color w:val="231F20"/>
          <w:spacing w:val="-11"/>
          <w:w w:val="105"/>
        </w:rPr>
        <w:t> </w:t>
      </w:r>
      <w:r>
        <w:rPr>
          <w:rFonts w:ascii="Calibri"/>
          <w:color w:val="231F20"/>
          <w:w w:val="105"/>
        </w:rPr>
        <w:t>phone</w:t>
      </w:r>
      <w:r>
        <w:rPr>
          <w:rFonts w:ascii="Calibri"/>
          <w:color w:val="231F20"/>
          <w:spacing w:val="-10"/>
          <w:w w:val="105"/>
        </w:rPr>
        <w:t> </w:t>
      </w:r>
      <w:r>
        <w:rPr>
          <w:rFonts w:ascii="Calibri"/>
          <w:color w:val="231F20"/>
          <w:w w:val="105"/>
        </w:rPr>
        <w:t>networks</w:t>
      </w:r>
      <w:r>
        <w:rPr>
          <w:rFonts w:ascii="Calibri"/>
          <w:color w:val="231F20"/>
          <w:spacing w:val="-11"/>
          <w:w w:val="105"/>
        </w:rPr>
        <w:t> </w:t>
      </w:r>
      <w:r>
        <w:rPr>
          <w:rFonts w:ascii="Calibri"/>
          <w:color w:val="231F20"/>
          <w:w w:val="105"/>
        </w:rPr>
        <w:t>for</w:t>
      </w:r>
      <w:r>
        <w:rPr>
          <w:rFonts w:ascii="Calibri"/>
          <w:color w:val="231F20"/>
          <w:spacing w:val="-11"/>
          <w:w w:val="105"/>
        </w:rPr>
        <w:t> </w:t>
      </w:r>
      <w:r>
        <w:rPr>
          <w:rFonts w:ascii="Calibri"/>
          <w:color w:val="231F20"/>
          <w:w w:val="105"/>
        </w:rPr>
        <w:t>risk</w:t>
      </w:r>
      <w:r>
        <w:rPr>
          <w:rFonts w:ascii="Calibri"/>
          <w:color w:val="231F20"/>
          <w:spacing w:val="-11"/>
          <w:w w:val="105"/>
        </w:rPr>
        <w:t> </w:t>
      </w:r>
      <w:r>
        <w:rPr>
          <w:rFonts w:ascii="Calibri"/>
          <w:color w:val="231F20"/>
          <w:w w:val="105"/>
        </w:rPr>
        <w:t>communication:</w:t>
      </w:r>
      <w:r>
        <w:rPr>
          <w:rFonts w:ascii="Calibri"/>
          <w:color w:val="231F20"/>
          <w:spacing w:val="-9"/>
          <w:w w:val="105"/>
        </w:rPr>
        <w:t> </w:t>
      </w:r>
      <w:r>
        <w:rPr>
          <w:rFonts w:ascii="Calibri"/>
          <w:color w:val="231F20"/>
          <w:w w:val="105"/>
        </w:rPr>
        <w:t>25(c) Mobilization, of community: 24(m)</w:t>
      </w:r>
    </w:p>
    <w:p>
      <w:pPr>
        <w:spacing w:line="235" w:lineRule="auto" w:before="1"/>
        <w:ind w:left="404" w:right="0" w:hanging="285"/>
        <w:jc w:val="left"/>
        <w:rPr>
          <w:rFonts w:ascii="Calibri"/>
          <w:i/>
          <w:sz w:val="18"/>
        </w:rPr>
      </w:pPr>
      <w:r>
        <w:rPr>
          <w:rFonts w:ascii="Calibri"/>
          <w:color w:val="231F20"/>
          <w:w w:val="105"/>
          <w:sz w:val="18"/>
        </w:rPr>
        <w:t>Mobility: </w:t>
      </w:r>
      <w:r>
        <w:rPr>
          <w:rFonts w:ascii="Calibri"/>
          <w:i/>
          <w:color w:val="231F20"/>
          <w:w w:val="105"/>
          <w:sz w:val="18"/>
        </w:rPr>
        <w:t>See public policies on disaster-induced human</w:t>
      </w:r>
      <w:r>
        <w:rPr>
          <w:rFonts w:ascii="Calibri"/>
          <w:i/>
          <w:color w:val="231F20"/>
          <w:w w:val="105"/>
          <w:sz w:val="18"/>
        </w:rPr>
        <w:t> </w:t>
      </w:r>
      <w:r>
        <w:rPr>
          <w:rFonts w:ascii="Calibri"/>
          <w:i/>
          <w:color w:val="231F20"/>
          <w:spacing w:val="-2"/>
          <w:w w:val="105"/>
          <w:sz w:val="18"/>
        </w:rPr>
        <w:t>mobility</w:t>
      </w:r>
    </w:p>
    <w:p>
      <w:pPr>
        <w:pStyle w:val="BodyText"/>
        <w:spacing w:line="218" w:lineRule="exact"/>
        <w:ind w:left="120"/>
        <w:rPr>
          <w:rFonts w:ascii="Calibri"/>
        </w:rPr>
      </w:pPr>
      <w:r>
        <w:rPr>
          <w:rFonts w:ascii="Calibri"/>
          <w:color w:val="231F20"/>
          <w:spacing w:val="-2"/>
          <w:w w:val="105"/>
        </w:rPr>
        <w:t>Modalities</w:t>
      </w:r>
      <w:r>
        <w:rPr>
          <w:rFonts w:ascii="Calibri"/>
          <w:color w:val="231F20"/>
          <w:spacing w:val="6"/>
          <w:w w:val="105"/>
        </w:rPr>
        <w:t> </w:t>
      </w:r>
      <w:r>
        <w:rPr>
          <w:rFonts w:ascii="Calibri"/>
          <w:color w:val="231F20"/>
          <w:spacing w:val="-2"/>
          <w:w w:val="105"/>
        </w:rPr>
        <w:t>of</w:t>
      </w:r>
      <w:r>
        <w:rPr>
          <w:rFonts w:ascii="Calibri"/>
          <w:color w:val="231F20"/>
          <w:spacing w:val="3"/>
          <w:w w:val="105"/>
        </w:rPr>
        <w:t> </w:t>
      </w:r>
      <w:r>
        <w:rPr>
          <w:rFonts w:ascii="Calibri"/>
          <w:color w:val="231F20"/>
          <w:spacing w:val="-2"/>
          <w:w w:val="105"/>
        </w:rPr>
        <w:t>cooperation:</w:t>
      </w:r>
      <w:r>
        <w:rPr>
          <w:rFonts w:ascii="Calibri"/>
          <w:color w:val="231F20"/>
          <w:spacing w:val="6"/>
          <w:w w:val="105"/>
        </w:rPr>
        <w:t> </w:t>
      </w:r>
      <w:r>
        <w:rPr>
          <w:rFonts w:ascii="Calibri"/>
          <w:color w:val="231F20"/>
          <w:spacing w:val="-5"/>
          <w:w w:val="105"/>
        </w:rPr>
        <w:t>37</w:t>
      </w:r>
    </w:p>
    <w:p>
      <w:pPr>
        <w:pStyle w:val="BodyText"/>
        <w:spacing w:line="218" w:lineRule="exact" w:before="106"/>
        <w:ind w:left="120"/>
        <w:rPr>
          <w:rFonts w:ascii="Calibri"/>
        </w:rPr>
      </w:pPr>
      <w:r>
        <w:rPr/>
        <w:br w:type="column"/>
      </w:r>
      <w:r>
        <w:rPr>
          <w:rFonts w:ascii="Calibri"/>
          <w:color w:val="231F20"/>
        </w:rPr>
        <w:t>Monitoring:</w:t>
      </w:r>
      <w:r>
        <w:rPr>
          <w:rFonts w:ascii="Calibri"/>
          <w:color w:val="231F20"/>
          <w:spacing w:val="4"/>
        </w:rPr>
        <w:t> </w:t>
      </w:r>
      <w:r>
        <w:rPr>
          <w:rFonts w:ascii="Calibri"/>
          <w:color w:val="231F20"/>
        </w:rPr>
        <w:t>14;</w:t>
      </w:r>
      <w:r>
        <w:rPr>
          <w:rFonts w:ascii="Calibri"/>
          <w:color w:val="231F20"/>
          <w:spacing w:val="5"/>
        </w:rPr>
        <w:t> </w:t>
      </w:r>
      <w:r>
        <w:rPr>
          <w:rFonts w:ascii="Calibri"/>
          <w:color w:val="231F20"/>
        </w:rPr>
        <w:t>25(a);</w:t>
      </w:r>
      <w:r>
        <w:rPr>
          <w:rFonts w:ascii="Calibri"/>
          <w:color w:val="231F20"/>
          <w:spacing w:val="5"/>
        </w:rPr>
        <w:t> </w:t>
      </w:r>
      <w:r>
        <w:rPr>
          <w:rFonts w:ascii="Calibri"/>
          <w:color w:val="231F20"/>
        </w:rPr>
        <w:t>28(f);</w:t>
      </w:r>
      <w:r>
        <w:rPr>
          <w:rFonts w:ascii="Calibri"/>
          <w:color w:val="231F20"/>
          <w:spacing w:val="4"/>
        </w:rPr>
        <w:t> </w:t>
      </w:r>
      <w:r>
        <w:rPr>
          <w:rFonts w:ascii="Calibri"/>
          <w:color w:val="231F20"/>
          <w:spacing w:val="-4"/>
        </w:rPr>
        <w:t>48(c)</w:t>
      </w:r>
    </w:p>
    <w:p>
      <w:pPr>
        <w:pStyle w:val="BodyText"/>
        <w:spacing w:line="216" w:lineRule="exact"/>
        <w:ind w:left="120"/>
        <w:rPr>
          <w:rFonts w:ascii="Calibri"/>
        </w:rPr>
      </w:pPr>
      <w:r>
        <w:rPr>
          <w:rFonts w:ascii="Calibri"/>
          <w:color w:val="231F20"/>
          <w:spacing w:val="-2"/>
          <w:w w:val="105"/>
        </w:rPr>
        <w:t>Morbidity</w:t>
      </w:r>
    </w:p>
    <w:p>
      <w:pPr>
        <w:pStyle w:val="BodyText"/>
        <w:spacing w:line="235" w:lineRule="auto" w:before="2"/>
        <w:ind w:left="404" w:right="2600"/>
        <w:rPr>
          <w:rFonts w:ascii="Calibri"/>
        </w:rPr>
      </w:pPr>
      <w:r>
        <w:rPr>
          <w:rFonts w:ascii="Calibri"/>
          <w:color w:val="231F20"/>
          <w:w w:val="105"/>
        </w:rPr>
        <w:t>case</w:t>
      </w:r>
      <w:r>
        <w:rPr>
          <w:rFonts w:ascii="Calibri"/>
          <w:color w:val="231F20"/>
          <w:spacing w:val="-11"/>
          <w:w w:val="105"/>
        </w:rPr>
        <w:t> </w:t>
      </w:r>
      <w:r>
        <w:rPr>
          <w:rFonts w:ascii="Calibri"/>
          <w:color w:val="231F20"/>
          <w:w w:val="105"/>
        </w:rPr>
        <w:t>registry</w:t>
      </w:r>
      <w:r>
        <w:rPr>
          <w:rFonts w:ascii="Calibri"/>
          <w:color w:val="231F20"/>
          <w:spacing w:val="-11"/>
          <w:w w:val="105"/>
        </w:rPr>
        <w:t> </w:t>
      </w:r>
      <w:r>
        <w:rPr>
          <w:rFonts w:ascii="Calibri"/>
          <w:color w:val="231F20"/>
          <w:w w:val="105"/>
        </w:rPr>
        <w:t>for:</w:t>
      </w:r>
      <w:r>
        <w:rPr>
          <w:rFonts w:ascii="Calibri"/>
          <w:color w:val="231F20"/>
          <w:spacing w:val="-11"/>
          <w:w w:val="105"/>
        </w:rPr>
        <w:t> </w:t>
      </w:r>
      <w:r>
        <w:rPr>
          <w:rFonts w:ascii="Calibri"/>
          <w:color w:val="231F20"/>
          <w:w w:val="105"/>
        </w:rPr>
        <w:t>33(n) prevention of: 33(n)</w:t>
      </w:r>
    </w:p>
    <w:p>
      <w:pPr>
        <w:pStyle w:val="BodyText"/>
        <w:spacing w:line="216" w:lineRule="exact"/>
        <w:ind w:left="120"/>
        <w:rPr>
          <w:rFonts w:ascii="Calibri"/>
        </w:rPr>
      </w:pPr>
      <w:r>
        <w:rPr>
          <w:rFonts w:ascii="Calibri"/>
          <w:color w:val="231F20"/>
          <w:spacing w:val="-2"/>
          <w:w w:val="105"/>
        </w:rPr>
        <w:t>Mortality</w:t>
      </w:r>
    </w:p>
    <w:p>
      <w:pPr>
        <w:pStyle w:val="BodyText"/>
        <w:spacing w:line="216" w:lineRule="exact"/>
        <w:ind w:left="404"/>
        <w:rPr>
          <w:rFonts w:ascii="Calibri"/>
        </w:rPr>
      </w:pPr>
      <w:r>
        <w:rPr>
          <w:rFonts w:ascii="Calibri"/>
          <w:color w:val="231F20"/>
          <w:w w:val="105"/>
        </w:rPr>
        <w:t>database</w:t>
      </w:r>
      <w:r>
        <w:rPr>
          <w:rFonts w:ascii="Calibri"/>
          <w:color w:val="231F20"/>
          <w:spacing w:val="-1"/>
          <w:w w:val="105"/>
        </w:rPr>
        <w:t> </w:t>
      </w:r>
      <w:r>
        <w:rPr>
          <w:rFonts w:ascii="Calibri"/>
          <w:color w:val="231F20"/>
          <w:w w:val="105"/>
        </w:rPr>
        <w:t>for:</w:t>
      </w:r>
      <w:r>
        <w:rPr>
          <w:rFonts w:ascii="Calibri"/>
          <w:color w:val="231F20"/>
          <w:spacing w:val="1"/>
          <w:w w:val="105"/>
        </w:rPr>
        <w:t> </w:t>
      </w:r>
      <w:r>
        <w:rPr>
          <w:rFonts w:ascii="Calibri"/>
          <w:color w:val="231F20"/>
          <w:spacing w:val="-2"/>
          <w:w w:val="105"/>
        </w:rPr>
        <w:t>33(n)</w:t>
      </w:r>
    </w:p>
    <w:p>
      <w:pPr>
        <w:pStyle w:val="BodyText"/>
        <w:spacing w:line="235" w:lineRule="auto" w:before="1"/>
        <w:ind w:left="404" w:right="2177"/>
        <w:rPr>
          <w:rFonts w:ascii="Calibri"/>
        </w:rPr>
      </w:pPr>
      <w:r>
        <w:rPr>
          <w:rFonts w:ascii="Calibri"/>
          <w:color w:val="231F20"/>
          <w:w w:val="105"/>
        </w:rPr>
        <w:t>level</w:t>
      </w:r>
      <w:r>
        <w:rPr>
          <w:rFonts w:ascii="Calibri"/>
          <w:color w:val="231F20"/>
          <w:spacing w:val="-7"/>
          <w:w w:val="105"/>
        </w:rPr>
        <w:t> </w:t>
      </w:r>
      <w:r>
        <w:rPr>
          <w:rFonts w:ascii="Calibri"/>
          <w:color w:val="231F20"/>
          <w:w w:val="105"/>
        </w:rPr>
        <w:t>in</w:t>
      </w:r>
      <w:r>
        <w:rPr>
          <w:rFonts w:ascii="Calibri"/>
          <w:color w:val="231F20"/>
          <w:spacing w:val="-7"/>
          <w:w w:val="105"/>
        </w:rPr>
        <w:t> </w:t>
      </w:r>
      <w:r>
        <w:rPr>
          <w:rFonts w:ascii="Calibri"/>
          <w:color w:val="231F20"/>
          <w:w w:val="105"/>
        </w:rPr>
        <w:t>developing</w:t>
      </w:r>
      <w:r>
        <w:rPr>
          <w:rFonts w:ascii="Calibri"/>
          <w:color w:val="231F20"/>
          <w:spacing w:val="-7"/>
          <w:w w:val="105"/>
        </w:rPr>
        <w:t> </w:t>
      </w:r>
      <w:r>
        <w:rPr>
          <w:rFonts w:ascii="Calibri"/>
          <w:color w:val="231F20"/>
          <w:w w:val="105"/>
        </w:rPr>
        <w:t>countries:</w:t>
      </w:r>
      <w:r>
        <w:rPr>
          <w:rFonts w:ascii="Calibri"/>
          <w:color w:val="231F20"/>
          <w:spacing w:val="-7"/>
          <w:w w:val="105"/>
        </w:rPr>
        <w:t> </w:t>
      </w:r>
      <w:r>
        <w:rPr>
          <w:rFonts w:ascii="Calibri"/>
          <w:color w:val="231F20"/>
          <w:w w:val="105"/>
        </w:rPr>
        <w:t>4 reduction of: 3; 18(a)</w:t>
      </w:r>
    </w:p>
    <w:p>
      <w:pPr>
        <w:pStyle w:val="BodyText"/>
        <w:spacing w:line="216" w:lineRule="exact"/>
        <w:ind w:left="120"/>
        <w:rPr>
          <w:rFonts w:ascii="Calibri"/>
        </w:rPr>
      </w:pPr>
      <w:r>
        <w:rPr>
          <w:rFonts w:ascii="Calibri"/>
          <w:color w:val="231F20"/>
        </w:rPr>
        <w:t>Mountains:</w:t>
      </w:r>
      <w:r>
        <w:rPr>
          <w:rFonts w:ascii="Calibri"/>
          <w:color w:val="231F20"/>
          <w:spacing w:val="19"/>
          <w:w w:val="105"/>
        </w:rPr>
        <w:t> </w:t>
      </w:r>
      <w:r>
        <w:rPr>
          <w:rFonts w:ascii="Calibri"/>
          <w:color w:val="231F20"/>
          <w:spacing w:val="-2"/>
          <w:w w:val="105"/>
        </w:rPr>
        <w:t>30(g)</w:t>
      </w:r>
    </w:p>
    <w:p>
      <w:pPr>
        <w:pStyle w:val="BodyText"/>
        <w:spacing w:line="216" w:lineRule="exact"/>
        <w:ind w:left="120"/>
        <w:rPr>
          <w:rFonts w:ascii="Calibri"/>
        </w:rPr>
      </w:pPr>
      <w:r>
        <w:rPr>
          <w:rFonts w:ascii="Calibri"/>
          <w:color w:val="231F20"/>
        </w:rPr>
        <w:t>Multi-hazard</w:t>
      </w:r>
      <w:r>
        <w:rPr>
          <w:rFonts w:ascii="Calibri"/>
          <w:color w:val="231F20"/>
          <w:spacing w:val="13"/>
        </w:rPr>
        <w:t> </w:t>
      </w:r>
      <w:r>
        <w:rPr>
          <w:rFonts w:ascii="Calibri"/>
          <w:color w:val="231F20"/>
        </w:rPr>
        <w:t>approach:</w:t>
      </w:r>
      <w:r>
        <w:rPr>
          <w:rFonts w:ascii="Calibri"/>
          <w:color w:val="231F20"/>
          <w:spacing w:val="14"/>
        </w:rPr>
        <w:t> </w:t>
      </w:r>
      <w:r>
        <w:rPr>
          <w:rFonts w:ascii="Calibri"/>
          <w:color w:val="231F20"/>
        </w:rPr>
        <w:t>7;</w:t>
      </w:r>
      <w:r>
        <w:rPr>
          <w:rFonts w:ascii="Calibri"/>
          <w:color w:val="231F20"/>
          <w:spacing w:val="13"/>
        </w:rPr>
        <w:t> </w:t>
      </w:r>
      <w:r>
        <w:rPr>
          <w:rFonts w:ascii="Calibri"/>
          <w:color w:val="231F20"/>
        </w:rPr>
        <w:t>15;</w:t>
      </w:r>
      <w:r>
        <w:rPr>
          <w:rFonts w:ascii="Calibri"/>
          <w:color w:val="231F20"/>
          <w:spacing w:val="14"/>
        </w:rPr>
        <w:t> </w:t>
      </w:r>
      <w:r>
        <w:rPr>
          <w:rFonts w:ascii="Calibri"/>
          <w:color w:val="231F20"/>
          <w:spacing w:val="-2"/>
        </w:rPr>
        <w:t>19(g)</w:t>
      </w:r>
    </w:p>
    <w:p>
      <w:pPr>
        <w:pStyle w:val="BodyText"/>
        <w:spacing w:line="235" w:lineRule="auto" w:before="2"/>
        <w:ind w:left="687" w:right="241" w:hanging="283"/>
        <w:rPr>
          <w:rFonts w:ascii="Calibri"/>
        </w:rPr>
      </w:pPr>
      <w:r>
        <w:rPr>
          <w:rFonts w:ascii="Calibri"/>
          <w:color w:val="231F20"/>
          <w:w w:val="105"/>
        </w:rPr>
        <w:t>in</w:t>
      </w:r>
      <w:r>
        <w:rPr>
          <w:rFonts w:ascii="Calibri"/>
          <w:color w:val="231F20"/>
          <w:spacing w:val="-8"/>
          <w:w w:val="105"/>
        </w:rPr>
        <w:t> </w:t>
      </w:r>
      <w:r>
        <w:rPr>
          <w:rFonts w:ascii="Calibri"/>
          <w:color w:val="231F20"/>
          <w:w w:val="105"/>
        </w:rPr>
        <w:t>early</w:t>
      </w:r>
      <w:r>
        <w:rPr>
          <w:rFonts w:ascii="Calibri"/>
          <w:color w:val="231F20"/>
          <w:spacing w:val="-11"/>
          <w:w w:val="105"/>
        </w:rPr>
        <w:t> </w:t>
      </w:r>
      <w:r>
        <w:rPr>
          <w:rFonts w:ascii="Calibri"/>
          <w:color w:val="231F20"/>
          <w:w w:val="105"/>
        </w:rPr>
        <w:t>warning</w:t>
      </w:r>
      <w:r>
        <w:rPr>
          <w:rFonts w:ascii="Calibri"/>
          <w:color w:val="231F20"/>
          <w:spacing w:val="-6"/>
          <w:w w:val="105"/>
        </w:rPr>
        <w:t> </w:t>
      </w:r>
      <w:r>
        <w:rPr>
          <w:rFonts w:ascii="Calibri"/>
          <w:color w:val="231F20"/>
          <w:w w:val="105"/>
        </w:rPr>
        <w:t>systems/</w:t>
      </w:r>
      <w:r>
        <w:rPr>
          <w:rFonts w:ascii="Calibri"/>
          <w:color w:val="231F20"/>
          <w:spacing w:val="-7"/>
          <w:w w:val="105"/>
        </w:rPr>
        <w:t> </w:t>
      </w:r>
      <w:r>
        <w:rPr>
          <w:rFonts w:ascii="Calibri"/>
          <w:color w:val="231F20"/>
          <w:w w:val="105"/>
        </w:rPr>
        <w:t>mechanisms:</w:t>
      </w:r>
      <w:r>
        <w:rPr>
          <w:rFonts w:ascii="Calibri"/>
          <w:color w:val="231F20"/>
          <w:spacing w:val="-7"/>
          <w:w w:val="105"/>
        </w:rPr>
        <w:t> </w:t>
      </w:r>
      <w:r>
        <w:rPr>
          <w:rFonts w:ascii="Calibri"/>
          <w:color w:val="231F20"/>
          <w:w w:val="105"/>
        </w:rPr>
        <w:t>14;</w:t>
      </w:r>
      <w:r>
        <w:rPr>
          <w:rFonts w:ascii="Calibri"/>
          <w:color w:val="231F20"/>
          <w:spacing w:val="-7"/>
          <w:w w:val="105"/>
        </w:rPr>
        <w:t> </w:t>
      </w:r>
      <w:r>
        <w:rPr>
          <w:rFonts w:ascii="Calibri"/>
          <w:color w:val="231F20"/>
          <w:w w:val="105"/>
        </w:rPr>
        <w:t>18(g);</w:t>
      </w:r>
      <w:r>
        <w:rPr>
          <w:rFonts w:ascii="Calibri"/>
          <w:color w:val="231F20"/>
          <w:spacing w:val="-7"/>
          <w:w w:val="105"/>
        </w:rPr>
        <w:t> </w:t>
      </w:r>
      <w:r>
        <w:rPr>
          <w:rFonts w:ascii="Calibri"/>
          <w:color w:val="231F20"/>
          <w:w w:val="105"/>
        </w:rPr>
        <w:t>25(a); 33(b); 34(c)</w:t>
      </w:r>
    </w:p>
    <w:p>
      <w:pPr>
        <w:pStyle w:val="BodyText"/>
        <w:spacing w:line="216" w:lineRule="exact"/>
        <w:ind w:left="404"/>
        <w:rPr>
          <w:rFonts w:ascii="Calibri"/>
        </w:rPr>
      </w:pPr>
      <w:r>
        <w:rPr>
          <w:rFonts w:ascii="Calibri"/>
          <w:color w:val="231F20"/>
          <w:w w:val="105"/>
        </w:rPr>
        <w:t>in</w:t>
      </w:r>
      <w:r>
        <w:rPr>
          <w:rFonts w:ascii="Calibri"/>
          <w:color w:val="231F20"/>
          <w:spacing w:val="-4"/>
          <w:w w:val="105"/>
        </w:rPr>
        <w:t> </w:t>
      </w:r>
      <w:r>
        <w:rPr>
          <w:rFonts w:ascii="Calibri"/>
          <w:color w:val="231F20"/>
          <w:w w:val="105"/>
        </w:rPr>
        <w:t>forecasting:</w:t>
      </w:r>
      <w:r>
        <w:rPr>
          <w:rFonts w:ascii="Calibri"/>
          <w:color w:val="231F20"/>
          <w:spacing w:val="-2"/>
          <w:w w:val="105"/>
        </w:rPr>
        <w:t> 33(b)</w:t>
      </w:r>
    </w:p>
    <w:p>
      <w:pPr>
        <w:pStyle w:val="BodyText"/>
        <w:spacing w:line="235" w:lineRule="auto" w:before="1"/>
        <w:ind w:left="120" w:right="1349" w:firstLine="284"/>
        <w:rPr>
          <w:rFonts w:ascii="Calibri"/>
        </w:rPr>
      </w:pPr>
      <w:r>
        <w:rPr>
          <w:rFonts w:ascii="Calibri"/>
          <w:color w:val="231F20"/>
          <w:w w:val="105"/>
        </w:rPr>
        <w:t>in research/surveys: 24(k); 25(b) Multilateral</w:t>
      </w:r>
      <w:r>
        <w:rPr>
          <w:rFonts w:ascii="Calibri"/>
          <w:color w:val="231F20"/>
          <w:spacing w:val="-8"/>
          <w:w w:val="105"/>
        </w:rPr>
        <w:t> </w:t>
      </w:r>
      <w:r>
        <w:rPr>
          <w:rFonts w:ascii="Calibri"/>
          <w:color w:val="231F20"/>
          <w:w w:val="105"/>
        </w:rPr>
        <w:t>cooperation:</w:t>
      </w:r>
      <w:r>
        <w:rPr>
          <w:rFonts w:ascii="Calibri"/>
          <w:color w:val="231F20"/>
          <w:spacing w:val="-8"/>
          <w:w w:val="105"/>
        </w:rPr>
        <w:t> </w:t>
      </w:r>
      <w:r>
        <w:rPr>
          <w:rFonts w:ascii="Calibri"/>
          <w:i/>
          <w:color w:val="231F20"/>
          <w:w w:val="105"/>
        </w:rPr>
        <w:t>See</w:t>
      </w:r>
      <w:r>
        <w:rPr>
          <w:rFonts w:ascii="Calibri"/>
          <w:i/>
          <w:color w:val="231F20"/>
          <w:spacing w:val="-6"/>
          <w:w w:val="105"/>
        </w:rPr>
        <w:t> </w:t>
      </w:r>
      <w:r>
        <w:rPr>
          <w:rFonts w:ascii="Calibri"/>
          <w:i/>
          <w:color w:val="231F20"/>
          <w:w w:val="105"/>
        </w:rPr>
        <w:t>cooperation</w:t>
      </w:r>
      <w:r>
        <w:rPr>
          <w:rFonts w:ascii="Calibri"/>
          <w:i/>
          <w:color w:val="231F20"/>
          <w:w w:val="105"/>
        </w:rPr>
        <w:t> </w:t>
      </w:r>
      <w:r>
        <w:rPr>
          <w:rFonts w:ascii="Calibri"/>
          <w:color w:val="231F20"/>
          <w:w w:val="105"/>
        </w:rPr>
        <w:t>Multisectoral approach: 7</w:t>
      </w:r>
    </w:p>
    <w:p>
      <w:pPr>
        <w:pStyle w:val="BodyText"/>
        <w:spacing w:line="218" w:lineRule="exact"/>
        <w:ind w:left="120"/>
        <w:rPr>
          <w:rFonts w:ascii="Calibri"/>
        </w:rPr>
      </w:pPr>
      <w:r>
        <w:rPr>
          <w:rFonts w:ascii="Calibri"/>
          <w:color w:val="231F20"/>
          <w:w w:val="105"/>
        </w:rPr>
        <w:t>Mutually-agreed</w:t>
      </w:r>
      <w:r>
        <w:rPr>
          <w:rFonts w:ascii="Calibri"/>
          <w:color w:val="231F20"/>
          <w:spacing w:val="-4"/>
          <w:w w:val="105"/>
        </w:rPr>
        <w:t> </w:t>
      </w:r>
      <w:r>
        <w:rPr>
          <w:rFonts w:ascii="Calibri"/>
          <w:color w:val="231F20"/>
          <w:w w:val="105"/>
        </w:rPr>
        <w:t>terms:</w:t>
      </w:r>
      <w:r>
        <w:rPr>
          <w:rFonts w:ascii="Calibri"/>
          <w:color w:val="231F20"/>
          <w:spacing w:val="-1"/>
          <w:w w:val="105"/>
        </w:rPr>
        <w:t> </w:t>
      </w:r>
      <w:r>
        <w:rPr>
          <w:rFonts w:ascii="Calibri"/>
          <w:color w:val="231F20"/>
          <w:w w:val="105"/>
        </w:rPr>
        <w:t>46;</w:t>
      </w:r>
      <w:r>
        <w:rPr>
          <w:rFonts w:ascii="Calibri"/>
          <w:color w:val="231F20"/>
          <w:spacing w:val="-1"/>
          <w:w w:val="105"/>
        </w:rPr>
        <w:t> </w:t>
      </w:r>
      <w:r>
        <w:rPr>
          <w:rFonts w:ascii="Calibri"/>
          <w:color w:val="231F20"/>
          <w:spacing w:val="-2"/>
          <w:w w:val="105"/>
        </w:rPr>
        <w:t>47(a)</w:t>
      </w:r>
    </w:p>
    <w:p>
      <w:pPr>
        <w:pStyle w:val="Heading7"/>
        <w:spacing w:before="213"/>
      </w:pPr>
      <w:r>
        <w:rPr>
          <w:color w:val="231F20"/>
          <w:w w:val="106"/>
        </w:rPr>
        <w:t>N</w:t>
      </w:r>
    </w:p>
    <w:p>
      <w:pPr>
        <w:pStyle w:val="BodyText"/>
        <w:spacing w:line="216" w:lineRule="exact"/>
        <w:ind w:left="120"/>
        <w:rPr>
          <w:rFonts w:ascii="Calibri"/>
        </w:rPr>
      </w:pPr>
      <w:r>
        <w:rPr>
          <w:rFonts w:ascii="Calibri"/>
          <w:color w:val="231F20"/>
          <w:spacing w:val="-2"/>
          <w:w w:val="105"/>
        </w:rPr>
        <w:t>National</w:t>
      </w:r>
    </w:p>
    <w:p>
      <w:pPr>
        <w:pStyle w:val="BodyText"/>
        <w:spacing w:line="235" w:lineRule="auto" w:before="1"/>
        <w:ind w:left="404" w:right="871"/>
        <w:rPr>
          <w:rFonts w:ascii="Calibri"/>
        </w:rPr>
      </w:pPr>
      <w:r>
        <w:rPr>
          <w:rFonts w:ascii="Calibri"/>
          <w:color w:val="231F20"/>
          <w:w w:val="105"/>
        </w:rPr>
        <w:t>authorities relevant to disaster risk: 19(b) disaster</w:t>
      </w:r>
      <w:r>
        <w:rPr>
          <w:rFonts w:ascii="Calibri"/>
          <w:color w:val="231F20"/>
          <w:spacing w:val="-11"/>
          <w:w w:val="105"/>
        </w:rPr>
        <w:t> </w:t>
      </w:r>
      <w:r>
        <w:rPr>
          <w:rFonts w:ascii="Calibri"/>
          <w:color w:val="231F20"/>
          <w:w w:val="105"/>
        </w:rPr>
        <w:t>risk</w:t>
      </w:r>
      <w:r>
        <w:rPr>
          <w:rFonts w:ascii="Calibri"/>
          <w:color w:val="231F20"/>
          <w:spacing w:val="-11"/>
          <w:w w:val="105"/>
        </w:rPr>
        <w:t> </w:t>
      </w:r>
      <w:r>
        <w:rPr>
          <w:rFonts w:ascii="Calibri"/>
          <w:color w:val="231F20"/>
          <w:w w:val="105"/>
        </w:rPr>
        <w:t>reduction</w:t>
      </w:r>
      <w:r>
        <w:rPr>
          <w:rFonts w:ascii="Calibri"/>
          <w:color w:val="231F20"/>
          <w:spacing w:val="-9"/>
          <w:w w:val="105"/>
        </w:rPr>
        <w:t> </w:t>
      </w:r>
      <w:r>
        <w:rPr>
          <w:rFonts w:ascii="Calibri"/>
          <w:color w:val="231F20"/>
          <w:w w:val="105"/>
        </w:rPr>
        <w:t>strategies:</w:t>
      </w:r>
      <w:r>
        <w:rPr>
          <w:rFonts w:ascii="Calibri"/>
          <w:color w:val="231F20"/>
          <w:spacing w:val="-9"/>
          <w:w w:val="105"/>
        </w:rPr>
        <w:t> </w:t>
      </w:r>
      <w:r>
        <w:rPr>
          <w:rFonts w:ascii="Calibri"/>
          <w:color w:val="231F20"/>
          <w:w w:val="105"/>
        </w:rPr>
        <w:t>18(e);</w:t>
      </w:r>
      <w:r>
        <w:rPr>
          <w:rFonts w:ascii="Calibri"/>
          <w:color w:val="231F20"/>
          <w:spacing w:val="-9"/>
          <w:w w:val="105"/>
        </w:rPr>
        <w:t> </w:t>
      </w:r>
      <w:r>
        <w:rPr>
          <w:rFonts w:ascii="Calibri"/>
          <w:color w:val="231F20"/>
          <w:w w:val="105"/>
        </w:rPr>
        <w:t>36(a) focal point for Sendai Framework: 27(g)</w:t>
      </w:r>
    </w:p>
    <w:p>
      <w:pPr>
        <w:spacing w:line="235" w:lineRule="auto" w:before="2"/>
        <w:ind w:left="687" w:right="241" w:hanging="283"/>
        <w:jc w:val="left"/>
        <w:rPr>
          <w:rFonts w:ascii="Calibri"/>
          <w:i/>
          <w:sz w:val="18"/>
        </w:rPr>
      </w:pPr>
      <w:r>
        <w:rPr>
          <w:rFonts w:ascii="Calibri"/>
          <w:color w:val="231F20"/>
          <w:w w:val="105"/>
          <w:sz w:val="18"/>
        </w:rPr>
        <w:t>health systems: 30(i) </w:t>
      </w:r>
      <w:r>
        <w:rPr>
          <w:rFonts w:ascii="Calibri"/>
          <w:i/>
          <w:color w:val="231F20"/>
          <w:w w:val="105"/>
          <w:sz w:val="18"/>
        </w:rPr>
        <w:t>(see also primary, secondary and</w:t>
      </w:r>
      <w:r>
        <w:rPr>
          <w:rFonts w:ascii="Calibri"/>
          <w:i/>
          <w:color w:val="231F20"/>
          <w:w w:val="105"/>
          <w:sz w:val="18"/>
        </w:rPr>
        <w:t> tertiary health care)</w:t>
      </w:r>
    </w:p>
    <w:p>
      <w:pPr>
        <w:pStyle w:val="BodyText"/>
        <w:spacing w:line="235" w:lineRule="auto" w:before="1"/>
        <w:ind w:left="404" w:right="1349"/>
        <w:rPr>
          <w:rFonts w:ascii="Calibri"/>
        </w:rPr>
      </w:pPr>
      <w:r>
        <w:rPr>
          <w:rFonts w:ascii="Calibri"/>
          <w:color w:val="231F20"/>
        </w:rPr>
        <w:t>institutions, coordination of: 19(e); </w:t>
      </w:r>
      <w:r>
        <w:rPr>
          <w:rFonts w:ascii="Calibri"/>
          <w:color w:val="231F20"/>
        </w:rPr>
        <w:t>19(f); </w:t>
      </w:r>
      <w:r>
        <w:rPr>
          <w:rFonts w:ascii="Calibri"/>
          <w:color w:val="231F20"/>
          <w:w w:val="105"/>
        </w:rPr>
        <w:t>periodic assessment of progress: 27(e)</w:t>
      </w:r>
    </w:p>
    <w:p>
      <w:pPr>
        <w:pStyle w:val="BodyText"/>
        <w:spacing w:line="235" w:lineRule="auto" w:before="2"/>
        <w:ind w:left="404" w:right="241"/>
        <w:rPr>
          <w:rFonts w:ascii="Calibri"/>
        </w:rPr>
      </w:pPr>
      <w:r>
        <w:rPr>
          <w:rFonts w:ascii="Calibri"/>
          <w:color w:val="231F20"/>
          <w:w w:val="105"/>
        </w:rPr>
        <w:t>plans</w:t>
      </w:r>
      <w:r>
        <w:rPr>
          <w:rFonts w:ascii="Calibri"/>
          <w:color w:val="231F20"/>
          <w:spacing w:val="-9"/>
          <w:w w:val="105"/>
        </w:rPr>
        <w:t> </w:t>
      </w:r>
      <w:r>
        <w:rPr>
          <w:rFonts w:ascii="Calibri"/>
          <w:color w:val="231F20"/>
          <w:w w:val="105"/>
        </w:rPr>
        <w:t>for</w:t>
      </w:r>
      <w:r>
        <w:rPr>
          <w:rFonts w:ascii="Calibri"/>
          <w:color w:val="231F20"/>
          <w:spacing w:val="-11"/>
          <w:w w:val="105"/>
        </w:rPr>
        <w:t> </w:t>
      </w:r>
      <w:r>
        <w:rPr>
          <w:rFonts w:ascii="Calibri"/>
          <w:color w:val="231F20"/>
          <w:w w:val="105"/>
        </w:rPr>
        <w:t>disaster</w:t>
      </w:r>
      <w:r>
        <w:rPr>
          <w:rFonts w:ascii="Calibri"/>
          <w:color w:val="231F20"/>
          <w:spacing w:val="-11"/>
          <w:w w:val="105"/>
        </w:rPr>
        <w:t> </w:t>
      </w:r>
      <w:r>
        <w:rPr>
          <w:rFonts w:ascii="Calibri"/>
          <w:color w:val="231F20"/>
          <w:w w:val="105"/>
        </w:rPr>
        <w:t>risk</w:t>
      </w:r>
      <w:r>
        <w:rPr>
          <w:rFonts w:ascii="Calibri"/>
          <w:color w:val="231F20"/>
          <w:spacing w:val="-10"/>
          <w:w w:val="105"/>
        </w:rPr>
        <w:t> </w:t>
      </w:r>
      <w:r>
        <w:rPr>
          <w:rFonts w:ascii="Calibri"/>
          <w:color w:val="231F20"/>
          <w:w w:val="105"/>
        </w:rPr>
        <w:t>reduction:</w:t>
      </w:r>
      <w:r>
        <w:rPr>
          <w:rFonts w:ascii="Calibri"/>
          <w:color w:val="231F20"/>
          <w:spacing w:val="-9"/>
          <w:w w:val="105"/>
        </w:rPr>
        <w:t> </w:t>
      </w:r>
      <w:r>
        <w:rPr>
          <w:rFonts w:ascii="Calibri"/>
          <w:color w:val="231F20"/>
          <w:w w:val="105"/>
        </w:rPr>
        <w:t>27(e);</w:t>
      </w:r>
      <w:r>
        <w:rPr>
          <w:rFonts w:ascii="Calibri"/>
          <w:color w:val="231F20"/>
          <w:spacing w:val="-9"/>
          <w:w w:val="105"/>
        </w:rPr>
        <w:t> </w:t>
      </w:r>
      <w:r>
        <w:rPr>
          <w:rFonts w:ascii="Calibri"/>
          <w:color w:val="231F20"/>
          <w:w w:val="105"/>
        </w:rPr>
        <w:t>36(a);</w:t>
      </w:r>
      <w:r>
        <w:rPr>
          <w:rFonts w:ascii="Calibri"/>
          <w:color w:val="231F20"/>
          <w:spacing w:val="-9"/>
          <w:w w:val="105"/>
        </w:rPr>
        <w:t> </w:t>
      </w:r>
      <w:r>
        <w:rPr>
          <w:rFonts w:ascii="Calibri"/>
          <w:color w:val="231F20"/>
          <w:w w:val="105"/>
        </w:rPr>
        <w:t>48(c) platforms: 27(g); 48(c)</w:t>
      </w:r>
    </w:p>
    <w:p>
      <w:pPr>
        <w:pStyle w:val="BodyText"/>
        <w:spacing w:line="216" w:lineRule="exact"/>
        <w:ind w:left="404"/>
        <w:rPr>
          <w:rFonts w:ascii="Calibri"/>
        </w:rPr>
      </w:pPr>
      <w:r>
        <w:rPr>
          <w:rFonts w:ascii="Calibri"/>
          <w:color w:val="231F20"/>
          <w:w w:val="105"/>
        </w:rPr>
        <w:t>progress</w:t>
      </w:r>
      <w:r>
        <w:rPr>
          <w:rFonts w:ascii="Calibri"/>
          <w:color w:val="231F20"/>
          <w:spacing w:val="5"/>
          <w:w w:val="105"/>
        </w:rPr>
        <w:t> </w:t>
      </w:r>
      <w:r>
        <w:rPr>
          <w:rFonts w:ascii="Calibri"/>
          <w:color w:val="231F20"/>
          <w:w w:val="105"/>
        </w:rPr>
        <w:t>reports:</w:t>
      </w:r>
      <w:r>
        <w:rPr>
          <w:rFonts w:ascii="Calibri"/>
          <w:color w:val="231F20"/>
          <w:spacing w:val="6"/>
          <w:w w:val="105"/>
        </w:rPr>
        <w:t> </w:t>
      </w:r>
      <w:r>
        <w:rPr>
          <w:rFonts w:ascii="Calibri"/>
          <w:color w:val="231F20"/>
          <w:spacing w:val="-10"/>
          <w:w w:val="105"/>
        </w:rPr>
        <w:t>3</w:t>
      </w:r>
    </w:p>
    <w:p>
      <w:pPr>
        <w:spacing w:line="235" w:lineRule="auto" w:before="1"/>
        <w:ind w:left="687" w:right="98" w:hanging="283"/>
        <w:jc w:val="left"/>
        <w:rPr>
          <w:rFonts w:ascii="Calibri"/>
          <w:i/>
          <w:sz w:val="18"/>
        </w:rPr>
      </w:pPr>
      <w:r>
        <w:rPr>
          <w:rFonts w:ascii="Calibri"/>
          <w:color w:val="231F20"/>
          <w:w w:val="105"/>
          <w:sz w:val="18"/>
        </w:rPr>
        <w:t>regard</w:t>
      </w:r>
      <w:r>
        <w:rPr>
          <w:rFonts w:ascii="Calibri"/>
          <w:color w:val="231F20"/>
          <w:spacing w:val="-11"/>
          <w:w w:val="105"/>
          <w:sz w:val="18"/>
        </w:rPr>
        <w:t> </w:t>
      </w:r>
      <w:r>
        <w:rPr>
          <w:rFonts w:ascii="Calibri"/>
          <w:color w:val="231F20"/>
          <w:w w:val="105"/>
          <w:sz w:val="18"/>
        </w:rPr>
        <w:t>for</w:t>
      </w:r>
      <w:r>
        <w:rPr>
          <w:rFonts w:ascii="Calibri"/>
          <w:color w:val="231F20"/>
          <w:spacing w:val="-11"/>
          <w:w w:val="105"/>
          <w:sz w:val="18"/>
        </w:rPr>
        <w:t> </w:t>
      </w:r>
      <w:r>
        <w:rPr>
          <w:rFonts w:ascii="Calibri"/>
          <w:color w:val="231F20"/>
          <w:w w:val="105"/>
          <w:sz w:val="18"/>
        </w:rPr>
        <w:t>national</w:t>
      </w:r>
      <w:r>
        <w:rPr>
          <w:rFonts w:ascii="Calibri"/>
          <w:color w:val="231F20"/>
          <w:spacing w:val="-11"/>
          <w:w w:val="105"/>
          <w:sz w:val="18"/>
        </w:rPr>
        <w:t> </w:t>
      </w:r>
      <w:r>
        <w:rPr>
          <w:rFonts w:ascii="Calibri"/>
          <w:color w:val="231F20"/>
          <w:w w:val="105"/>
          <w:sz w:val="18"/>
        </w:rPr>
        <w:t>circumstances:</w:t>
      </w:r>
      <w:r>
        <w:rPr>
          <w:rFonts w:ascii="Calibri"/>
          <w:color w:val="231F20"/>
          <w:spacing w:val="-9"/>
          <w:w w:val="105"/>
          <w:sz w:val="18"/>
        </w:rPr>
        <w:t> </w:t>
      </w:r>
      <w:r>
        <w:rPr>
          <w:rFonts w:ascii="Calibri"/>
          <w:color w:val="231F20"/>
          <w:w w:val="105"/>
          <w:sz w:val="18"/>
        </w:rPr>
        <w:t>19;</w:t>
      </w:r>
      <w:r>
        <w:rPr>
          <w:rFonts w:ascii="Calibri"/>
          <w:color w:val="231F20"/>
          <w:spacing w:val="-10"/>
          <w:w w:val="105"/>
          <w:sz w:val="18"/>
        </w:rPr>
        <w:t> </w:t>
      </w:r>
      <w:r>
        <w:rPr>
          <w:rFonts w:ascii="Calibri"/>
          <w:color w:val="231F20"/>
          <w:w w:val="105"/>
          <w:sz w:val="18"/>
        </w:rPr>
        <w:t>19(a);</w:t>
      </w:r>
      <w:r>
        <w:rPr>
          <w:rFonts w:ascii="Calibri"/>
          <w:color w:val="231F20"/>
          <w:spacing w:val="-10"/>
          <w:w w:val="105"/>
          <w:sz w:val="18"/>
        </w:rPr>
        <w:t> </w:t>
      </w:r>
      <w:r>
        <w:rPr>
          <w:rFonts w:ascii="Calibri"/>
          <w:color w:val="231F20"/>
          <w:w w:val="105"/>
          <w:sz w:val="18"/>
        </w:rPr>
        <w:t>24(b)</w:t>
      </w:r>
      <w:r>
        <w:rPr>
          <w:rFonts w:ascii="Calibri"/>
          <w:color w:val="231F20"/>
          <w:spacing w:val="-10"/>
          <w:w w:val="105"/>
          <w:sz w:val="18"/>
        </w:rPr>
        <w:t> </w:t>
      </w:r>
      <w:r>
        <w:rPr>
          <w:rFonts w:ascii="Calibri"/>
          <w:i/>
          <w:color w:val="231F20"/>
          <w:w w:val="105"/>
          <w:sz w:val="18"/>
        </w:rPr>
        <w:t>(See</w:t>
      </w:r>
      <w:r>
        <w:rPr>
          <w:rFonts w:ascii="Calibri"/>
          <w:i/>
          <w:color w:val="231F20"/>
          <w:spacing w:val="-8"/>
          <w:w w:val="105"/>
          <w:sz w:val="18"/>
        </w:rPr>
        <w:t> </w:t>
      </w:r>
      <w:r>
        <w:rPr>
          <w:rFonts w:ascii="Calibri"/>
          <w:i/>
          <w:color w:val="231F20"/>
          <w:w w:val="105"/>
          <w:sz w:val="18"/>
        </w:rPr>
        <w:t>also</w:t>
      </w:r>
      <w:r>
        <w:rPr>
          <w:rFonts w:ascii="Calibri"/>
          <w:i/>
          <w:color w:val="231F20"/>
          <w:w w:val="105"/>
          <w:sz w:val="18"/>
        </w:rPr>
        <w:t> nationally-compatible regional mechanisms)</w:t>
      </w:r>
    </w:p>
    <w:p>
      <w:pPr>
        <w:pStyle w:val="BodyText"/>
        <w:spacing w:line="235" w:lineRule="auto" w:before="2"/>
        <w:ind w:left="404" w:right="1802"/>
        <w:rPr>
          <w:rFonts w:ascii="Calibri"/>
        </w:rPr>
      </w:pPr>
      <w:r>
        <w:rPr>
          <w:rFonts w:ascii="Calibri"/>
          <w:color w:val="231F20"/>
          <w:w w:val="105"/>
        </w:rPr>
        <w:t>regard for national policies: 35 regard</w:t>
      </w:r>
      <w:r>
        <w:rPr>
          <w:rFonts w:ascii="Calibri"/>
          <w:color w:val="231F20"/>
          <w:spacing w:val="-9"/>
          <w:w w:val="105"/>
        </w:rPr>
        <w:t> </w:t>
      </w:r>
      <w:r>
        <w:rPr>
          <w:rFonts w:ascii="Calibri"/>
          <w:color w:val="231F20"/>
          <w:w w:val="105"/>
        </w:rPr>
        <w:t>for</w:t>
      </w:r>
      <w:r>
        <w:rPr>
          <w:rFonts w:ascii="Calibri"/>
          <w:color w:val="231F20"/>
          <w:spacing w:val="-11"/>
          <w:w w:val="105"/>
        </w:rPr>
        <w:t> </w:t>
      </w:r>
      <w:r>
        <w:rPr>
          <w:rFonts w:ascii="Calibri"/>
          <w:color w:val="231F20"/>
          <w:w w:val="105"/>
        </w:rPr>
        <w:t>national</w:t>
      </w:r>
      <w:r>
        <w:rPr>
          <w:rFonts w:ascii="Calibri"/>
          <w:color w:val="231F20"/>
          <w:spacing w:val="-8"/>
          <w:w w:val="105"/>
        </w:rPr>
        <w:t> </w:t>
      </w:r>
      <w:r>
        <w:rPr>
          <w:rFonts w:ascii="Calibri"/>
          <w:color w:val="231F20"/>
          <w:w w:val="105"/>
        </w:rPr>
        <w:t>practices:</w:t>
      </w:r>
      <w:r>
        <w:rPr>
          <w:rFonts w:ascii="Calibri"/>
          <w:color w:val="231F20"/>
          <w:spacing w:val="-8"/>
          <w:w w:val="105"/>
        </w:rPr>
        <w:t> </w:t>
      </w:r>
      <w:r>
        <w:rPr>
          <w:rFonts w:ascii="Calibri"/>
          <w:color w:val="231F20"/>
          <w:w w:val="105"/>
        </w:rPr>
        <w:t>36(d)</w:t>
      </w:r>
    </w:p>
    <w:p>
      <w:pPr>
        <w:pStyle w:val="BodyText"/>
        <w:spacing w:line="235" w:lineRule="auto" w:before="1"/>
        <w:ind w:left="404" w:right="563"/>
        <w:rPr>
          <w:rFonts w:ascii="Calibri"/>
        </w:rPr>
      </w:pPr>
      <w:r>
        <w:rPr>
          <w:rFonts w:ascii="Calibri"/>
          <w:color w:val="231F20"/>
          <w:w w:val="105"/>
        </w:rPr>
        <w:t>regard for national priorities: 17; 41; 48(b) obligations under</w:t>
      </w:r>
      <w:r>
        <w:rPr>
          <w:rFonts w:ascii="Calibri"/>
          <w:color w:val="231F20"/>
          <w:spacing w:val="-2"/>
          <w:w w:val="105"/>
        </w:rPr>
        <w:t> </w:t>
      </w:r>
      <w:r>
        <w:rPr>
          <w:rFonts w:ascii="Calibri"/>
          <w:color w:val="231F20"/>
          <w:w w:val="105"/>
        </w:rPr>
        <w:t>international </w:t>
      </w:r>
      <w:r>
        <w:rPr>
          <w:rFonts w:ascii="Calibri"/>
          <w:color w:val="231F20"/>
          <w:w w:val="105"/>
        </w:rPr>
        <w:t>agreements/</w:t>
      </w:r>
    </w:p>
    <w:p>
      <w:pPr>
        <w:pStyle w:val="BodyText"/>
        <w:spacing w:line="216" w:lineRule="exact"/>
        <w:ind w:left="687"/>
        <w:rPr>
          <w:rFonts w:ascii="Calibri"/>
        </w:rPr>
      </w:pPr>
      <w:r>
        <w:rPr>
          <w:rFonts w:ascii="Calibri"/>
          <w:color w:val="231F20"/>
          <w:w w:val="105"/>
        </w:rPr>
        <w:t>commitments:</w:t>
      </w:r>
      <w:r>
        <w:rPr>
          <w:rFonts w:ascii="Calibri"/>
          <w:color w:val="231F20"/>
          <w:spacing w:val="-7"/>
          <w:w w:val="105"/>
        </w:rPr>
        <w:t> </w:t>
      </w:r>
      <w:r>
        <w:rPr>
          <w:rFonts w:ascii="Calibri"/>
          <w:color w:val="231F20"/>
          <w:w w:val="105"/>
        </w:rPr>
        <w:t>8;</w:t>
      </w:r>
      <w:r>
        <w:rPr>
          <w:rFonts w:ascii="Calibri"/>
          <w:color w:val="231F20"/>
          <w:spacing w:val="-7"/>
          <w:w w:val="105"/>
        </w:rPr>
        <w:t> </w:t>
      </w:r>
      <w:r>
        <w:rPr>
          <w:rFonts w:ascii="Calibri"/>
          <w:color w:val="231F20"/>
          <w:spacing w:val="-5"/>
          <w:w w:val="105"/>
        </w:rPr>
        <w:t>19</w:t>
      </w:r>
    </w:p>
    <w:p>
      <w:pPr>
        <w:pStyle w:val="BodyText"/>
        <w:spacing w:line="235" w:lineRule="auto" w:before="2"/>
        <w:ind w:left="120" w:right="563"/>
        <w:rPr>
          <w:rFonts w:ascii="Calibri"/>
        </w:rPr>
      </w:pPr>
      <w:r>
        <w:rPr>
          <w:rFonts w:ascii="Calibri"/>
          <w:color w:val="231F20"/>
          <w:w w:val="105"/>
        </w:rPr>
        <w:t>Nationally-compatible</w:t>
      </w:r>
      <w:r>
        <w:rPr>
          <w:rFonts w:ascii="Calibri"/>
          <w:color w:val="231F20"/>
          <w:spacing w:val="-11"/>
          <w:w w:val="105"/>
        </w:rPr>
        <w:t> </w:t>
      </w:r>
      <w:r>
        <w:rPr>
          <w:rFonts w:ascii="Calibri"/>
          <w:color w:val="231F20"/>
          <w:w w:val="105"/>
        </w:rPr>
        <w:t>regional</w:t>
      </w:r>
      <w:r>
        <w:rPr>
          <w:rFonts w:ascii="Calibri"/>
          <w:color w:val="231F20"/>
          <w:spacing w:val="-11"/>
          <w:w w:val="105"/>
        </w:rPr>
        <w:t> </w:t>
      </w:r>
      <w:r>
        <w:rPr>
          <w:rFonts w:ascii="Calibri"/>
          <w:color w:val="231F20"/>
          <w:w w:val="105"/>
        </w:rPr>
        <w:t>mechanisms:</w:t>
      </w:r>
      <w:r>
        <w:rPr>
          <w:rFonts w:ascii="Calibri"/>
          <w:color w:val="231F20"/>
          <w:spacing w:val="-11"/>
          <w:w w:val="105"/>
        </w:rPr>
        <w:t> </w:t>
      </w:r>
      <w:r>
        <w:rPr>
          <w:rFonts w:ascii="Calibri"/>
          <w:color w:val="231F20"/>
          <w:w w:val="105"/>
        </w:rPr>
        <w:t>33(c) Natural hazards: 15</w:t>
      </w:r>
    </w:p>
    <w:p>
      <w:pPr>
        <w:pStyle w:val="BodyText"/>
        <w:spacing w:line="235" w:lineRule="auto" w:before="1"/>
        <w:ind w:left="404" w:hanging="285"/>
        <w:rPr>
          <w:rFonts w:ascii="Calibri"/>
        </w:rPr>
      </w:pPr>
      <w:r>
        <w:rPr>
          <w:rFonts w:ascii="Calibri"/>
          <w:color w:val="231F20"/>
          <w:w w:val="105"/>
        </w:rPr>
        <w:t>Natural resource management and disaster</w:t>
      </w:r>
      <w:r>
        <w:rPr>
          <w:rFonts w:ascii="Calibri"/>
          <w:color w:val="231F20"/>
          <w:spacing w:val="-3"/>
          <w:w w:val="105"/>
        </w:rPr>
        <w:t> </w:t>
      </w:r>
      <w:r>
        <w:rPr>
          <w:rFonts w:ascii="Calibri"/>
          <w:color w:val="231F20"/>
          <w:w w:val="105"/>
        </w:rPr>
        <w:t>risk</w:t>
      </w:r>
      <w:r>
        <w:rPr>
          <w:rFonts w:ascii="Calibri"/>
          <w:color w:val="231F20"/>
          <w:spacing w:val="-1"/>
          <w:w w:val="105"/>
        </w:rPr>
        <w:t> </w:t>
      </w:r>
      <w:r>
        <w:rPr>
          <w:rFonts w:ascii="Calibri"/>
          <w:color w:val="231F20"/>
          <w:w w:val="105"/>
        </w:rPr>
        <w:t>reduction: 6; 30(n); 47(d)</w:t>
      </w:r>
    </w:p>
    <w:p>
      <w:pPr>
        <w:pStyle w:val="BodyText"/>
        <w:spacing w:line="235" w:lineRule="auto" w:before="1"/>
        <w:ind w:left="120" w:right="2966"/>
        <w:rPr>
          <w:rFonts w:ascii="Calibri"/>
        </w:rPr>
      </w:pPr>
      <w:r>
        <w:rPr>
          <w:rFonts w:ascii="Calibri"/>
          <w:color w:val="231F20"/>
          <w:w w:val="105"/>
        </w:rPr>
        <w:t>Newborn health: 30(j) </w:t>
      </w:r>
      <w:r>
        <w:rPr>
          <w:rFonts w:ascii="Calibri"/>
          <w:color w:val="231F20"/>
          <w:spacing w:val="-2"/>
          <w:w w:val="105"/>
        </w:rPr>
        <w:t>Non-discrimination:</w:t>
      </w:r>
      <w:r>
        <w:rPr>
          <w:rFonts w:ascii="Calibri"/>
          <w:color w:val="231F20"/>
          <w:spacing w:val="-9"/>
          <w:w w:val="105"/>
        </w:rPr>
        <w:t> </w:t>
      </w:r>
      <w:r>
        <w:rPr>
          <w:rFonts w:ascii="Calibri"/>
          <w:color w:val="231F20"/>
          <w:spacing w:val="-2"/>
          <w:w w:val="105"/>
        </w:rPr>
        <w:t>19(d)</w:t>
      </w:r>
    </w:p>
    <w:p>
      <w:pPr>
        <w:pStyle w:val="BodyText"/>
        <w:spacing w:line="216" w:lineRule="exact"/>
        <w:ind w:left="120"/>
        <w:rPr>
          <w:rFonts w:ascii="Calibri"/>
        </w:rPr>
      </w:pPr>
      <w:r>
        <w:rPr>
          <w:rFonts w:ascii="Calibri"/>
          <w:color w:val="231F20"/>
          <w:w w:val="105"/>
        </w:rPr>
        <w:t>Non-formal</w:t>
      </w:r>
      <w:r>
        <w:rPr>
          <w:rFonts w:ascii="Calibri"/>
          <w:color w:val="231F20"/>
          <w:spacing w:val="-7"/>
          <w:w w:val="105"/>
        </w:rPr>
        <w:t> </w:t>
      </w:r>
      <w:r>
        <w:rPr>
          <w:rFonts w:ascii="Calibri"/>
          <w:color w:val="231F20"/>
          <w:w w:val="105"/>
        </w:rPr>
        <w:t>education:</w:t>
      </w:r>
      <w:r>
        <w:rPr>
          <w:rFonts w:ascii="Calibri"/>
          <w:color w:val="231F20"/>
          <w:spacing w:val="-6"/>
          <w:w w:val="105"/>
        </w:rPr>
        <w:t> </w:t>
      </w:r>
      <w:r>
        <w:rPr>
          <w:rFonts w:ascii="Calibri"/>
          <w:color w:val="231F20"/>
          <w:spacing w:val="-2"/>
          <w:w w:val="105"/>
        </w:rPr>
        <w:t>24(l)</w:t>
      </w:r>
    </w:p>
    <w:p>
      <w:pPr>
        <w:pStyle w:val="BodyText"/>
        <w:spacing w:line="235" w:lineRule="auto" w:before="2"/>
        <w:ind w:left="120" w:right="1872"/>
        <w:rPr>
          <w:rFonts w:ascii="Calibri"/>
        </w:rPr>
      </w:pPr>
      <w:r>
        <w:rPr>
          <w:rFonts w:ascii="Calibri"/>
          <w:color w:val="231F20"/>
          <w:w w:val="105"/>
        </w:rPr>
        <w:t>Non-governmental</w:t>
      </w:r>
      <w:r>
        <w:rPr>
          <w:rFonts w:ascii="Calibri"/>
          <w:color w:val="231F20"/>
          <w:spacing w:val="-11"/>
          <w:w w:val="105"/>
        </w:rPr>
        <w:t> </w:t>
      </w:r>
      <w:r>
        <w:rPr>
          <w:rFonts w:ascii="Calibri"/>
          <w:color w:val="231F20"/>
          <w:w w:val="105"/>
        </w:rPr>
        <w:t>organizations:</w:t>
      </w:r>
      <w:r>
        <w:rPr>
          <w:rFonts w:ascii="Calibri"/>
          <w:color w:val="231F20"/>
          <w:spacing w:val="-11"/>
          <w:w w:val="105"/>
        </w:rPr>
        <w:t> </w:t>
      </w:r>
      <w:r>
        <w:rPr>
          <w:rFonts w:ascii="Calibri"/>
          <w:color w:val="231F20"/>
          <w:w w:val="105"/>
        </w:rPr>
        <w:t>24(o) Non-risk-informed policies: 6</w:t>
      </w:r>
    </w:p>
    <w:p>
      <w:pPr>
        <w:pStyle w:val="BodyText"/>
        <w:spacing w:line="216" w:lineRule="exact"/>
        <w:ind w:left="120"/>
        <w:rPr>
          <w:rFonts w:ascii="Calibri"/>
        </w:rPr>
      </w:pPr>
      <w:r>
        <w:rPr>
          <w:rFonts w:ascii="Calibri"/>
          <w:color w:val="231F20"/>
          <w:w w:val="105"/>
        </w:rPr>
        <w:t>Non-permanent</w:t>
      </w:r>
      <w:r>
        <w:rPr>
          <w:rFonts w:ascii="Calibri"/>
          <w:color w:val="231F20"/>
          <w:spacing w:val="-4"/>
          <w:w w:val="105"/>
        </w:rPr>
        <w:t> </w:t>
      </w:r>
      <w:r>
        <w:rPr>
          <w:rFonts w:ascii="Calibri"/>
          <w:color w:val="231F20"/>
          <w:w w:val="105"/>
        </w:rPr>
        <w:t>housing:</w:t>
      </w:r>
      <w:r>
        <w:rPr>
          <w:rFonts w:ascii="Calibri"/>
          <w:color w:val="231F20"/>
          <w:spacing w:val="-4"/>
          <w:w w:val="105"/>
        </w:rPr>
        <w:t> </w:t>
      </w:r>
      <w:r>
        <w:rPr>
          <w:rFonts w:ascii="Calibri"/>
          <w:color w:val="231F20"/>
          <w:spacing w:val="-2"/>
          <w:w w:val="105"/>
        </w:rPr>
        <w:t>30(f)</w:t>
      </w:r>
    </w:p>
    <w:p>
      <w:pPr>
        <w:pStyle w:val="BodyText"/>
        <w:spacing w:line="235" w:lineRule="auto" w:before="1"/>
        <w:ind w:left="404" w:hanging="285"/>
        <w:rPr>
          <w:rFonts w:ascii="Calibri"/>
        </w:rPr>
      </w:pPr>
      <w:r>
        <w:rPr>
          <w:rFonts w:ascii="Calibri"/>
          <w:color w:val="231F20"/>
          <w:spacing w:val="-2"/>
          <w:w w:val="105"/>
        </w:rPr>
        <w:t>Non-sensitive information/data: 19(g); 24(e); 25(c); 28(f); 36(c); </w:t>
      </w:r>
      <w:r>
        <w:rPr>
          <w:rFonts w:ascii="Calibri"/>
          <w:color w:val="231F20"/>
          <w:spacing w:val="-4"/>
          <w:w w:val="105"/>
        </w:rPr>
        <w:t>36(d)</w:t>
      </w:r>
    </w:p>
    <w:p>
      <w:pPr>
        <w:pStyle w:val="BodyText"/>
        <w:spacing w:line="235" w:lineRule="auto" w:before="2"/>
        <w:ind w:left="120" w:right="2177"/>
        <w:rPr>
          <w:rFonts w:ascii="Calibri"/>
        </w:rPr>
      </w:pPr>
      <w:r>
        <w:rPr>
          <w:rFonts w:ascii="Calibri"/>
          <w:color w:val="231F20"/>
          <w:w w:val="105"/>
        </w:rPr>
        <w:t>Non-structural measures: 29 Normative</w:t>
      </w:r>
      <w:r>
        <w:rPr>
          <w:rFonts w:ascii="Calibri"/>
          <w:color w:val="231F20"/>
          <w:spacing w:val="-11"/>
          <w:w w:val="105"/>
        </w:rPr>
        <w:t> </w:t>
      </w:r>
      <w:r>
        <w:rPr>
          <w:rFonts w:ascii="Calibri"/>
          <w:color w:val="231F20"/>
          <w:w w:val="105"/>
        </w:rPr>
        <w:t>frameworks:</w:t>
      </w:r>
      <w:r>
        <w:rPr>
          <w:rFonts w:ascii="Calibri"/>
          <w:color w:val="231F20"/>
          <w:spacing w:val="-11"/>
          <w:w w:val="105"/>
        </w:rPr>
        <w:t> </w:t>
      </w:r>
      <w:r>
        <w:rPr>
          <w:rFonts w:ascii="Calibri"/>
          <w:color w:val="231F20"/>
          <w:w w:val="105"/>
        </w:rPr>
        <w:t>36(a);</w:t>
      </w:r>
      <w:r>
        <w:rPr>
          <w:rFonts w:ascii="Calibri"/>
          <w:color w:val="231F20"/>
          <w:spacing w:val="-11"/>
          <w:w w:val="105"/>
        </w:rPr>
        <w:t> </w:t>
      </w:r>
      <w:r>
        <w:rPr>
          <w:rFonts w:ascii="Calibri"/>
          <w:color w:val="231F20"/>
          <w:w w:val="105"/>
        </w:rPr>
        <w:t>36(c) North-South cooperation: 44; 45</w:t>
      </w:r>
    </w:p>
    <w:p>
      <w:pPr>
        <w:pStyle w:val="Heading7"/>
        <w:spacing w:before="214"/>
      </w:pPr>
      <w:r>
        <w:rPr>
          <w:color w:val="231F20"/>
          <w:w w:val="100"/>
        </w:rPr>
        <w:t>O</w:t>
      </w:r>
    </w:p>
    <w:p>
      <w:pPr>
        <w:spacing w:line="235" w:lineRule="auto" w:before="2"/>
        <w:ind w:left="404" w:right="241" w:hanging="285"/>
        <w:jc w:val="left"/>
        <w:rPr>
          <w:rFonts w:ascii="Calibri"/>
          <w:i/>
          <w:sz w:val="18"/>
        </w:rPr>
      </w:pPr>
      <w:r>
        <w:rPr>
          <w:rFonts w:ascii="Calibri"/>
          <w:color w:val="231F20"/>
          <w:w w:val="105"/>
          <w:sz w:val="18"/>
        </w:rPr>
        <w:t>Official</w:t>
      </w:r>
      <w:r>
        <w:rPr>
          <w:rFonts w:ascii="Calibri"/>
          <w:color w:val="231F20"/>
          <w:spacing w:val="-4"/>
          <w:w w:val="105"/>
          <w:sz w:val="18"/>
        </w:rPr>
        <w:t> </w:t>
      </w:r>
      <w:r>
        <w:rPr>
          <w:rFonts w:ascii="Calibri"/>
          <w:color w:val="231F20"/>
          <w:w w:val="105"/>
          <w:sz w:val="18"/>
        </w:rPr>
        <w:t>development</w:t>
      </w:r>
      <w:r>
        <w:rPr>
          <w:rFonts w:ascii="Calibri"/>
          <w:color w:val="231F20"/>
          <w:spacing w:val="-4"/>
          <w:w w:val="105"/>
          <w:sz w:val="18"/>
        </w:rPr>
        <w:t> </w:t>
      </w:r>
      <w:r>
        <w:rPr>
          <w:rFonts w:ascii="Calibri"/>
          <w:color w:val="231F20"/>
          <w:w w:val="105"/>
          <w:sz w:val="18"/>
        </w:rPr>
        <w:t>assistance:</w:t>
      </w:r>
      <w:r>
        <w:rPr>
          <w:rFonts w:ascii="Calibri"/>
          <w:color w:val="231F20"/>
          <w:spacing w:val="-4"/>
          <w:w w:val="105"/>
          <w:sz w:val="18"/>
        </w:rPr>
        <w:t> </w:t>
      </w:r>
      <w:r>
        <w:rPr>
          <w:rFonts w:ascii="Calibri"/>
          <w:color w:val="231F20"/>
          <w:w w:val="105"/>
          <w:sz w:val="18"/>
        </w:rPr>
        <w:t>19(l)</w:t>
      </w:r>
      <w:r>
        <w:rPr>
          <w:rFonts w:ascii="Calibri"/>
          <w:color w:val="231F20"/>
          <w:spacing w:val="-4"/>
          <w:w w:val="105"/>
          <w:sz w:val="18"/>
        </w:rPr>
        <w:t> </w:t>
      </w:r>
      <w:r>
        <w:rPr>
          <w:rFonts w:ascii="Calibri"/>
          <w:i/>
          <w:color w:val="231F20"/>
          <w:w w:val="105"/>
          <w:sz w:val="18"/>
        </w:rPr>
        <w:t>(See</w:t>
      </w:r>
      <w:r>
        <w:rPr>
          <w:rFonts w:ascii="Calibri"/>
          <w:i/>
          <w:color w:val="231F20"/>
          <w:spacing w:val="-1"/>
          <w:w w:val="105"/>
          <w:sz w:val="18"/>
        </w:rPr>
        <w:t> </w:t>
      </w:r>
      <w:r>
        <w:rPr>
          <w:rFonts w:ascii="Calibri"/>
          <w:i/>
          <w:color w:val="231F20"/>
          <w:w w:val="105"/>
          <w:sz w:val="18"/>
        </w:rPr>
        <w:t>also</w:t>
      </w:r>
      <w:r>
        <w:rPr>
          <w:rFonts w:ascii="Calibri"/>
          <w:i/>
          <w:color w:val="231F20"/>
          <w:spacing w:val="-1"/>
          <w:w w:val="105"/>
          <w:sz w:val="18"/>
        </w:rPr>
        <w:t> </w:t>
      </w:r>
      <w:r>
        <w:rPr>
          <w:rFonts w:ascii="Calibri"/>
          <w:i/>
          <w:color w:val="231F20"/>
          <w:w w:val="105"/>
          <w:sz w:val="18"/>
        </w:rPr>
        <w:t>development</w:t>
      </w:r>
      <w:r>
        <w:rPr>
          <w:rFonts w:ascii="Calibri"/>
          <w:i/>
          <w:color w:val="231F20"/>
          <w:w w:val="105"/>
          <w:sz w:val="18"/>
        </w:rPr>
        <w:t> assistance and disaster risk reduction)</w:t>
      </w:r>
    </w:p>
    <w:p>
      <w:pPr>
        <w:pStyle w:val="BodyText"/>
        <w:spacing w:line="216" w:lineRule="exact"/>
        <w:ind w:left="120"/>
        <w:rPr>
          <w:rFonts w:ascii="Calibri"/>
        </w:rPr>
      </w:pPr>
      <w:r>
        <w:rPr>
          <w:rFonts w:ascii="Calibri"/>
          <w:color w:val="231F20"/>
          <w:w w:val="105"/>
        </w:rPr>
        <w:t>Older</w:t>
      </w:r>
      <w:r>
        <w:rPr>
          <w:rFonts w:ascii="Calibri"/>
          <w:color w:val="231F20"/>
          <w:spacing w:val="-7"/>
          <w:w w:val="105"/>
        </w:rPr>
        <w:t> </w:t>
      </w:r>
      <w:r>
        <w:rPr>
          <w:rFonts w:ascii="Calibri"/>
          <w:color w:val="231F20"/>
          <w:w w:val="105"/>
        </w:rPr>
        <w:t>persons,</w:t>
      </w:r>
      <w:r>
        <w:rPr>
          <w:rFonts w:ascii="Calibri"/>
          <w:color w:val="231F20"/>
          <w:spacing w:val="-4"/>
          <w:w w:val="105"/>
        </w:rPr>
        <w:t> </w:t>
      </w:r>
      <w:r>
        <w:rPr>
          <w:rFonts w:ascii="Calibri"/>
          <w:color w:val="231F20"/>
          <w:w w:val="105"/>
        </w:rPr>
        <w:t>engagement</w:t>
      </w:r>
      <w:r>
        <w:rPr>
          <w:rFonts w:ascii="Calibri"/>
          <w:color w:val="231F20"/>
          <w:spacing w:val="-7"/>
          <w:w w:val="105"/>
        </w:rPr>
        <w:t> </w:t>
      </w:r>
      <w:r>
        <w:rPr>
          <w:rFonts w:ascii="Calibri"/>
          <w:color w:val="231F20"/>
          <w:w w:val="105"/>
        </w:rPr>
        <w:t>with:</w:t>
      </w:r>
      <w:r>
        <w:rPr>
          <w:rFonts w:ascii="Calibri"/>
          <w:color w:val="231F20"/>
          <w:spacing w:val="-4"/>
          <w:w w:val="105"/>
        </w:rPr>
        <w:t> </w:t>
      </w:r>
      <w:r>
        <w:rPr>
          <w:rFonts w:ascii="Calibri"/>
          <w:color w:val="231F20"/>
          <w:w w:val="105"/>
        </w:rPr>
        <w:t>7;</w:t>
      </w:r>
      <w:r>
        <w:rPr>
          <w:rFonts w:ascii="Calibri"/>
          <w:color w:val="231F20"/>
          <w:spacing w:val="-4"/>
          <w:w w:val="105"/>
        </w:rPr>
        <w:t> </w:t>
      </w:r>
      <w:r>
        <w:rPr>
          <w:rFonts w:ascii="Calibri"/>
          <w:color w:val="231F20"/>
          <w:spacing w:val="-2"/>
          <w:w w:val="105"/>
        </w:rPr>
        <w:t>36(a)(iv)</w:t>
      </w:r>
    </w:p>
    <w:p>
      <w:pPr>
        <w:pStyle w:val="BodyText"/>
        <w:spacing w:line="216" w:lineRule="exact"/>
        <w:ind w:left="120"/>
        <w:rPr>
          <w:rFonts w:ascii="Calibri"/>
        </w:rPr>
      </w:pPr>
      <w:r>
        <w:rPr>
          <w:rFonts w:ascii="Calibri"/>
          <w:color w:val="231F20"/>
          <w:w w:val="105"/>
        </w:rPr>
        <w:t>One</w:t>
      </w:r>
      <w:r>
        <w:rPr>
          <w:rFonts w:ascii="Calibri"/>
          <w:color w:val="231F20"/>
          <w:spacing w:val="-1"/>
          <w:w w:val="105"/>
        </w:rPr>
        <w:t> </w:t>
      </w:r>
      <w:r>
        <w:rPr>
          <w:rFonts w:ascii="Calibri"/>
          <w:color w:val="231F20"/>
          <w:w w:val="105"/>
        </w:rPr>
        <w:t>Million Safe Schools and Hospitals initiative: </w:t>
      </w:r>
      <w:r>
        <w:rPr>
          <w:rFonts w:ascii="Calibri"/>
          <w:color w:val="231F20"/>
          <w:spacing w:val="-2"/>
          <w:w w:val="105"/>
        </w:rPr>
        <w:t>25(f)</w:t>
      </w:r>
    </w:p>
    <w:p>
      <w:pPr>
        <w:pStyle w:val="BodyText"/>
        <w:spacing w:line="235" w:lineRule="auto" w:before="1"/>
        <w:ind w:left="404" w:right="241" w:hanging="285"/>
        <w:rPr>
          <w:rFonts w:ascii="Calibri"/>
        </w:rPr>
      </w:pPr>
      <w:r>
        <w:rPr>
          <w:rFonts w:ascii="Calibri"/>
          <w:color w:val="231F20"/>
          <w:w w:val="105"/>
        </w:rPr>
        <w:t>Open-ended intergovernmental</w:t>
      </w:r>
      <w:r>
        <w:rPr>
          <w:rFonts w:ascii="Calibri"/>
          <w:color w:val="231F20"/>
          <w:spacing w:val="-3"/>
          <w:w w:val="105"/>
        </w:rPr>
        <w:t> </w:t>
      </w:r>
      <w:r>
        <w:rPr>
          <w:rFonts w:ascii="Calibri"/>
          <w:color w:val="231F20"/>
          <w:w w:val="105"/>
        </w:rPr>
        <w:t>working group</w:t>
      </w:r>
      <w:r>
        <w:rPr>
          <w:rFonts w:ascii="Calibri"/>
          <w:color w:val="231F20"/>
          <w:spacing w:val="-1"/>
          <w:w w:val="105"/>
        </w:rPr>
        <w:t> </w:t>
      </w:r>
      <w:r>
        <w:rPr>
          <w:rFonts w:ascii="Calibri"/>
          <w:color w:val="231F20"/>
          <w:w w:val="105"/>
        </w:rPr>
        <w:t>for</w:t>
      </w:r>
      <w:r>
        <w:rPr>
          <w:rFonts w:ascii="Calibri"/>
          <w:color w:val="231F20"/>
          <w:spacing w:val="-7"/>
          <w:w w:val="105"/>
        </w:rPr>
        <w:t> </w:t>
      </w:r>
      <w:r>
        <w:rPr>
          <w:rFonts w:ascii="Calibri"/>
          <w:color w:val="231F20"/>
          <w:w w:val="105"/>
        </w:rPr>
        <w:t>the development of indicators: 50</w:t>
      </w:r>
    </w:p>
    <w:p>
      <w:pPr>
        <w:spacing w:line="216" w:lineRule="exact" w:before="0"/>
        <w:ind w:left="120" w:right="0" w:firstLine="0"/>
        <w:jc w:val="left"/>
        <w:rPr>
          <w:rFonts w:ascii="Calibri"/>
          <w:i/>
          <w:sz w:val="18"/>
        </w:rPr>
      </w:pPr>
      <w:r>
        <w:rPr>
          <w:rFonts w:ascii="Calibri"/>
          <w:color w:val="231F20"/>
          <w:w w:val="105"/>
          <w:sz w:val="18"/>
        </w:rPr>
        <w:t>Outcome:</w:t>
      </w:r>
      <w:r>
        <w:rPr>
          <w:rFonts w:ascii="Calibri"/>
          <w:color w:val="231F20"/>
          <w:spacing w:val="-2"/>
          <w:w w:val="105"/>
          <w:sz w:val="18"/>
        </w:rPr>
        <w:t> </w:t>
      </w:r>
      <w:r>
        <w:rPr>
          <w:rFonts w:ascii="Calibri"/>
          <w:i/>
          <w:color w:val="231F20"/>
          <w:w w:val="105"/>
          <w:sz w:val="18"/>
        </w:rPr>
        <w:t>see</w:t>
      </w:r>
      <w:r>
        <w:rPr>
          <w:rFonts w:ascii="Calibri"/>
          <w:i/>
          <w:color w:val="231F20"/>
          <w:spacing w:val="1"/>
          <w:w w:val="105"/>
          <w:sz w:val="18"/>
        </w:rPr>
        <w:t> </w:t>
      </w:r>
      <w:r>
        <w:rPr>
          <w:rFonts w:ascii="Calibri"/>
          <w:i/>
          <w:color w:val="231F20"/>
          <w:w w:val="105"/>
          <w:sz w:val="18"/>
        </w:rPr>
        <w:t>expected</w:t>
      </w:r>
      <w:r>
        <w:rPr>
          <w:rFonts w:ascii="Calibri"/>
          <w:i/>
          <w:color w:val="231F20"/>
          <w:spacing w:val="1"/>
          <w:w w:val="105"/>
          <w:sz w:val="18"/>
        </w:rPr>
        <w:t> </w:t>
      </w:r>
      <w:r>
        <w:rPr>
          <w:rFonts w:ascii="Calibri"/>
          <w:i/>
          <w:color w:val="231F20"/>
          <w:spacing w:val="-2"/>
          <w:w w:val="105"/>
          <w:sz w:val="18"/>
        </w:rPr>
        <w:t>outcome.</w:t>
      </w:r>
    </w:p>
    <w:p>
      <w:pPr>
        <w:pStyle w:val="BodyText"/>
        <w:spacing w:line="218" w:lineRule="exact"/>
        <w:ind w:left="120"/>
        <w:rPr>
          <w:rFonts w:ascii="Calibri"/>
        </w:rPr>
      </w:pPr>
      <w:r>
        <w:rPr>
          <w:rFonts w:ascii="Calibri"/>
          <w:color w:val="231F20"/>
          <w:w w:val="105"/>
        </w:rPr>
        <w:t>Outreach</w:t>
      </w:r>
      <w:r>
        <w:rPr>
          <w:rFonts w:ascii="Calibri"/>
          <w:color w:val="231F20"/>
          <w:spacing w:val="-3"/>
          <w:w w:val="105"/>
        </w:rPr>
        <w:t> </w:t>
      </w:r>
      <w:r>
        <w:rPr>
          <w:rFonts w:ascii="Calibri"/>
          <w:color w:val="231F20"/>
          <w:w w:val="105"/>
        </w:rPr>
        <w:t>to private sector: </w:t>
      </w:r>
      <w:r>
        <w:rPr>
          <w:rFonts w:ascii="Calibri"/>
          <w:color w:val="231F20"/>
          <w:spacing w:val="-2"/>
          <w:w w:val="105"/>
        </w:rPr>
        <w:t>19(e)</w:t>
      </w:r>
    </w:p>
    <w:p>
      <w:pPr>
        <w:pStyle w:val="Heading7"/>
        <w:spacing w:before="213"/>
      </w:pPr>
      <w:r>
        <w:rPr>
          <w:color w:val="231F20"/>
          <w:w w:val="114"/>
        </w:rPr>
        <w:t>P</w:t>
      </w:r>
    </w:p>
    <w:p>
      <w:pPr>
        <w:pStyle w:val="BodyText"/>
        <w:spacing w:line="235" w:lineRule="auto" w:before="1"/>
        <w:ind w:left="120" w:right="2600"/>
        <w:rPr>
          <w:rFonts w:ascii="Calibri"/>
        </w:rPr>
      </w:pPr>
      <w:r>
        <w:rPr>
          <w:rFonts w:ascii="Calibri"/>
          <w:color w:val="231F20"/>
          <w:w w:val="105"/>
        </w:rPr>
        <w:t>Pandemics: 6 </w:t>
      </w:r>
      <w:r>
        <w:rPr>
          <w:rFonts w:ascii="Calibri"/>
          <w:color w:val="231F20"/>
          <w:spacing w:val="-2"/>
          <w:w w:val="105"/>
        </w:rPr>
        <w:t>Parliamentarians:</w:t>
      </w:r>
      <w:r>
        <w:rPr>
          <w:rFonts w:ascii="Calibri"/>
          <w:color w:val="231F20"/>
          <w:spacing w:val="-5"/>
          <w:w w:val="105"/>
        </w:rPr>
        <w:t> </w:t>
      </w:r>
      <w:r>
        <w:rPr>
          <w:rFonts w:ascii="Calibri"/>
          <w:color w:val="231F20"/>
          <w:spacing w:val="-2"/>
          <w:w w:val="105"/>
        </w:rPr>
        <w:t>27(e);</w:t>
      </w:r>
      <w:r>
        <w:rPr>
          <w:rFonts w:ascii="Calibri"/>
          <w:color w:val="231F20"/>
          <w:spacing w:val="-5"/>
          <w:w w:val="105"/>
        </w:rPr>
        <w:t> </w:t>
      </w:r>
      <w:r>
        <w:rPr>
          <w:rFonts w:ascii="Calibri"/>
          <w:color w:val="231F20"/>
          <w:spacing w:val="-2"/>
          <w:w w:val="105"/>
        </w:rPr>
        <w:t>27(i)</w:t>
      </w:r>
    </w:p>
    <w:p>
      <w:pPr>
        <w:pStyle w:val="BodyText"/>
        <w:spacing w:line="216" w:lineRule="exact"/>
        <w:ind w:left="120"/>
        <w:rPr>
          <w:rFonts w:ascii="Calibri"/>
        </w:rPr>
      </w:pPr>
      <w:r>
        <w:rPr>
          <w:rFonts w:ascii="Calibri"/>
          <w:color w:val="231F20"/>
          <w:spacing w:val="-2"/>
          <w:w w:val="105"/>
        </w:rPr>
        <w:t>Participation</w:t>
      </w:r>
    </w:p>
    <w:p>
      <w:pPr>
        <w:pStyle w:val="BodyText"/>
        <w:spacing w:line="218" w:lineRule="exact"/>
        <w:ind w:left="404"/>
        <w:rPr>
          <w:rFonts w:ascii="Calibri"/>
        </w:rPr>
      </w:pPr>
      <w:r>
        <w:rPr>
          <w:rFonts w:ascii="Calibri"/>
          <w:color w:val="231F20"/>
          <w:w w:val="105"/>
        </w:rPr>
        <w:t>of</w:t>
      </w:r>
      <w:r>
        <w:rPr>
          <w:rFonts w:ascii="Calibri"/>
          <w:color w:val="231F20"/>
          <w:spacing w:val="3"/>
          <w:w w:val="105"/>
        </w:rPr>
        <w:t> </w:t>
      </w:r>
      <w:r>
        <w:rPr>
          <w:rFonts w:ascii="Calibri"/>
          <w:color w:val="231F20"/>
          <w:w w:val="105"/>
        </w:rPr>
        <w:t>inclusive/accessible/non-discriminatory</w:t>
      </w:r>
      <w:r>
        <w:rPr>
          <w:rFonts w:ascii="Calibri"/>
          <w:color w:val="231F20"/>
          <w:spacing w:val="4"/>
          <w:w w:val="105"/>
        </w:rPr>
        <w:t> </w:t>
      </w:r>
      <w:r>
        <w:rPr>
          <w:rFonts w:ascii="Calibri"/>
          <w:color w:val="231F20"/>
          <w:w w:val="105"/>
        </w:rPr>
        <w:t>nature:</w:t>
      </w:r>
      <w:r>
        <w:rPr>
          <w:rFonts w:ascii="Calibri"/>
          <w:color w:val="231F20"/>
          <w:spacing w:val="7"/>
          <w:w w:val="105"/>
        </w:rPr>
        <w:t> </w:t>
      </w:r>
      <w:r>
        <w:rPr>
          <w:rFonts w:ascii="Calibri"/>
          <w:color w:val="231F20"/>
          <w:spacing w:val="-2"/>
          <w:w w:val="105"/>
        </w:rPr>
        <w:t>19(d)</w:t>
      </w:r>
    </w:p>
    <w:p>
      <w:pPr>
        <w:spacing w:after="0" w:line="218" w:lineRule="exact"/>
        <w:rPr>
          <w:rFonts w:ascii="Calibri"/>
        </w:rPr>
        <w:sectPr>
          <w:pgSz w:w="11910" w:h="16840"/>
          <w:pgMar w:header="0" w:footer="413" w:top="860" w:bottom="600" w:left="900" w:right="920"/>
          <w:cols w:num="2" w:equalWidth="0">
            <w:col w:w="4905" w:space="147"/>
            <w:col w:w="5038"/>
          </w:cols>
        </w:sectPr>
      </w:pPr>
    </w:p>
    <w:p>
      <w:pPr>
        <w:pStyle w:val="BodyText"/>
        <w:spacing w:line="218" w:lineRule="exact" w:before="106"/>
        <w:ind w:left="404"/>
        <w:rPr>
          <w:rFonts w:ascii="Calibri"/>
        </w:rPr>
      </w:pPr>
      <w:r>
        <w:rPr>
          <w:rFonts w:ascii="Calibri"/>
          <w:color w:val="231F20"/>
          <w:w w:val="105"/>
        </w:rPr>
        <w:t>of</w:t>
      </w:r>
      <w:r>
        <w:rPr>
          <w:rFonts w:ascii="Calibri"/>
          <w:color w:val="231F20"/>
          <w:spacing w:val="-4"/>
          <w:w w:val="105"/>
        </w:rPr>
        <w:t> </w:t>
      </w:r>
      <w:r>
        <w:rPr>
          <w:rFonts w:ascii="Calibri"/>
          <w:color w:val="231F20"/>
          <w:w w:val="105"/>
        </w:rPr>
        <w:t>relevant stakeholders:</w:t>
      </w:r>
      <w:r>
        <w:rPr>
          <w:rFonts w:ascii="Calibri"/>
          <w:color w:val="231F20"/>
          <w:spacing w:val="-1"/>
          <w:w w:val="105"/>
        </w:rPr>
        <w:t> </w:t>
      </w:r>
      <w:r>
        <w:rPr>
          <w:rFonts w:ascii="Calibri"/>
          <w:color w:val="231F20"/>
          <w:spacing w:val="-5"/>
          <w:w w:val="105"/>
        </w:rPr>
        <w:t>26</w:t>
      </w:r>
    </w:p>
    <w:p>
      <w:pPr>
        <w:pStyle w:val="BodyText"/>
        <w:spacing w:line="235" w:lineRule="auto" w:before="2"/>
        <w:ind w:left="404"/>
        <w:rPr>
          <w:rFonts w:ascii="Calibri"/>
        </w:rPr>
      </w:pPr>
      <w:r>
        <w:rPr>
          <w:rFonts w:ascii="Calibri"/>
          <w:color w:val="231F20"/>
          <w:w w:val="105"/>
        </w:rPr>
        <w:t>of relevant stakeholders, as appropriate: 33(a) participatory</w:t>
      </w:r>
      <w:r>
        <w:rPr>
          <w:rFonts w:ascii="Calibri"/>
          <w:color w:val="231F20"/>
          <w:spacing w:val="-3"/>
          <w:w w:val="105"/>
        </w:rPr>
        <w:t> </w:t>
      </w:r>
      <w:r>
        <w:rPr>
          <w:rFonts w:ascii="Calibri"/>
          <w:color w:val="231F20"/>
          <w:w w:val="105"/>
        </w:rPr>
        <w:t>process</w:t>
      </w:r>
      <w:r>
        <w:rPr>
          <w:rFonts w:ascii="Calibri"/>
          <w:color w:val="231F20"/>
          <w:spacing w:val="-1"/>
          <w:w w:val="105"/>
        </w:rPr>
        <w:t> </w:t>
      </w:r>
      <w:r>
        <w:rPr>
          <w:rFonts w:ascii="Calibri"/>
          <w:color w:val="231F20"/>
          <w:w w:val="105"/>
        </w:rPr>
        <w:t>for</w:t>
      </w:r>
      <w:r>
        <w:rPr>
          <w:rFonts w:ascii="Calibri"/>
          <w:color w:val="231F20"/>
          <w:spacing w:val="-3"/>
          <w:w w:val="105"/>
        </w:rPr>
        <w:t> </w:t>
      </w:r>
      <w:r>
        <w:rPr>
          <w:rFonts w:ascii="Calibri"/>
          <w:color w:val="231F20"/>
          <w:w w:val="105"/>
        </w:rPr>
        <w:t>developing </w:t>
      </w:r>
      <w:r>
        <w:rPr>
          <w:rFonts w:ascii="Calibri"/>
          <w:color w:val="231F20"/>
          <w:w w:val="105"/>
        </w:rPr>
        <w:t>communications</w:t>
      </w:r>
    </w:p>
    <w:p>
      <w:pPr>
        <w:pStyle w:val="BodyText"/>
        <w:spacing w:line="216" w:lineRule="exact"/>
        <w:ind w:left="840"/>
        <w:rPr>
          <w:rFonts w:ascii="Calibri"/>
        </w:rPr>
      </w:pPr>
      <w:r>
        <w:rPr>
          <w:rFonts w:ascii="Calibri"/>
          <w:color w:val="231F20"/>
          <w:w w:val="105"/>
        </w:rPr>
        <w:t>systems:</w:t>
      </w:r>
      <w:r>
        <w:rPr>
          <w:rFonts w:ascii="Calibri"/>
          <w:color w:val="231F20"/>
          <w:spacing w:val="9"/>
          <w:w w:val="105"/>
        </w:rPr>
        <w:t> </w:t>
      </w:r>
      <w:r>
        <w:rPr>
          <w:rFonts w:ascii="Calibri"/>
          <w:color w:val="231F20"/>
          <w:spacing w:val="-2"/>
          <w:w w:val="105"/>
        </w:rPr>
        <w:t>33(b)</w:t>
      </w:r>
    </w:p>
    <w:p>
      <w:pPr>
        <w:pStyle w:val="BodyText"/>
        <w:spacing w:line="216" w:lineRule="exact"/>
        <w:ind w:left="120"/>
        <w:rPr>
          <w:rFonts w:ascii="Calibri"/>
        </w:rPr>
      </w:pPr>
      <w:r>
        <w:rPr>
          <w:rFonts w:ascii="Calibri"/>
          <w:color w:val="231F20"/>
          <w:spacing w:val="-2"/>
          <w:w w:val="110"/>
        </w:rPr>
        <w:t>Partnership</w:t>
      </w:r>
    </w:p>
    <w:p>
      <w:pPr>
        <w:pStyle w:val="BodyText"/>
        <w:spacing w:line="235" w:lineRule="auto" w:before="1"/>
        <w:ind w:left="404" w:right="1770"/>
        <w:rPr>
          <w:rFonts w:ascii="Calibri"/>
        </w:rPr>
      </w:pPr>
      <w:r>
        <w:rPr>
          <w:rFonts w:ascii="Calibri"/>
          <w:color w:val="231F20"/>
          <w:w w:val="105"/>
        </w:rPr>
        <w:t>across mechanisms/institutions: </w:t>
      </w:r>
      <w:r>
        <w:rPr>
          <w:rFonts w:ascii="Calibri"/>
          <w:color w:val="231F20"/>
          <w:w w:val="105"/>
        </w:rPr>
        <w:t>26 across all levels: 37</w:t>
      </w:r>
    </w:p>
    <w:p>
      <w:pPr>
        <w:pStyle w:val="BodyText"/>
        <w:spacing w:line="235" w:lineRule="auto" w:before="1"/>
        <w:ind w:left="404" w:right="2697"/>
        <w:rPr>
          <w:rFonts w:ascii="Calibri"/>
        </w:rPr>
      </w:pPr>
      <w:r>
        <w:rPr>
          <w:rFonts w:ascii="Calibri"/>
          <w:color w:val="231F20"/>
          <w:w w:val="105"/>
        </w:rPr>
        <w:t>at global level: 19(l) with</w:t>
      </w:r>
      <w:r>
        <w:rPr>
          <w:rFonts w:ascii="Calibri"/>
          <w:color w:val="231F20"/>
          <w:spacing w:val="-11"/>
          <w:w w:val="105"/>
        </w:rPr>
        <w:t> </w:t>
      </w:r>
      <w:r>
        <w:rPr>
          <w:rFonts w:ascii="Calibri"/>
          <w:color w:val="231F20"/>
          <w:w w:val="105"/>
        </w:rPr>
        <w:t>all</w:t>
      </w:r>
      <w:r>
        <w:rPr>
          <w:rFonts w:ascii="Calibri"/>
          <w:color w:val="231F20"/>
          <w:spacing w:val="-11"/>
          <w:w w:val="105"/>
        </w:rPr>
        <w:t> </w:t>
      </w:r>
      <w:r>
        <w:rPr>
          <w:rFonts w:ascii="Calibri"/>
          <w:color w:val="231F20"/>
          <w:w w:val="105"/>
        </w:rPr>
        <w:t>of</w:t>
      </w:r>
      <w:r>
        <w:rPr>
          <w:rFonts w:ascii="Calibri"/>
          <w:color w:val="231F20"/>
          <w:spacing w:val="-11"/>
          <w:w w:val="105"/>
        </w:rPr>
        <w:t> </w:t>
      </w:r>
      <w:r>
        <w:rPr>
          <w:rFonts w:ascii="Calibri"/>
          <w:color w:val="231F20"/>
          <w:w w:val="105"/>
        </w:rPr>
        <w:t>society:</w:t>
      </w:r>
      <w:r>
        <w:rPr>
          <w:rFonts w:ascii="Calibri"/>
          <w:color w:val="231F20"/>
          <w:spacing w:val="-10"/>
          <w:w w:val="105"/>
        </w:rPr>
        <w:t> </w:t>
      </w:r>
      <w:r>
        <w:rPr>
          <w:rFonts w:ascii="Calibri"/>
          <w:color w:val="231F20"/>
          <w:w w:val="105"/>
        </w:rPr>
        <w:t>19(d)</w:t>
      </w:r>
    </w:p>
    <w:p>
      <w:pPr>
        <w:pStyle w:val="BodyText"/>
        <w:spacing w:line="216" w:lineRule="exact"/>
        <w:ind w:left="404"/>
        <w:rPr>
          <w:rFonts w:ascii="Calibri"/>
        </w:rPr>
      </w:pPr>
      <w:r>
        <w:rPr>
          <w:rFonts w:ascii="Calibri"/>
          <w:color w:val="231F20"/>
          <w:w w:val="105"/>
        </w:rPr>
        <w:t>with</w:t>
      </w:r>
      <w:r>
        <w:rPr>
          <w:rFonts w:ascii="Calibri"/>
          <w:color w:val="231F20"/>
          <w:spacing w:val="3"/>
          <w:w w:val="105"/>
        </w:rPr>
        <w:t> </w:t>
      </w:r>
      <w:r>
        <w:rPr>
          <w:rFonts w:ascii="Calibri"/>
          <w:color w:val="231F20"/>
          <w:w w:val="105"/>
        </w:rPr>
        <w:t>private</w:t>
      </w:r>
      <w:r>
        <w:rPr>
          <w:rFonts w:ascii="Calibri"/>
          <w:color w:val="231F20"/>
          <w:spacing w:val="4"/>
          <w:w w:val="105"/>
        </w:rPr>
        <w:t> </w:t>
      </w:r>
      <w:r>
        <w:rPr>
          <w:rFonts w:ascii="Calibri"/>
          <w:color w:val="231F20"/>
          <w:w w:val="105"/>
        </w:rPr>
        <w:t>sector:</w:t>
      </w:r>
      <w:r>
        <w:rPr>
          <w:rFonts w:ascii="Calibri"/>
          <w:color w:val="231F20"/>
          <w:spacing w:val="3"/>
          <w:w w:val="105"/>
        </w:rPr>
        <w:t> </w:t>
      </w:r>
      <w:r>
        <w:rPr>
          <w:rFonts w:ascii="Calibri"/>
          <w:color w:val="231F20"/>
          <w:spacing w:val="-2"/>
          <w:w w:val="105"/>
        </w:rPr>
        <w:t>19(e)</w:t>
      </w:r>
    </w:p>
    <w:p>
      <w:pPr>
        <w:pStyle w:val="BodyText"/>
        <w:spacing w:line="235" w:lineRule="auto" w:before="2"/>
        <w:ind w:left="120" w:right="715"/>
        <w:rPr>
          <w:rFonts w:ascii="Calibri"/>
        </w:rPr>
      </w:pPr>
      <w:r>
        <w:rPr>
          <w:rFonts w:ascii="Calibri"/>
          <w:color w:val="231F20"/>
          <w:w w:val="105"/>
        </w:rPr>
        <w:t>Patented material: </w:t>
      </w:r>
      <w:r>
        <w:rPr>
          <w:rFonts w:ascii="Calibri"/>
          <w:i/>
          <w:color w:val="231F20"/>
          <w:w w:val="105"/>
        </w:rPr>
        <w:t>see copyrighted material.</w:t>
      </w:r>
      <w:r>
        <w:rPr>
          <w:rFonts w:ascii="Calibri"/>
          <w:i/>
          <w:color w:val="231F20"/>
          <w:spacing w:val="80"/>
          <w:w w:val="105"/>
        </w:rPr>
        <w:t> </w:t>
      </w:r>
      <w:r>
        <w:rPr>
          <w:rFonts w:ascii="Calibri"/>
          <w:color w:val="231F20"/>
          <w:w w:val="105"/>
        </w:rPr>
        <w:t>Patterns in disaster risk, UNISDR monitoring of: 48(c) Physical infrastructure: 30(c)</w:t>
      </w:r>
    </w:p>
    <w:p>
      <w:pPr>
        <w:pStyle w:val="BodyText"/>
        <w:spacing w:line="235" w:lineRule="auto" w:before="2"/>
        <w:ind w:left="120" w:right="345"/>
        <w:rPr>
          <w:rFonts w:ascii="Calibri"/>
        </w:rPr>
      </w:pPr>
      <w:r>
        <w:rPr>
          <w:rFonts w:ascii="Calibri"/>
          <w:color w:val="231F20"/>
          <w:w w:val="105"/>
        </w:rPr>
        <w:t>Peer</w:t>
      </w:r>
      <w:r>
        <w:rPr>
          <w:rFonts w:ascii="Calibri"/>
          <w:color w:val="231F20"/>
          <w:spacing w:val="-11"/>
          <w:w w:val="105"/>
        </w:rPr>
        <w:t> </w:t>
      </w:r>
      <w:r>
        <w:rPr>
          <w:rFonts w:ascii="Calibri"/>
          <w:color w:val="231F20"/>
          <w:w w:val="105"/>
        </w:rPr>
        <w:t>learning/mutual</w:t>
      </w:r>
      <w:r>
        <w:rPr>
          <w:rFonts w:ascii="Calibri"/>
          <w:color w:val="231F20"/>
          <w:spacing w:val="-9"/>
          <w:w w:val="105"/>
        </w:rPr>
        <w:t> </w:t>
      </w:r>
      <w:r>
        <w:rPr>
          <w:rFonts w:ascii="Calibri"/>
          <w:color w:val="231F20"/>
          <w:w w:val="105"/>
        </w:rPr>
        <w:t>learning:</w:t>
      </w:r>
      <w:r>
        <w:rPr>
          <w:rFonts w:ascii="Calibri"/>
          <w:color w:val="231F20"/>
          <w:spacing w:val="-9"/>
          <w:w w:val="105"/>
        </w:rPr>
        <w:t> </w:t>
      </w:r>
      <w:r>
        <w:rPr>
          <w:rFonts w:ascii="Calibri"/>
          <w:color w:val="231F20"/>
          <w:w w:val="105"/>
        </w:rPr>
        <w:t>24(g);</w:t>
      </w:r>
      <w:r>
        <w:rPr>
          <w:rFonts w:ascii="Calibri"/>
          <w:color w:val="231F20"/>
          <w:spacing w:val="-9"/>
          <w:w w:val="105"/>
        </w:rPr>
        <w:t> </w:t>
      </w:r>
      <w:r>
        <w:rPr>
          <w:rFonts w:ascii="Calibri"/>
          <w:color w:val="231F20"/>
          <w:w w:val="105"/>
        </w:rPr>
        <w:t>25(f);</w:t>
      </w:r>
      <w:r>
        <w:rPr>
          <w:rFonts w:ascii="Calibri"/>
          <w:color w:val="231F20"/>
          <w:spacing w:val="-9"/>
          <w:w w:val="105"/>
        </w:rPr>
        <w:t> </w:t>
      </w:r>
      <w:r>
        <w:rPr>
          <w:rFonts w:ascii="Calibri"/>
          <w:color w:val="231F20"/>
          <w:w w:val="105"/>
        </w:rPr>
        <w:t>28(e);</w:t>
      </w:r>
      <w:r>
        <w:rPr>
          <w:rFonts w:ascii="Calibri"/>
          <w:color w:val="231F20"/>
          <w:spacing w:val="-9"/>
          <w:w w:val="105"/>
        </w:rPr>
        <w:t> </w:t>
      </w:r>
      <w:r>
        <w:rPr>
          <w:rFonts w:ascii="Calibri"/>
          <w:color w:val="231F20"/>
          <w:w w:val="105"/>
        </w:rPr>
        <w:t>48(i) Peer review: 28(e)</w:t>
      </w:r>
    </w:p>
    <w:p>
      <w:pPr>
        <w:pStyle w:val="BodyText"/>
        <w:spacing w:line="216" w:lineRule="exact"/>
        <w:ind w:left="120"/>
        <w:rPr>
          <w:rFonts w:ascii="Calibri"/>
        </w:rPr>
      </w:pPr>
      <w:r>
        <w:rPr>
          <w:rFonts w:ascii="Calibri"/>
          <w:color w:val="231F20"/>
          <w:w w:val="105"/>
        </w:rPr>
        <w:t>People-centred</w:t>
      </w:r>
      <w:r>
        <w:rPr>
          <w:rFonts w:ascii="Calibri"/>
          <w:color w:val="231F20"/>
          <w:spacing w:val="-5"/>
          <w:w w:val="105"/>
        </w:rPr>
        <w:t> </w:t>
      </w:r>
      <w:r>
        <w:rPr>
          <w:rFonts w:ascii="Calibri"/>
          <w:color w:val="231F20"/>
          <w:w w:val="105"/>
        </w:rPr>
        <w:t>approach:</w:t>
      </w:r>
      <w:r>
        <w:rPr>
          <w:rFonts w:ascii="Calibri"/>
          <w:color w:val="231F20"/>
          <w:spacing w:val="-5"/>
          <w:w w:val="105"/>
        </w:rPr>
        <w:t> </w:t>
      </w:r>
      <w:r>
        <w:rPr>
          <w:rFonts w:ascii="Calibri"/>
          <w:color w:val="231F20"/>
          <w:spacing w:val="-10"/>
          <w:w w:val="105"/>
        </w:rPr>
        <w:t>7</w:t>
      </w:r>
    </w:p>
    <w:p>
      <w:pPr>
        <w:spacing w:line="235" w:lineRule="auto" w:before="2"/>
        <w:ind w:left="404" w:right="28" w:hanging="285"/>
        <w:jc w:val="left"/>
        <w:rPr>
          <w:rFonts w:ascii="Calibri"/>
          <w:i/>
          <w:sz w:val="18"/>
        </w:rPr>
      </w:pPr>
      <w:r>
        <w:rPr>
          <w:rFonts w:ascii="Calibri"/>
          <w:color w:val="231F20"/>
          <w:w w:val="105"/>
          <w:sz w:val="18"/>
        </w:rPr>
        <w:t>Periodic assessment of national/local progress (</w:t>
      </w:r>
      <w:r>
        <w:rPr>
          <w:rFonts w:ascii="Calibri"/>
          <w:i/>
          <w:color w:val="231F20"/>
          <w:w w:val="105"/>
          <w:sz w:val="18"/>
        </w:rPr>
        <w:t>See national</w:t>
      </w:r>
      <w:r>
        <w:rPr>
          <w:rFonts w:ascii="Calibri"/>
          <w:i/>
          <w:color w:val="231F20"/>
          <w:w w:val="105"/>
          <w:sz w:val="18"/>
        </w:rPr>
        <w:t> periodic assessment; assessment of national/local </w:t>
      </w:r>
      <w:r>
        <w:rPr>
          <w:rFonts w:ascii="Calibri"/>
          <w:i/>
          <w:color w:val="231F20"/>
          <w:spacing w:val="-2"/>
          <w:w w:val="105"/>
          <w:sz w:val="18"/>
        </w:rPr>
        <w:t>progress)</w:t>
      </w:r>
    </w:p>
    <w:p>
      <w:pPr>
        <w:pStyle w:val="BodyText"/>
        <w:spacing w:line="216" w:lineRule="exact"/>
        <w:ind w:left="120"/>
        <w:rPr>
          <w:rFonts w:ascii="Calibri"/>
        </w:rPr>
      </w:pPr>
      <w:r>
        <w:rPr>
          <w:rFonts w:ascii="Calibri"/>
          <w:color w:val="231F20"/>
          <w:w w:val="105"/>
        </w:rPr>
        <w:t>Periodic</w:t>
      </w:r>
      <w:r>
        <w:rPr>
          <w:rFonts w:ascii="Calibri"/>
          <w:color w:val="231F20"/>
          <w:spacing w:val="-6"/>
          <w:w w:val="105"/>
        </w:rPr>
        <w:t> </w:t>
      </w:r>
      <w:r>
        <w:rPr>
          <w:rFonts w:ascii="Calibri"/>
          <w:color w:val="231F20"/>
          <w:w w:val="105"/>
        </w:rPr>
        <w:t>review</w:t>
      </w:r>
      <w:r>
        <w:rPr>
          <w:rFonts w:ascii="Calibri"/>
          <w:color w:val="231F20"/>
          <w:spacing w:val="-9"/>
          <w:w w:val="105"/>
        </w:rPr>
        <w:t> </w:t>
      </w:r>
      <w:r>
        <w:rPr>
          <w:rFonts w:ascii="Calibri"/>
          <w:color w:val="231F20"/>
          <w:w w:val="105"/>
        </w:rPr>
        <w:t>of</w:t>
      </w:r>
      <w:r>
        <w:rPr>
          <w:rFonts w:ascii="Calibri"/>
          <w:color w:val="231F20"/>
          <w:spacing w:val="-8"/>
          <w:w w:val="105"/>
        </w:rPr>
        <w:t> </w:t>
      </w:r>
      <w:r>
        <w:rPr>
          <w:rFonts w:ascii="Calibri"/>
          <w:color w:val="231F20"/>
          <w:w w:val="105"/>
        </w:rPr>
        <w:t>Sendai</w:t>
      </w:r>
      <w:r>
        <w:rPr>
          <w:rFonts w:ascii="Calibri"/>
          <w:color w:val="231F20"/>
          <w:spacing w:val="-6"/>
          <w:w w:val="105"/>
        </w:rPr>
        <w:t> </w:t>
      </w:r>
      <w:r>
        <w:rPr>
          <w:rFonts w:ascii="Calibri"/>
          <w:color w:val="231F20"/>
          <w:w w:val="105"/>
        </w:rPr>
        <w:t>Framework:</w:t>
      </w:r>
      <w:r>
        <w:rPr>
          <w:rFonts w:ascii="Calibri"/>
          <w:color w:val="231F20"/>
          <w:spacing w:val="-6"/>
          <w:w w:val="105"/>
        </w:rPr>
        <w:t> </w:t>
      </w:r>
      <w:r>
        <w:rPr>
          <w:rFonts w:ascii="Calibri"/>
          <w:color w:val="231F20"/>
          <w:w w:val="105"/>
        </w:rPr>
        <w:t>1(e);</w:t>
      </w:r>
      <w:r>
        <w:rPr>
          <w:rFonts w:ascii="Calibri"/>
          <w:color w:val="231F20"/>
          <w:spacing w:val="-5"/>
          <w:w w:val="105"/>
        </w:rPr>
        <w:t> </w:t>
      </w:r>
      <w:r>
        <w:rPr>
          <w:rFonts w:ascii="Calibri"/>
          <w:color w:val="231F20"/>
          <w:spacing w:val="-2"/>
          <w:w w:val="105"/>
        </w:rPr>
        <w:t>48(c)</w:t>
      </w:r>
    </w:p>
    <w:p>
      <w:pPr>
        <w:pStyle w:val="BodyText"/>
        <w:spacing w:line="216" w:lineRule="exact"/>
        <w:ind w:left="120"/>
        <w:rPr>
          <w:rFonts w:ascii="Calibri"/>
        </w:rPr>
      </w:pPr>
      <w:r>
        <w:rPr>
          <w:rFonts w:ascii="Calibri"/>
          <w:color w:val="231F20"/>
          <w:spacing w:val="-2"/>
          <w:w w:val="105"/>
        </w:rPr>
        <w:t>Policies</w:t>
      </w:r>
    </w:p>
    <w:p>
      <w:pPr>
        <w:pStyle w:val="BodyText"/>
        <w:spacing w:line="235" w:lineRule="auto" w:before="1"/>
        <w:ind w:left="404" w:right="1770"/>
        <w:rPr>
          <w:rFonts w:ascii="Calibri"/>
        </w:rPr>
      </w:pPr>
      <w:r>
        <w:rPr>
          <w:rFonts w:ascii="Calibri"/>
          <w:color w:val="231F20"/>
          <w:w w:val="105"/>
        </w:rPr>
        <w:t>tailored to localities: 24(i) dissemination</w:t>
      </w:r>
      <w:r>
        <w:rPr>
          <w:rFonts w:ascii="Calibri"/>
          <w:color w:val="231F20"/>
          <w:spacing w:val="-1"/>
          <w:w w:val="105"/>
        </w:rPr>
        <w:t> </w:t>
      </w:r>
      <w:r>
        <w:rPr>
          <w:rFonts w:ascii="Calibri"/>
          <w:color w:val="231F20"/>
          <w:w w:val="105"/>
        </w:rPr>
        <w:t>by</w:t>
      </w:r>
      <w:r>
        <w:rPr>
          <w:rFonts w:ascii="Calibri"/>
          <w:color w:val="231F20"/>
          <w:spacing w:val="-4"/>
          <w:w w:val="105"/>
        </w:rPr>
        <w:t> </w:t>
      </w:r>
      <w:r>
        <w:rPr>
          <w:rFonts w:ascii="Calibri"/>
          <w:color w:val="231F20"/>
          <w:w w:val="105"/>
        </w:rPr>
        <w:t>UNISDR:</w:t>
      </w:r>
      <w:r>
        <w:rPr>
          <w:rFonts w:ascii="Calibri"/>
          <w:color w:val="231F20"/>
          <w:spacing w:val="-1"/>
          <w:w w:val="105"/>
        </w:rPr>
        <w:t> </w:t>
      </w:r>
      <w:r>
        <w:rPr>
          <w:rFonts w:ascii="Calibri"/>
          <w:color w:val="231F20"/>
          <w:w w:val="105"/>
        </w:rPr>
        <w:t>48(c)</w:t>
      </w:r>
    </w:p>
    <w:p>
      <w:pPr>
        <w:pStyle w:val="BodyText"/>
        <w:spacing w:line="216" w:lineRule="exact"/>
        <w:ind w:left="120"/>
        <w:rPr>
          <w:rFonts w:ascii="Calibri"/>
        </w:rPr>
      </w:pPr>
      <w:r>
        <w:rPr>
          <w:rFonts w:ascii="Calibri"/>
          <w:color w:val="231F20"/>
          <w:spacing w:val="-2"/>
          <w:w w:val="105"/>
        </w:rPr>
        <w:t>Political</w:t>
      </w:r>
    </w:p>
    <w:p>
      <w:pPr>
        <w:spacing w:line="216" w:lineRule="exact" w:before="0"/>
        <w:ind w:left="404" w:right="0" w:firstLine="0"/>
        <w:jc w:val="left"/>
        <w:rPr>
          <w:rFonts w:ascii="Calibri"/>
          <w:i/>
          <w:sz w:val="18"/>
        </w:rPr>
      </w:pPr>
      <w:r>
        <w:rPr>
          <w:rFonts w:ascii="Calibri"/>
          <w:color w:val="231F20"/>
          <w:w w:val="105"/>
          <w:sz w:val="18"/>
        </w:rPr>
        <w:t>leadership:</w:t>
      </w:r>
      <w:r>
        <w:rPr>
          <w:rFonts w:ascii="Calibri"/>
          <w:color w:val="231F20"/>
          <w:spacing w:val="6"/>
          <w:w w:val="105"/>
          <w:sz w:val="18"/>
        </w:rPr>
        <w:t> </w:t>
      </w:r>
      <w:r>
        <w:rPr>
          <w:rFonts w:ascii="Calibri"/>
          <w:i/>
          <w:color w:val="231F20"/>
          <w:w w:val="105"/>
          <w:sz w:val="18"/>
        </w:rPr>
        <w:t>See</w:t>
      </w:r>
      <w:r>
        <w:rPr>
          <w:rFonts w:ascii="Calibri"/>
          <w:i/>
          <w:color w:val="231F20"/>
          <w:spacing w:val="10"/>
          <w:w w:val="105"/>
          <w:sz w:val="18"/>
        </w:rPr>
        <w:t> </w:t>
      </w:r>
      <w:r>
        <w:rPr>
          <w:rFonts w:ascii="Calibri"/>
          <w:i/>
          <w:color w:val="231F20"/>
          <w:spacing w:val="-2"/>
          <w:w w:val="105"/>
          <w:sz w:val="18"/>
        </w:rPr>
        <w:t>leadership</w:t>
      </w:r>
    </w:p>
    <w:p>
      <w:pPr>
        <w:pStyle w:val="BodyText"/>
        <w:spacing w:line="235" w:lineRule="auto" w:before="2"/>
        <w:ind w:left="120" w:right="2122" w:firstLine="284"/>
        <w:rPr>
          <w:rFonts w:ascii="Calibri"/>
        </w:rPr>
      </w:pPr>
      <w:r>
        <w:rPr>
          <w:rFonts w:ascii="Calibri"/>
          <w:color w:val="231F20"/>
        </w:rPr>
        <w:t>measures for reducing risk: 17 Poor people/the poorest: 7; 19(d) Post-2015 development agenda: </w:t>
      </w:r>
      <w:r>
        <w:rPr>
          <w:rFonts w:ascii="Calibri"/>
          <w:color w:val="231F20"/>
        </w:rPr>
        <w:t>11 </w:t>
      </w:r>
      <w:r>
        <w:rPr>
          <w:rFonts w:ascii="Calibri"/>
          <w:color w:val="231F20"/>
          <w:spacing w:val="-2"/>
        </w:rPr>
        <w:t>Post-disaster</w:t>
      </w:r>
    </w:p>
    <w:p>
      <w:pPr>
        <w:pStyle w:val="BodyText"/>
        <w:spacing w:line="235" w:lineRule="auto" w:before="2"/>
        <w:ind w:left="404" w:right="1253"/>
        <w:rPr>
          <w:rFonts w:ascii="Calibri"/>
        </w:rPr>
      </w:pPr>
      <w:r>
        <w:rPr>
          <w:rFonts w:ascii="Calibri"/>
          <w:color w:val="231F20"/>
          <w:w w:val="105"/>
        </w:rPr>
        <w:t>response and review: 19(j); 25(g); 30(j) recovery</w:t>
      </w:r>
      <w:r>
        <w:rPr>
          <w:rFonts w:ascii="Calibri"/>
          <w:color w:val="231F20"/>
          <w:spacing w:val="-11"/>
          <w:w w:val="105"/>
        </w:rPr>
        <w:t> </w:t>
      </w:r>
      <w:r>
        <w:rPr>
          <w:rFonts w:ascii="Calibri"/>
          <w:color w:val="231F20"/>
          <w:w w:val="105"/>
        </w:rPr>
        <w:t>and</w:t>
      </w:r>
      <w:r>
        <w:rPr>
          <w:rFonts w:ascii="Calibri"/>
          <w:color w:val="231F20"/>
          <w:spacing w:val="-11"/>
          <w:w w:val="105"/>
        </w:rPr>
        <w:t> </w:t>
      </w:r>
      <w:r>
        <w:rPr>
          <w:rFonts w:ascii="Calibri"/>
          <w:color w:val="231F20"/>
          <w:w w:val="105"/>
        </w:rPr>
        <w:t>reconstruction</w:t>
      </w:r>
      <w:r>
        <w:rPr>
          <w:rFonts w:ascii="Calibri"/>
          <w:color w:val="231F20"/>
          <w:spacing w:val="-11"/>
          <w:w w:val="105"/>
        </w:rPr>
        <w:t> </w:t>
      </w:r>
      <w:r>
        <w:rPr>
          <w:rFonts w:ascii="Calibri"/>
          <w:color w:val="231F20"/>
          <w:w w:val="105"/>
        </w:rPr>
        <w:t>policies:</w:t>
      </w:r>
      <w:r>
        <w:rPr>
          <w:rFonts w:ascii="Calibri"/>
          <w:color w:val="231F20"/>
          <w:spacing w:val="-10"/>
          <w:w w:val="105"/>
        </w:rPr>
        <w:t> </w:t>
      </w:r>
      <w:r>
        <w:rPr>
          <w:rFonts w:ascii="Calibri"/>
          <w:color w:val="231F20"/>
          <w:w w:val="105"/>
        </w:rPr>
        <w:t>33(e)</w:t>
      </w:r>
    </w:p>
    <w:p>
      <w:pPr>
        <w:pStyle w:val="BodyText"/>
        <w:spacing w:line="216" w:lineRule="exact"/>
        <w:ind w:left="120"/>
        <w:rPr>
          <w:rFonts w:ascii="Calibri"/>
        </w:rPr>
      </w:pPr>
      <w:r>
        <w:rPr>
          <w:rFonts w:ascii="Calibri"/>
          <w:color w:val="231F20"/>
          <w:spacing w:val="-2"/>
          <w:w w:val="110"/>
        </w:rPr>
        <w:t>Poverty</w:t>
      </w:r>
    </w:p>
    <w:p>
      <w:pPr>
        <w:pStyle w:val="BodyText"/>
        <w:spacing w:line="235" w:lineRule="auto" w:before="2"/>
        <w:ind w:left="404" w:right="1253"/>
        <w:rPr>
          <w:rFonts w:ascii="Calibri"/>
        </w:rPr>
      </w:pPr>
      <w:r>
        <w:rPr>
          <w:rFonts w:ascii="Calibri"/>
          <w:color w:val="231F20"/>
          <w:w w:val="105"/>
        </w:rPr>
        <w:t>and disaster risk reduction: 6; 47(d) </w:t>
      </w:r>
      <w:r>
        <w:rPr>
          <w:rFonts w:ascii="Calibri"/>
          <w:color w:val="231F20"/>
        </w:rPr>
        <w:t>eradication</w:t>
      </w:r>
      <w:r>
        <w:rPr>
          <w:rFonts w:ascii="Calibri"/>
          <w:color w:val="231F20"/>
          <w:spacing w:val="-5"/>
        </w:rPr>
        <w:t> </w:t>
      </w:r>
      <w:r>
        <w:rPr>
          <w:rFonts w:ascii="Calibri"/>
          <w:color w:val="231F20"/>
        </w:rPr>
        <w:t>of:</w:t>
      </w:r>
      <w:r>
        <w:rPr>
          <w:rFonts w:ascii="Calibri"/>
          <w:color w:val="231F20"/>
          <w:spacing w:val="-5"/>
        </w:rPr>
        <w:t> </w:t>
      </w:r>
      <w:r>
        <w:rPr>
          <w:rFonts w:ascii="Calibri"/>
          <w:color w:val="231F20"/>
        </w:rPr>
        <w:t>2;</w:t>
      </w:r>
      <w:r>
        <w:rPr>
          <w:rFonts w:ascii="Calibri"/>
          <w:color w:val="231F20"/>
          <w:spacing w:val="-5"/>
        </w:rPr>
        <w:t> </w:t>
      </w:r>
      <w:r>
        <w:rPr>
          <w:rFonts w:ascii="Calibri"/>
          <w:color w:val="231F20"/>
        </w:rPr>
        <w:t>11;</w:t>
      </w:r>
      <w:r>
        <w:rPr>
          <w:rFonts w:ascii="Calibri"/>
          <w:color w:val="231F20"/>
          <w:spacing w:val="-5"/>
        </w:rPr>
        <w:t> </w:t>
      </w:r>
      <w:r>
        <w:rPr>
          <w:rFonts w:ascii="Calibri"/>
          <w:color w:val="231F20"/>
        </w:rPr>
        <w:t>12;</w:t>
      </w:r>
      <w:r>
        <w:rPr>
          <w:rFonts w:ascii="Calibri"/>
          <w:color w:val="231F20"/>
          <w:spacing w:val="-5"/>
        </w:rPr>
        <w:t> </w:t>
      </w:r>
      <w:r>
        <w:rPr>
          <w:rFonts w:ascii="Calibri"/>
          <w:color w:val="231F20"/>
        </w:rPr>
        <w:t>28(b);</w:t>
      </w:r>
      <w:r>
        <w:rPr>
          <w:rFonts w:ascii="Calibri"/>
          <w:color w:val="231F20"/>
          <w:spacing w:val="-5"/>
        </w:rPr>
        <w:t> </w:t>
      </w:r>
      <w:r>
        <w:rPr>
          <w:rFonts w:ascii="Calibri"/>
          <w:color w:val="231F20"/>
        </w:rPr>
        <w:t>30(j);</w:t>
      </w:r>
      <w:r>
        <w:rPr>
          <w:rFonts w:ascii="Calibri"/>
          <w:color w:val="231F20"/>
          <w:spacing w:val="-5"/>
        </w:rPr>
        <w:t> </w:t>
      </w:r>
      <w:r>
        <w:rPr>
          <w:rFonts w:ascii="Calibri"/>
          <w:color w:val="231F20"/>
        </w:rPr>
        <w:t>31(h) </w:t>
      </w:r>
      <w:r>
        <w:rPr>
          <w:rFonts w:ascii="Calibri"/>
          <w:color w:val="231F20"/>
          <w:w w:val="105"/>
        </w:rPr>
        <w:t>reduction of: 47(d)</w:t>
      </w:r>
    </w:p>
    <w:p>
      <w:pPr>
        <w:pStyle w:val="BodyText"/>
        <w:spacing w:line="235" w:lineRule="auto" w:before="2"/>
        <w:ind w:left="120" w:right="1253"/>
        <w:rPr>
          <w:rFonts w:ascii="Calibri"/>
          <w:i/>
        </w:rPr>
      </w:pPr>
      <w:r>
        <w:rPr>
          <w:rFonts w:ascii="Calibri"/>
          <w:color w:val="231F20"/>
          <w:w w:val="110"/>
        </w:rPr>
        <w:t>Practices, dissemination by UNISDR: 48(c) </w:t>
      </w:r>
      <w:r>
        <w:rPr>
          <w:rFonts w:ascii="Calibri"/>
          <w:color w:val="231F20"/>
          <w:spacing w:val="-2"/>
          <w:w w:val="110"/>
        </w:rPr>
        <w:t>Pre-disaster</w:t>
      </w:r>
      <w:r>
        <w:rPr>
          <w:rFonts w:ascii="Calibri"/>
          <w:color w:val="231F20"/>
          <w:spacing w:val="-6"/>
          <w:w w:val="110"/>
        </w:rPr>
        <w:t> </w:t>
      </w:r>
      <w:r>
        <w:rPr>
          <w:rFonts w:ascii="Calibri"/>
          <w:color w:val="231F20"/>
          <w:spacing w:val="-2"/>
          <w:w w:val="110"/>
        </w:rPr>
        <w:t>risk</w:t>
      </w:r>
      <w:r>
        <w:rPr>
          <w:rFonts w:ascii="Calibri"/>
          <w:color w:val="231F20"/>
          <w:spacing w:val="-5"/>
          <w:w w:val="110"/>
        </w:rPr>
        <w:t> </w:t>
      </w:r>
      <w:r>
        <w:rPr>
          <w:rFonts w:ascii="Calibri"/>
          <w:color w:val="231F20"/>
          <w:spacing w:val="-2"/>
          <w:w w:val="110"/>
        </w:rPr>
        <w:t>assessment:</w:t>
      </w:r>
      <w:r>
        <w:rPr>
          <w:rFonts w:ascii="Calibri"/>
          <w:color w:val="231F20"/>
          <w:spacing w:val="-3"/>
          <w:w w:val="110"/>
        </w:rPr>
        <w:t> </w:t>
      </w:r>
      <w:r>
        <w:rPr>
          <w:rFonts w:ascii="Calibri"/>
          <w:i/>
          <w:color w:val="231F20"/>
          <w:spacing w:val="-2"/>
          <w:w w:val="110"/>
        </w:rPr>
        <w:t>See </w:t>
      </w:r>
      <w:r>
        <w:rPr>
          <w:rFonts w:ascii="Calibri"/>
          <w:i/>
          <w:color w:val="231F20"/>
          <w:spacing w:val="-2"/>
          <w:w w:val="110"/>
        </w:rPr>
        <w:t>assessment</w:t>
      </w:r>
    </w:p>
    <w:p>
      <w:pPr>
        <w:spacing w:line="235" w:lineRule="auto" w:before="1"/>
        <w:ind w:left="404" w:right="0" w:hanging="285"/>
        <w:jc w:val="left"/>
        <w:rPr>
          <w:rFonts w:ascii="Calibri"/>
          <w:i/>
          <w:sz w:val="18"/>
        </w:rPr>
      </w:pPr>
      <w:r>
        <w:rPr>
          <w:rFonts w:ascii="Calibri"/>
          <w:color w:val="231F20"/>
          <w:w w:val="105"/>
          <w:sz w:val="18"/>
        </w:rPr>
        <w:t>Preferential terms for</w:t>
      </w:r>
      <w:r>
        <w:rPr>
          <w:rFonts w:ascii="Calibri"/>
          <w:color w:val="231F20"/>
          <w:spacing w:val="-4"/>
          <w:w w:val="105"/>
          <w:sz w:val="18"/>
        </w:rPr>
        <w:t> </w:t>
      </w:r>
      <w:r>
        <w:rPr>
          <w:rFonts w:ascii="Calibri"/>
          <w:color w:val="231F20"/>
          <w:w w:val="105"/>
          <w:sz w:val="18"/>
        </w:rPr>
        <w:t>technology</w:t>
      </w:r>
      <w:r>
        <w:rPr>
          <w:rFonts w:ascii="Calibri"/>
          <w:color w:val="231F20"/>
          <w:spacing w:val="-4"/>
          <w:w w:val="105"/>
          <w:sz w:val="18"/>
        </w:rPr>
        <w:t> </w:t>
      </w:r>
      <w:r>
        <w:rPr>
          <w:rFonts w:ascii="Calibri"/>
          <w:color w:val="231F20"/>
          <w:w w:val="105"/>
          <w:sz w:val="18"/>
        </w:rPr>
        <w:t>transfer: 45; 47(a) </w:t>
      </w:r>
      <w:r>
        <w:rPr>
          <w:rFonts w:ascii="Calibri"/>
          <w:i/>
          <w:color w:val="231F20"/>
          <w:w w:val="105"/>
          <w:sz w:val="18"/>
        </w:rPr>
        <w:t>(See also</w:t>
      </w:r>
      <w:r>
        <w:rPr>
          <w:rFonts w:ascii="Calibri"/>
          <w:i/>
          <w:color w:val="231F20"/>
          <w:w w:val="105"/>
          <w:sz w:val="18"/>
        </w:rPr>
        <w:t> concessions</w:t>
      </w:r>
      <w:r>
        <w:rPr>
          <w:rFonts w:ascii="Calibri"/>
          <w:i/>
          <w:color w:val="231F20"/>
          <w:spacing w:val="9"/>
          <w:w w:val="105"/>
          <w:sz w:val="18"/>
        </w:rPr>
        <w:t> </w:t>
      </w:r>
      <w:r>
        <w:rPr>
          <w:rFonts w:ascii="Calibri"/>
          <w:i/>
          <w:color w:val="231F20"/>
          <w:w w:val="105"/>
          <w:sz w:val="18"/>
        </w:rPr>
        <w:t>for</w:t>
      </w:r>
      <w:r>
        <w:rPr>
          <w:rFonts w:ascii="Calibri"/>
          <w:i/>
          <w:color w:val="231F20"/>
          <w:spacing w:val="7"/>
          <w:w w:val="105"/>
          <w:sz w:val="18"/>
        </w:rPr>
        <w:t> </w:t>
      </w:r>
      <w:r>
        <w:rPr>
          <w:rFonts w:ascii="Calibri"/>
          <w:i/>
          <w:color w:val="231F20"/>
          <w:w w:val="105"/>
          <w:sz w:val="18"/>
        </w:rPr>
        <w:t>use</w:t>
      </w:r>
      <w:r>
        <w:rPr>
          <w:rFonts w:ascii="Calibri"/>
          <w:i/>
          <w:color w:val="231F20"/>
          <w:spacing w:val="12"/>
          <w:w w:val="105"/>
          <w:sz w:val="18"/>
        </w:rPr>
        <w:t> </w:t>
      </w:r>
      <w:r>
        <w:rPr>
          <w:rFonts w:ascii="Calibri"/>
          <w:i/>
          <w:color w:val="231F20"/>
          <w:w w:val="105"/>
          <w:sz w:val="18"/>
        </w:rPr>
        <w:t>of</w:t>
      </w:r>
      <w:r>
        <w:rPr>
          <w:rFonts w:ascii="Calibri"/>
          <w:i/>
          <w:color w:val="231F20"/>
          <w:spacing w:val="7"/>
          <w:w w:val="105"/>
          <w:sz w:val="18"/>
        </w:rPr>
        <w:t> </w:t>
      </w:r>
      <w:r>
        <w:rPr>
          <w:rFonts w:ascii="Calibri"/>
          <w:i/>
          <w:color w:val="231F20"/>
          <w:w w:val="105"/>
          <w:sz w:val="18"/>
        </w:rPr>
        <w:t>environmentally</w:t>
      </w:r>
      <w:r>
        <w:rPr>
          <w:rFonts w:ascii="Calibri"/>
          <w:i/>
          <w:color w:val="231F20"/>
          <w:spacing w:val="12"/>
          <w:w w:val="105"/>
          <w:sz w:val="18"/>
        </w:rPr>
        <w:t> </w:t>
      </w:r>
      <w:r>
        <w:rPr>
          <w:rFonts w:ascii="Calibri"/>
          <w:i/>
          <w:color w:val="231F20"/>
          <w:w w:val="105"/>
          <w:sz w:val="18"/>
        </w:rPr>
        <w:t>sound</w:t>
      </w:r>
      <w:r>
        <w:rPr>
          <w:rFonts w:ascii="Calibri"/>
          <w:i/>
          <w:color w:val="231F20"/>
          <w:spacing w:val="8"/>
          <w:w w:val="105"/>
          <w:sz w:val="18"/>
        </w:rPr>
        <w:t> </w:t>
      </w:r>
      <w:r>
        <w:rPr>
          <w:rFonts w:ascii="Calibri"/>
          <w:i/>
          <w:color w:val="231F20"/>
          <w:spacing w:val="-2"/>
          <w:w w:val="105"/>
          <w:sz w:val="18"/>
        </w:rPr>
        <w:t>technology)</w:t>
      </w:r>
    </w:p>
    <w:p>
      <w:pPr>
        <w:pStyle w:val="BodyText"/>
        <w:spacing w:line="235" w:lineRule="auto" w:before="2"/>
        <w:ind w:left="404" w:right="1770" w:hanging="285"/>
        <w:rPr>
          <w:rFonts w:ascii="Calibri"/>
        </w:rPr>
      </w:pPr>
      <w:r>
        <w:rPr>
          <w:rFonts w:ascii="Calibri"/>
          <w:color w:val="231F20"/>
          <w:w w:val="105"/>
        </w:rPr>
        <w:t>Preparedness,</w:t>
      </w:r>
      <w:r>
        <w:rPr>
          <w:rFonts w:ascii="Calibri"/>
          <w:color w:val="231F20"/>
          <w:spacing w:val="-1"/>
          <w:w w:val="105"/>
        </w:rPr>
        <w:t> </w:t>
      </w:r>
      <w:r>
        <w:rPr>
          <w:rFonts w:ascii="Calibri"/>
          <w:color w:val="231F20"/>
          <w:w w:val="105"/>
        </w:rPr>
        <w:t>response</w:t>
      </w:r>
      <w:r>
        <w:rPr>
          <w:rFonts w:ascii="Calibri"/>
          <w:color w:val="231F20"/>
          <w:spacing w:val="-1"/>
          <w:w w:val="105"/>
        </w:rPr>
        <w:t> </w:t>
      </w:r>
      <w:r>
        <w:rPr>
          <w:rFonts w:ascii="Calibri"/>
          <w:color w:val="231F20"/>
          <w:w w:val="105"/>
        </w:rPr>
        <w:t>and</w:t>
      </w:r>
      <w:r>
        <w:rPr>
          <w:rFonts w:ascii="Calibri"/>
          <w:color w:val="231F20"/>
          <w:spacing w:val="-1"/>
          <w:w w:val="105"/>
        </w:rPr>
        <w:t> </w:t>
      </w:r>
      <w:r>
        <w:rPr>
          <w:rFonts w:ascii="Calibri"/>
          <w:color w:val="231F20"/>
          <w:w w:val="105"/>
        </w:rPr>
        <w:t>recovery measures: 17; 23; 32</w:t>
      </w:r>
    </w:p>
    <w:p>
      <w:pPr>
        <w:pStyle w:val="BodyText"/>
        <w:spacing w:line="235" w:lineRule="auto" w:before="1"/>
        <w:ind w:left="120" w:right="2697" w:firstLine="284"/>
        <w:rPr>
          <w:rFonts w:ascii="Calibri"/>
        </w:rPr>
      </w:pPr>
      <w:r>
        <w:rPr>
          <w:rFonts w:ascii="Calibri"/>
          <w:color w:val="231F20"/>
          <w:w w:val="105"/>
        </w:rPr>
        <w:t>exercises: 33(h) Preventing</w:t>
      </w:r>
      <w:r>
        <w:rPr>
          <w:rFonts w:ascii="Calibri"/>
          <w:color w:val="231F20"/>
          <w:spacing w:val="-6"/>
          <w:w w:val="105"/>
        </w:rPr>
        <w:t> </w:t>
      </w:r>
      <w:r>
        <w:rPr>
          <w:rFonts w:ascii="Calibri"/>
          <w:color w:val="231F20"/>
          <w:w w:val="105"/>
        </w:rPr>
        <w:t>losses:</w:t>
      </w:r>
      <w:r>
        <w:rPr>
          <w:rFonts w:ascii="Calibri"/>
          <w:color w:val="231F20"/>
          <w:spacing w:val="-6"/>
          <w:w w:val="105"/>
        </w:rPr>
        <w:t> </w:t>
      </w:r>
      <w:r>
        <w:rPr>
          <w:rFonts w:ascii="Calibri"/>
          <w:color w:val="231F20"/>
          <w:w w:val="105"/>
        </w:rPr>
        <w:t>29 </w:t>
      </w:r>
      <w:r>
        <w:rPr>
          <w:rFonts w:ascii="Calibri"/>
          <w:color w:val="231F20"/>
          <w:spacing w:val="-2"/>
          <w:w w:val="105"/>
        </w:rPr>
        <w:t>Prevention</w:t>
      </w:r>
    </w:p>
    <w:p>
      <w:pPr>
        <w:pStyle w:val="BodyText"/>
        <w:spacing w:line="216" w:lineRule="exact"/>
        <w:ind w:left="404"/>
        <w:rPr>
          <w:rFonts w:ascii="Calibri"/>
        </w:rPr>
      </w:pPr>
      <w:r>
        <w:rPr>
          <w:rFonts w:ascii="Calibri"/>
          <w:color w:val="231F20"/>
          <w:w w:val="105"/>
        </w:rPr>
        <w:t>and mitigation</w:t>
      </w:r>
      <w:r>
        <w:rPr>
          <w:rFonts w:ascii="Calibri"/>
          <w:color w:val="231F20"/>
          <w:spacing w:val="1"/>
          <w:w w:val="105"/>
        </w:rPr>
        <w:t> </w:t>
      </w:r>
      <w:r>
        <w:rPr>
          <w:rFonts w:ascii="Calibri"/>
          <w:color w:val="231F20"/>
          <w:w w:val="105"/>
        </w:rPr>
        <w:t>of</w:t>
      </w:r>
      <w:r>
        <w:rPr>
          <w:rFonts w:ascii="Calibri"/>
          <w:color w:val="231F20"/>
          <w:spacing w:val="-2"/>
          <w:w w:val="105"/>
        </w:rPr>
        <w:t> </w:t>
      </w:r>
      <w:r>
        <w:rPr>
          <w:rFonts w:ascii="Calibri"/>
          <w:color w:val="231F20"/>
          <w:w w:val="105"/>
        </w:rPr>
        <w:t>disaster:</w:t>
      </w:r>
      <w:r>
        <w:rPr>
          <w:rFonts w:ascii="Calibri"/>
          <w:color w:val="231F20"/>
          <w:spacing w:val="1"/>
          <w:w w:val="105"/>
        </w:rPr>
        <w:t> </w:t>
      </w:r>
      <w:r>
        <w:rPr>
          <w:rFonts w:ascii="Calibri"/>
          <w:color w:val="231F20"/>
          <w:spacing w:val="-5"/>
          <w:w w:val="105"/>
        </w:rPr>
        <w:t>23</w:t>
      </w:r>
    </w:p>
    <w:p>
      <w:pPr>
        <w:pStyle w:val="BodyText"/>
        <w:spacing w:line="216" w:lineRule="exact"/>
        <w:ind w:left="404"/>
        <w:rPr>
          <w:rFonts w:ascii="Calibri"/>
        </w:rPr>
      </w:pPr>
      <w:r>
        <w:rPr>
          <w:rFonts w:ascii="Calibri"/>
          <w:color w:val="231F20"/>
          <w:w w:val="105"/>
        </w:rPr>
        <w:t>of</w:t>
      </w:r>
      <w:r>
        <w:rPr>
          <w:rFonts w:ascii="Calibri"/>
          <w:color w:val="231F20"/>
          <w:spacing w:val="-11"/>
          <w:w w:val="105"/>
        </w:rPr>
        <w:t> </w:t>
      </w:r>
      <w:r>
        <w:rPr>
          <w:rFonts w:ascii="Calibri"/>
          <w:color w:val="231F20"/>
          <w:w w:val="105"/>
        </w:rPr>
        <w:t>disaster</w:t>
      </w:r>
      <w:r>
        <w:rPr>
          <w:rFonts w:ascii="Calibri"/>
          <w:color w:val="231F20"/>
          <w:spacing w:val="-11"/>
          <w:w w:val="105"/>
        </w:rPr>
        <w:t> </w:t>
      </w:r>
      <w:r>
        <w:rPr>
          <w:rFonts w:ascii="Calibri"/>
          <w:color w:val="231F20"/>
          <w:w w:val="105"/>
        </w:rPr>
        <w:t>risk</w:t>
      </w:r>
      <w:r>
        <w:rPr>
          <w:rFonts w:ascii="Calibri"/>
          <w:color w:val="231F20"/>
          <w:spacing w:val="-11"/>
          <w:w w:val="105"/>
        </w:rPr>
        <w:t> </w:t>
      </w:r>
      <w:r>
        <w:rPr>
          <w:rFonts w:ascii="Calibri"/>
          <w:color w:val="231F20"/>
          <w:w w:val="105"/>
        </w:rPr>
        <w:t>creation:</w:t>
      </w:r>
      <w:r>
        <w:rPr>
          <w:rFonts w:ascii="Calibri"/>
          <w:color w:val="231F20"/>
          <w:spacing w:val="-10"/>
          <w:w w:val="105"/>
        </w:rPr>
        <w:t> </w:t>
      </w:r>
      <w:r>
        <w:rPr>
          <w:rFonts w:ascii="Calibri"/>
          <w:color w:val="231F20"/>
          <w:w w:val="105"/>
        </w:rPr>
        <w:t>6;</w:t>
      </w:r>
      <w:r>
        <w:rPr>
          <w:rFonts w:ascii="Calibri"/>
          <w:color w:val="231F20"/>
          <w:spacing w:val="-11"/>
          <w:w w:val="105"/>
        </w:rPr>
        <w:t> </w:t>
      </w:r>
      <w:r>
        <w:rPr>
          <w:rFonts w:ascii="Calibri"/>
          <w:color w:val="231F20"/>
          <w:w w:val="105"/>
        </w:rPr>
        <w:t>17;</w:t>
      </w:r>
      <w:r>
        <w:rPr>
          <w:rFonts w:ascii="Calibri"/>
          <w:color w:val="231F20"/>
          <w:spacing w:val="-10"/>
          <w:w w:val="105"/>
        </w:rPr>
        <w:t> </w:t>
      </w:r>
      <w:r>
        <w:rPr>
          <w:rFonts w:ascii="Calibri"/>
          <w:color w:val="231F20"/>
          <w:w w:val="105"/>
        </w:rPr>
        <w:t>19(k);</w:t>
      </w:r>
      <w:r>
        <w:rPr>
          <w:rFonts w:ascii="Calibri"/>
          <w:color w:val="231F20"/>
          <w:spacing w:val="-9"/>
          <w:w w:val="105"/>
        </w:rPr>
        <w:t> </w:t>
      </w:r>
      <w:r>
        <w:rPr>
          <w:rFonts w:ascii="Calibri"/>
          <w:color w:val="231F20"/>
          <w:spacing w:val="-2"/>
          <w:w w:val="105"/>
        </w:rPr>
        <w:t>27(b)</w:t>
      </w:r>
    </w:p>
    <w:p>
      <w:pPr>
        <w:pStyle w:val="BodyText"/>
        <w:spacing w:line="216" w:lineRule="exact"/>
        <w:ind w:left="120"/>
        <w:rPr>
          <w:rFonts w:ascii="Calibri"/>
        </w:rPr>
      </w:pPr>
      <w:r>
        <w:rPr>
          <w:rFonts w:ascii="Calibri"/>
          <w:color w:val="231F20"/>
          <w:spacing w:val="-2"/>
          <w:w w:val="110"/>
        </w:rPr>
        <w:t>Progress</w:t>
      </w:r>
      <w:r>
        <w:rPr>
          <w:rFonts w:ascii="Calibri"/>
          <w:color w:val="231F20"/>
          <w:spacing w:val="3"/>
          <w:w w:val="110"/>
        </w:rPr>
        <w:t> </w:t>
      </w:r>
      <w:r>
        <w:rPr>
          <w:rFonts w:ascii="Calibri"/>
          <w:color w:val="231F20"/>
          <w:spacing w:val="-2"/>
          <w:w w:val="110"/>
        </w:rPr>
        <w:t>reports</w:t>
      </w:r>
    </w:p>
    <w:p>
      <w:pPr>
        <w:pStyle w:val="BodyText"/>
        <w:spacing w:line="216" w:lineRule="exact"/>
        <w:ind w:left="404"/>
        <w:rPr>
          <w:rFonts w:ascii="Calibri"/>
        </w:rPr>
      </w:pPr>
      <w:r>
        <w:rPr>
          <w:rFonts w:ascii="Calibri"/>
          <w:color w:val="231F20"/>
          <w:w w:val="105"/>
        </w:rPr>
        <w:t>mechanisms</w:t>
      </w:r>
      <w:r>
        <w:rPr>
          <w:rFonts w:ascii="Calibri"/>
          <w:color w:val="231F20"/>
          <w:spacing w:val="-5"/>
          <w:w w:val="105"/>
        </w:rPr>
        <w:t> </w:t>
      </w:r>
      <w:r>
        <w:rPr>
          <w:rFonts w:ascii="Calibri"/>
          <w:color w:val="231F20"/>
          <w:w w:val="105"/>
        </w:rPr>
        <w:t>and</w:t>
      </w:r>
      <w:r>
        <w:rPr>
          <w:rFonts w:ascii="Calibri"/>
          <w:color w:val="231F20"/>
          <w:spacing w:val="-5"/>
          <w:w w:val="105"/>
        </w:rPr>
        <w:t> </w:t>
      </w:r>
      <w:r>
        <w:rPr>
          <w:rFonts w:ascii="Calibri"/>
          <w:color w:val="231F20"/>
          <w:w w:val="105"/>
        </w:rPr>
        <w:t>standards</w:t>
      </w:r>
      <w:r>
        <w:rPr>
          <w:rFonts w:ascii="Calibri"/>
          <w:color w:val="231F20"/>
          <w:spacing w:val="-5"/>
          <w:w w:val="105"/>
        </w:rPr>
        <w:t> </w:t>
      </w:r>
      <w:r>
        <w:rPr>
          <w:rFonts w:ascii="Calibri"/>
          <w:color w:val="231F20"/>
          <w:w w:val="105"/>
        </w:rPr>
        <w:t>for:</w:t>
      </w:r>
      <w:r>
        <w:rPr>
          <w:rFonts w:ascii="Calibri"/>
          <w:color w:val="231F20"/>
          <w:spacing w:val="-5"/>
          <w:w w:val="105"/>
        </w:rPr>
        <w:t> </w:t>
      </w:r>
      <w:r>
        <w:rPr>
          <w:rFonts w:ascii="Calibri"/>
          <w:color w:val="231F20"/>
          <w:w w:val="105"/>
        </w:rPr>
        <w:t>27(e);</w:t>
      </w:r>
      <w:r>
        <w:rPr>
          <w:rFonts w:ascii="Calibri"/>
          <w:color w:val="231F20"/>
          <w:spacing w:val="-4"/>
          <w:w w:val="105"/>
        </w:rPr>
        <w:t> </w:t>
      </w:r>
      <w:r>
        <w:rPr>
          <w:rFonts w:ascii="Calibri"/>
          <w:color w:val="231F20"/>
          <w:spacing w:val="-2"/>
          <w:w w:val="105"/>
        </w:rPr>
        <w:t>27(g)</w:t>
      </w:r>
    </w:p>
    <w:p>
      <w:pPr>
        <w:spacing w:line="235" w:lineRule="auto" w:before="2"/>
        <w:ind w:left="404" w:right="0" w:firstLine="0"/>
        <w:jc w:val="left"/>
        <w:rPr>
          <w:rFonts w:ascii="Calibri"/>
          <w:i/>
          <w:sz w:val="18"/>
        </w:rPr>
      </w:pPr>
      <w:r>
        <w:rPr>
          <w:rFonts w:ascii="Calibri"/>
          <w:i/>
          <w:color w:val="231F20"/>
          <w:w w:val="105"/>
          <w:sz w:val="18"/>
        </w:rPr>
        <w:t>(See also national progress reports; regional progress</w:t>
      </w:r>
      <w:r>
        <w:rPr>
          <w:rFonts w:ascii="Calibri"/>
          <w:i/>
          <w:color w:val="231F20"/>
          <w:w w:val="105"/>
          <w:sz w:val="18"/>
        </w:rPr>
        <w:t> </w:t>
      </w:r>
      <w:r>
        <w:rPr>
          <w:rFonts w:ascii="Calibri"/>
          <w:i/>
          <w:color w:val="231F20"/>
          <w:spacing w:val="-2"/>
          <w:w w:val="105"/>
          <w:sz w:val="18"/>
        </w:rPr>
        <w:t>reports)</w:t>
      </w:r>
    </w:p>
    <w:p>
      <w:pPr>
        <w:pStyle w:val="BodyText"/>
        <w:spacing w:line="216" w:lineRule="exact"/>
        <w:ind w:left="120"/>
        <w:rPr>
          <w:rFonts w:ascii="Calibri"/>
        </w:rPr>
      </w:pPr>
      <w:r>
        <w:rPr>
          <w:rFonts w:ascii="Calibri"/>
          <w:color w:val="231F20"/>
          <w:spacing w:val="-2"/>
          <w:w w:val="105"/>
        </w:rPr>
        <w:t>Protection</w:t>
      </w:r>
    </w:p>
    <w:p>
      <w:pPr>
        <w:pStyle w:val="BodyText"/>
        <w:spacing w:line="216" w:lineRule="exact"/>
        <w:ind w:left="404"/>
        <w:rPr>
          <w:rFonts w:ascii="Calibri"/>
        </w:rPr>
      </w:pPr>
      <w:r>
        <w:rPr>
          <w:rFonts w:ascii="Calibri"/>
          <w:color w:val="231F20"/>
          <w:w w:val="105"/>
        </w:rPr>
        <w:t>of</w:t>
      </w:r>
      <w:r>
        <w:rPr>
          <w:rFonts w:ascii="Calibri"/>
          <w:color w:val="231F20"/>
          <w:spacing w:val="-7"/>
          <w:w w:val="105"/>
        </w:rPr>
        <w:t> </w:t>
      </w:r>
      <w:r>
        <w:rPr>
          <w:rFonts w:ascii="Calibri"/>
          <w:color w:val="231F20"/>
          <w:w w:val="105"/>
        </w:rPr>
        <w:t>persons:</w:t>
      </w:r>
      <w:r>
        <w:rPr>
          <w:rFonts w:ascii="Calibri"/>
          <w:color w:val="231F20"/>
          <w:spacing w:val="-5"/>
          <w:w w:val="105"/>
        </w:rPr>
        <w:t> </w:t>
      </w:r>
      <w:r>
        <w:rPr>
          <w:rFonts w:ascii="Calibri"/>
          <w:color w:val="231F20"/>
          <w:w w:val="105"/>
        </w:rPr>
        <w:t>5;</w:t>
      </w:r>
      <w:r>
        <w:rPr>
          <w:rFonts w:ascii="Calibri"/>
          <w:color w:val="231F20"/>
          <w:spacing w:val="-4"/>
          <w:w w:val="105"/>
        </w:rPr>
        <w:t> </w:t>
      </w:r>
      <w:r>
        <w:rPr>
          <w:rFonts w:ascii="Calibri"/>
          <w:color w:val="231F20"/>
          <w:spacing w:val="-2"/>
          <w:w w:val="105"/>
        </w:rPr>
        <w:t>19(c)</w:t>
      </w:r>
    </w:p>
    <w:p>
      <w:pPr>
        <w:pStyle w:val="BodyText"/>
        <w:spacing w:line="235" w:lineRule="auto" w:before="1"/>
        <w:ind w:left="120" w:right="1770" w:firstLine="284"/>
        <w:rPr>
          <w:rFonts w:ascii="Calibri"/>
        </w:rPr>
      </w:pPr>
      <w:r>
        <w:rPr>
          <w:rFonts w:ascii="Calibri"/>
          <w:color w:val="231F20"/>
          <w:spacing w:val="-2"/>
          <w:w w:val="105"/>
        </w:rPr>
        <w:t>of</w:t>
      </w:r>
      <w:r>
        <w:rPr>
          <w:rFonts w:ascii="Calibri"/>
          <w:color w:val="231F20"/>
          <w:spacing w:val="-9"/>
          <w:w w:val="105"/>
        </w:rPr>
        <w:t> </w:t>
      </w:r>
      <w:r>
        <w:rPr>
          <w:rFonts w:ascii="Calibri"/>
          <w:color w:val="231F20"/>
          <w:spacing w:val="-2"/>
          <w:w w:val="105"/>
        </w:rPr>
        <w:t>property:</w:t>
      </w:r>
      <w:r>
        <w:rPr>
          <w:rFonts w:ascii="Calibri"/>
          <w:color w:val="231F20"/>
          <w:spacing w:val="-8"/>
          <w:w w:val="105"/>
        </w:rPr>
        <w:t> </w:t>
      </w:r>
      <w:r>
        <w:rPr>
          <w:rFonts w:ascii="Calibri"/>
          <w:color w:val="231F20"/>
          <w:spacing w:val="-2"/>
          <w:w w:val="105"/>
        </w:rPr>
        <w:t>19(c);</w:t>
      </w:r>
      <w:r>
        <w:rPr>
          <w:rFonts w:ascii="Calibri"/>
          <w:color w:val="231F20"/>
          <w:spacing w:val="-8"/>
          <w:w w:val="105"/>
        </w:rPr>
        <w:t> </w:t>
      </w:r>
      <w:r>
        <w:rPr>
          <w:rFonts w:ascii="Calibri"/>
          <w:color w:val="231F20"/>
          <w:spacing w:val="-2"/>
          <w:w w:val="105"/>
        </w:rPr>
        <w:t>footnote</w:t>
      </w:r>
      <w:r>
        <w:rPr>
          <w:rFonts w:ascii="Calibri"/>
          <w:color w:val="231F20"/>
          <w:spacing w:val="-8"/>
          <w:w w:val="105"/>
        </w:rPr>
        <w:t> </w:t>
      </w:r>
      <w:r>
        <w:rPr>
          <w:rFonts w:ascii="Calibri"/>
          <w:color w:val="231F20"/>
          <w:spacing w:val="-2"/>
          <w:w w:val="105"/>
        </w:rPr>
        <w:t>3 </w:t>
      </w:r>
      <w:r>
        <w:rPr>
          <w:rFonts w:ascii="Calibri"/>
          <w:color w:val="231F20"/>
          <w:w w:val="105"/>
        </w:rPr>
        <w:t>Primary health care: 30(i)</w:t>
      </w:r>
    </w:p>
    <w:p>
      <w:pPr>
        <w:pStyle w:val="BodyText"/>
        <w:spacing w:line="235" w:lineRule="auto" w:before="1"/>
        <w:ind w:left="120" w:right="1319"/>
        <w:rPr>
          <w:rFonts w:ascii="Calibri"/>
        </w:rPr>
      </w:pPr>
      <w:r>
        <w:rPr>
          <w:rFonts w:ascii="Calibri"/>
          <w:color w:val="231F20"/>
          <w:w w:val="105"/>
        </w:rPr>
        <w:t>Primary</w:t>
      </w:r>
      <w:r>
        <w:rPr>
          <w:rFonts w:ascii="Calibri"/>
          <w:color w:val="231F20"/>
          <w:spacing w:val="-8"/>
          <w:w w:val="105"/>
        </w:rPr>
        <w:t> </w:t>
      </w:r>
      <w:r>
        <w:rPr>
          <w:rFonts w:ascii="Calibri"/>
          <w:color w:val="231F20"/>
          <w:w w:val="105"/>
        </w:rPr>
        <w:t>responsibility</w:t>
      </w:r>
      <w:r>
        <w:rPr>
          <w:rFonts w:ascii="Calibri"/>
          <w:color w:val="231F20"/>
          <w:spacing w:val="-8"/>
          <w:w w:val="105"/>
        </w:rPr>
        <w:t> </w:t>
      </w:r>
      <w:r>
        <w:rPr>
          <w:rFonts w:ascii="Calibri"/>
          <w:color w:val="231F20"/>
          <w:w w:val="105"/>
        </w:rPr>
        <w:t>of</w:t>
      </w:r>
      <w:r>
        <w:rPr>
          <w:rFonts w:ascii="Calibri"/>
          <w:color w:val="231F20"/>
          <w:spacing w:val="-8"/>
          <w:w w:val="105"/>
        </w:rPr>
        <w:t> </w:t>
      </w:r>
      <w:r>
        <w:rPr>
          <w:rFonts w:ascii="Calibri"/>
          <w:color w:val="231F20"/>
          <w:w w:val="105"/>
        </w:rPr>
        <w:t>States:</w:t>
      </w:r>
      <w:r>
        <w:rPr>
          <w:rFonts w:ascii="Calibri"/>
          <w:color w:val="231F20"/>
          <w:spacing w:val="-5"/>
          <w:w w:val="105"/>
        </w:rPr>
        <w:t> </w:t>
      </w:r>
      <w:r>
        <w:rPr>
          <w:rFonts w:ascii="Calibri"/>
          <w:color w:val="231F20"/>
          <w:w w:val="105"/>
        </w:rPr>
        <w:t>19(a);</w:t>
      </w:r>
      <w:r>
        <w:rPr>
          <w:rFonts w:ascii="Calibri"/>
          <w:color w:val="231F20"/>
          <w:spacing w:val="-5"/>
          <w:w w:val="105"/>
        </w:rPr>
        <w:t> </w:t>
      </w:r>
      <w:r>
        <w:rPr>
          <w:rFonts w:ascii="Calibri"/>
          <w:color w:val="231F20"/>
          <w:w w:val="105"/>
        </w:rPr>
        <w:t>35 Principles of disaster risk reduction: 19 Private sector</w:t>
      </w:r>
    </w:p>
    <w:p>
      <w:pPr>
        <w:pStyle w:val="BodyText"/>
        <w:spacing w:line="235" w:lineRule="auto" w:before="2"/>
        <w:ind w:left="404" w:right="1770"/>
        <w:rPr>
          <w:rFonts w:ascii="Calibri"/>
        </w:rPr>
      </w:pPr>
      <w:r>
        <w:rPr>
          <w:rFonts w:ascii="Calibri"/>
          <w:color w:val="231F20"/>
          <w:w w:val="105"/>
        </w:rPr>
        <w:t>knowledge base: 24(g) </w:t>
      </w:r>
      <w:r>
        <w:rPr>
          <w:rFonts w:ascii="Calibri"/>
          <w:color w:val="231F20"/>
          <w:spacing w:val="-2"/>
          <w:w w:val="105"/>
        </w:rPr>
        <w:t>responsibilities</w:t>
      </w:r>
      <w:r>
        <w:rPr>
          <w:rFonts w:ascii="Calibri"/>
          <w:color w:val="231F20"/>
          <w:spacing w:val="-9"/>
          <w:w w:val="105"/>
        </w:rPr>
        <w:t> </w:t>
      </w:r>
      <w:r>
        <w:rPr>
          <w:rFonts w:ascii="Calibri"/>
          <w:color w:val="231F20"/>
          <w:spacing w:val="-2"/>
          <w:w w:val="105"/>
        </w:rPr>
        <w:t>of:</w:t>
      </w:r>
      <w:r>
        <w:rPr>
          <w:rFonts w:ascii="Calibri"/>
          <w:color w:val="231F20"/>
          <w:spacing w:val="-9"/>
          <w:w w:val="105"/>
        </w:rPr>
        <w:t> </w:t>
      </w:r>
      <w:r>
        <w:rPr>
          <w:rFonts w:ascii="Calibri"/>
          <w:color w:val="231F20"/>
          <w:spacing w:val="-2"/>
          <w:w w:val="105"/>
        </w:rPr>
        <w:t>19(e)</w:t>
      </w:r>
    </w:p>
    <w:p>
      <w:pPr>
        <w:pStyle w:val="BodyText"/>
        <w:spacing w:line="235" w:lineRule="auto" w:before="2"/>
        <w:ind w:left="404"/>
        <w:rPr>
          <w:rFonts w:ascii="Calibri"/>
          <w:i/>
        </w:rPr>
      </w:pPr>
      <w:r>
        <w:rPr>
          <w:rFonts w:ascii="Calibri"/>
          <w:color w:val="231F20"/>
          <w:w w:val="105"/>
        </w:rPr>
        <w:t>investment to address underlying risk factors: 19(j) partnering</w:t>
      </w:r>
      <w:r>
        <w:rPr>
          <w:rFonts w:ascii="Calibri"/>
          <w:color w:val="231F20"/>
          <w:spacing w:val="-10"/>
          <w:w w:val="105"/>
        </w:rPr>
        <w:t> </w:t>
      </w:r>
      <w:r>
        <w:rPr>
          <w:rFonts w:ascii="Calibri"/>
          <w:color w:val="231F20"/>
          <w:w w:val="105"/>
        </w:rPr>
        <w:t>with:</w:t>
      </w:r>
      <w:r>
        <w:rPr>
          <w:rFonts w:ascii="Calibri"/>
          <w:color w:val="231F20"/>
          <w:spacing w:val="-8"/>
          <w:w w:val="105"/>
        </w:rPr>
        <w:t> </w:t>
      </w:r>
      <w:r>
        <w:rPr>
          <w:rFonts w:ascii="Calibri"/>
          <w:color w:val="231F20"/>
          <w:w w:val="105"/>
        </w:rPr>
        <w:t>25(d);</w:t>
      </w:r>
      <w:r>
        <w:rPr>
          <w:rFonts w:ascii="Calibri"/>
          <w:color w:val="231F20"/>
          <w:spacing w:val="-8"/>
          <w:w w:val="105"/>
        </w:rPr>
        <w:t> </w:t>
      </w:r>
      <w:r>
        <w:rPr>
          <w:rFonts w:ascii="Calibri"/>
          <w:color w:val="231F20"/>
          <w:w w:val="105"/>
        </w:rPr>
        <w:t>25(f);</w:t>
      </w:r>
      <w:r>
        <w:rPr>
          <w:rFonts w:ascii="Calibri"/>
          <w:color w:val="231F20"/>
          <w:spacing w:val="-8"/>
          <w:w w:val="105"/>
        </w:rPr>
        <w:t> </w:t>
      </w:r>
      <w:r>
        <w:rPr>
          <w:rFonts w:ascii="Calibri"/>
          <w:color w:val="231F20"/>
          <w:w w:val="105"/>
        </w:rPr>
        <w:t>27(j);</w:t>
      </w:r>
      <w:r>
        <w:rPr>
          <w:rFonts w:ascii="Calibri"/>
          <w:color w:val="231F20"/>
          <w:spacing w:val="-8"/>
          <w:w w:val="105"/>
        </w:rPr>
        <w:t> </w:t>
      </w:r>
      <w:r>
        <w:rPr>
          <w:rFonts w:ascii="Calibri"/>
          <w:color w:val="231F20"/>
          <w:w w:val="105"/>
        </w:rPr>
        <w:t>48(f)</w:t>
      </w:r>
      <w:r>
        <w:rPr>
          <w:rFonts w:ascii="Calibri"/>
          <w:color w:val="231F20"/>
          <w:spacing w:val="-8"/>
          <w:w w:val="105"/>
        </w:rPr>
        <w:t> </w:t>
      </w:r>
      <w:r>
        <w:rPr>
          <w:rFonts w:ascii="Calibri"/>
          <w:i/>
          <w:color w:val="231F20"/>
          <w:w w:val="105"/>
        </w:rPr>
        <w:t>(See</w:t>
      </w:r>
      <w:r>
        <w:rPr>
          <w:rFonts w:ascii="Calibri"/>
          <w:i/>
          <w:color w:val="231F20"/>
          <w:spacing w:val="-5"/>
          <w:w w:val="105"/>
        </w:rPr>
        <w:t> </w:t>
      </w:r>
      <w:r>
        <w:rPr>
          <w:rFonts w:ascii="Calibri"/>
          <w:i/>
          <w:color w:val="231F20"/>
          <w:w w:val="105"/>
        </w:rPr>
        <w:t>also</w:t>
      </w:r>
      <w:r>
        <w:rPr>
          <w:rFonts w:ascii="Calibri"/>
          <w:i/>
          <w:color w:val="231F20"/>
          <w:spacing w:val="-5"/>
          <w:w w:val="105"/>
        </w:rPr>
        <w:t> </w:t>
      </w:r>
      <w:r>
        <w:rPr>
          <w:rFonts w:ascii="Calibri"/>
          <w:i/>
          <w:color w:val="231F20"/>
          <w:w w:val="105"/>
        </w:rPr>
        <w:t>public-</w:t>
      </w:r>
    </w:p>
    <w:p>
      <w:pPr>
        <w:spacing w:line="216" w:lineRule="exact" w:before="0"/>
        <w:ind w:left="687" w:right="0" w:firstLine="0"/>
        <w:jc w:val="left"/>
        <w:rPr>
          <w:rFonts w:ascii="Calibri"/>
          <w:i/>
          <w:sz w:val="18"/>
        </w:rPr>
      </w:pPr>
      <w:r>
        <w:rPr>
          <w:rFonts w:ascii="Calibri"/>
          <w:i/>
          <w:color w:val="231F20"/>
          <w:w w:val="105"/>
          <w:sz w:val="18"/>
        </w:rPr>
        <w:t>private</w:t>
      </w:r>
      <w:r>
        <w:rPr>
          <w:rFonts w:ascii="Calibri"/>
          <w:i/>
          <w:color w:val="231F20"/>
          <w:spacing w:val="11"/>
          <w:w w:val="105"/>
          <w:sz w:val="18"/>
        </w:rPr>
        <w:t> </w:t>
      </w:r>
      <w:r>
        <w:rPr>
          <w:rFonts w:ascii="Calibri"/>
          <w:i/>
          <w:color w:val="231F20"/>
          <w:spacing w:val="-2"/>
          <w:w w:val="105"/>
          <w:sz w:val="18"/>
        </w:rPr>
        <w:t>collaborations)</w:t>
      </w:r>
    </w:p>
    <w:p>
      <w:pPr>
        <w:pStyle w:val="BodyText"/>
        <w:spacing w:line="235" w:lineRule="auto" w:before="1"/>
        <w:ind w:left="120"/>
        <w:rPr>
          <w:rFonts w:ascii="Calibri"/>
        </w:rPr>
      </w:pPr>
      <w:r>
        <w:rPr>
          <w:rFonts w:ascii="Calibri"/>
          <w:color w:val="231F20"/>
          <w:spacing w:val="-2"/>
          <w:w w:val="105"/>
        </w:rPr>
        <w:t>Productive assets/tools, protection of: 19(c); 30(o); 30(p); 31(f) </w:t>
      </w:r>
      <w:r>
        <w:rPr>
          <w:rFonts w:ascii="Calibri"/>
          <w:color w:val="231F20"/>
          <w:w w:val="105"/>
        </w:rPr>
        <w:t>Professional associations: 27(j)</w:t>
      </w:r>
    </w:p>
    <w:p>
      <w:pPr>
        <w:spacing w:line="216" w:lineRule="exact" w:before="0"/>
        <w:ind w:left="120" w:right="0" w:firstLine="0"/>
        <w:jc w:val="left"/>
        <w:rPr>
          <w:rFonts w:ascii="Calibri"/>
          <w:i/>
          <w:sz w:val="18"/>
        </w:rPr>
      </w:pPr>
      <w:r>
        <w:rPr>
          <w:rFonts w:ascii="Calibri"/>
          <w:color w:val="231F20"/>
          <w:w w:val="105"/>
          <w:sz w:val="18"/>
        </w:rPr>
        <w:t>Property:</w:t>
      </w:r>
      <w:r>
        <w:rPr>
          <w:rFonts w:ascii="Calibri"/>
          <w:color w:val="231F20"/>
          <w:spacing w:val="5"/>
          <w:w w:val="105"/>
          <w:sz w:val="18"/>
        </w:rPr>
        <w:t> </w:t>
      </w:r>
      <w:r>
        <w:rPr>
          <w:rFonts w:ascii="Calibri"/>
          <w:i/>
          <w:color w:val="231F20"/>
          <w:w w:val="105"/>
          <w:sz w:val="18"/>
        </w:rPr>
        <w:t>See</w:t>
      </w:r>
      <w:r>
        <w:rPr>
          <w:rFonts w:ascii="Calibri"/>
          <w:i/>
          <w:color w:val="231F20"/>
          <w:spacing w:val="8"/>
          <w:w w:val="105"/>
          <w:sz w:val="18"/>
        </w:rPr>
        <w:t> </w:t>
      </w:r>
      <w:r>
        <w:rPr>
          <w:rFonts w:ascii="Calibri"/>
          <w:i/>
          <w:color w:val="231F20"/>
          <w:w w:val="105"/>
          <w:sz w:val="18"/>
        </w:rPr>
        <w:t>protection</w:t>
      </w:r>
      <w:r>
        <w:rPr>
          <w:rFonts w:ascii="Calibri"/>
          <w:i/>
          <w:color w:val="231F20"/>
          <w:spacing w:val="9"/>
          <w:w w:val="105"/>
          <w:sz w:val="18"/>
        </w:rPr>
        <w:t> </w:t>
      </w:r>
      <w:r>
        <w:rPr>
          <w:rFonts w:ascii="Calibri"/>
          <w:i/>
          <w:color w:val="231F20"/>
          <w:w w:val="105"/>
          <w:sz w:val="18"/>
        </w:rPr>
        <w:t>of</w:t>
      </w:r>
      <w:r>
        <w:rPr>
          <w:rFonts w:ascii="Calibri"/>
          <w:i/>
          <w:color w:val="231F20"/>
          <w:spacing w:val="5"/>
          <w:w w:val="105"/>
          <w:sz w:val="18"/>
        </w:rPr>
        <w:t> </w:t>
      </w:r>
      <w:r>
        <w:rPr>
          <w:rFonts w:ascii="Calibri"/>
          <w:i/>
          <w:color w:val="231F20"/>
          <w:spacing w:val="-2"/>
          <w:w w:val="105"/>
          <w:sz w:val="18"/>
        </w:rPr>
        <w:t>property</w:t>
      </w:r>
    </w:p>
    <w:p>
      <w:pPr>
        <w:pStyle w:val="BodyText"/>
        <w:spacing w:line="216" w:lineRule="exact"/>
        <w:ind w:left="120"/>
        <w:rPr>
          <w:rFonts w:ascii="Calibri"/>
        </w:rPr>
      </w:pPr>
      <w:r>
        <w:rPr>
          <w:rFonts w:ascii="Calibri"/>
          <w:color w:val="231F20"/>
          <w:w w:val="105"/>
        </w:rPr>
        <w:t>Psychosocial</w:t>
      </w:r>
      <w:r>
        <w:rPr>
          <w:rFonts w:ascii="Calibri"/>
          <w:color w:val="231F20"/>
          <w:spacing w:val="8"/>
          <w:w w:val="105"/>
        </w:rPr>
        <w:t> </w:t>
      </w:r>
      <w:r>
        <w:rPr>
          <w:rFonts w:ascii="Calibri"/>
          <w:color w:val="231F20"/>
          <w:w w:val="105"/>
        </w:rPr>
        <w:t>support:</w:t>
      </w:r>
      <w:r>
        <w:rPr>
          <w:rFonts w:ascii="Calibri"/>
          <w:color w:val="231F20"/>
          <w:spacing w:val="8"/>
          <w:w w:val="105"/>
        </w:rPr>
        <w:t> </w:t>
      </w:r>
      <w:r>
        <w:rPr>
          <w:rFonts w:ascii="Calibri"/>
          <w:color w:val="231F20"/>
          <w:spacing w:val="-2"/>
          <w:w w:val="105"/>
        </w:rPr>
        <w:t>33(o)</w:t>
      </w:r>
    </w:p>
    <w:p>
      <w:pPr>
        <w:pStyle w:val="BodyText"/>
        <w:spacing w:line="235" w:lineRule="auto" w:before="2"/>
        <w:ind w:left="120" w:right="1253"/>
        <w:rPr>
          <w:rFonts w:ascii="Calibri"/>
        </w:rPr>
      </w:pPr>
      <w:r>
        <w:rPr>
          <w:rFonts w:ascii="Calibri"/>
          <w:color w:val="231F20"/>
          <w:w w:val="105"/>
        </w:rPr>
        <w:t>Public</w:t>
      </w:r>
      <w:r>
        <w:rPr>
          <w:rFonts w:ascii="Calibri"/>
          <w:color w:val="231F20"/>
          <w:spacing w:val="-2"/>
          <w:w w:val="105"/>
        </w:rPr>
        <w:t> </w:t>
      </w:r>
      <w:r>
        <w:rPr>
          <w:rFonts w:ascii="Calibri"/>
          <w:color w:val="231F20"/>
          <w:w w:val="105"/>
        </w:rPr>
        <w:t>accounting</w:t>
      </w:r>
      <w:r>
        <w:rPr>
          <w:rFonts w:ascii="Calibri"/>
          <w:color w:val="231F20"/>
          <w:spacing w:val="-2"/>
          <w:w w:val="105"/>
        </w:rPr>
        <w:t> </w:t>
      </w:r>
      <w:r>
        <w:rPr>
          <w:rFonts w:ascii="Calibri"/>
          <w:color w:val="231F20"/>
          <w:w w:val="105"/>
        </w:rPr>
        <w:t>of</w:t>
      </w:r>
      <w:r>
        <w:rPr>
          <w:rFonts w:ascii="Calibri"/>
          <w:color w:val="231F20"/>
          <w:spacing w:val="-5"/>
          <w:w w:val="105"/>
        </w:rPr>
        <w:t> </w:t>
      </w:r>
      <w:r>
        <w:rPr>
          <w:rFonts w:ascii="Calibri"/>
          <w:color w:val="231F20"/>
          <w:w w:val="105"/>
        </w:rPr>
        <w:t>disaster</w:t>
      </w:r>
      <w:r>
        <w:rPr>
          <w:rFonts w:ascii="Calibri"/>
          <w:color w:val="231F20"/>
          <w:spacing w:val="-5"/>
          <w:w w:val="105"/>
        </w:rPr>
        <w:t> </w:t>
      </w:r>
      <w:r>
        <w:rPr>
          <w:rFonts w:ascii="Calibri"/>
          <w:color w:val="231F20"/>
          <w:w w:val="105"/>
        </w:rPr>
        <w:t>losses:</w:t>
      </w:r>
      <w:r>
        <w:rPr>
          <w:rFonts w:ascii="Calibri"/>
          <w:color w:val="231F20"/>
          <w:spacing w:val="-2"/>
          <w:w w:val="105"/>
        </w:rPr>
        <w:t> </w:t>
      </w:r>
      <w:r>
        <w:rPr>
          <w:rFonts w:ascii="Calibri"/>
          <w:color w:val="231F20"/>
          <w:w w:val="105"/>
        </w:rPr>
        <w:t>24(d) Public policies</w:t>
      </w:r>
    </w:p>
    <w:p>
      <w:pPr>
        <w:pStyle w:val="BodyText"/>
        <w:spacing w:line="218" w:lineRule="exact" w:before="106"/>
        <w:ind w:left="404"/>
        <w:rPr>
          <w:rFonts w:ascii="Calibri"/>
        </w:rPr>
      </w:pPr>
      <w:r>
        <w:rPr/>
        <w:br w:type="column"/>
      </w:r>
      <w:r>
        <w:rPr>
          <w:rFonts w:ascii="Calibri"/>
          <w:color w:val="231F20"/>
          <w:w w:val="105"/>
        </w:rPr>
        <w:t>on</w:t>
      </w:r>
      <w:r>
        <w:rPr>
          <w:rFonts w:ascii="Calibri"/>
          <w:color w:val="231F20"/>
          <w:spacing w:val="-4"/>
          <w:w w:val="105"/>
        </w:rPr>
        <w:t> </w:t>
      </w:r>
      <w:r>
        <w:rPr>
          <w:rFonts w:ascii="Calibri"/>
          <w:color w:val="231F20"/>
          <w:w w:val="105"/>
        </w:rPr>
        <w:t>disaster-induced</w:t>
      </w:r>
      <w:r>
        <w:rPr>
          <w:rFonts w:ascii="Calibri"/>
          <w:color w:val="231F20"/>
          <w:spacing w:val="-3"/>
          <w:w w:val="105"/>
        </w:rPr>
        <w:t> </w:t>
      </w:r>
      <w:r>
        <w:rPr>
          <w:rFonts w:ascii="Calibri"/>
          <w:color w:val="231F20"/>
          <w:w w:val="105"/>
        </w:rPr>
        <w:t>human</w:t>
      </w:r>
      <w:r>
        <w:rPr>
          <w:rFonts w:ascii="Calibri"/>
          <w:color w:val="231F20"/>
          <w:spacing w:val="-3"/>
          <w:w w:val="105"/>
        </w:rPr>
        <w:t> </w:t>
      </w:r>
      <w:r>
        <w:rPr>
          <w:rFonts w:ascii="Calibri"/>
          <w:color w:val="231F20"/>
          <w:w w:val="105"/>
        </w:rPr>
        <w:t>mobility:</w:t>
      </w:r>
      <w:r>
        <w:rPr>
          <w:rFonts w:ascii="Calibri"/>
          <w:color w:val="231F20"/>
          <w:spacing w:val="-3"/>
          <w:w w:val="105"/>
        </w:rPr>
        <w:t> </w:t>
      </w:r>
      <w:r>
        <w:rPr>
          <w:rFonts w:ascii="Calibri"/>
          <w:color w:val="231F20"/>
          <w:spacing w:val="-2"/>
          <w:w w:val="105"/>
        </w:rPr>
        <w:t>30(l)</w:t>
      </w:r>
    </w:p>
    <w:p>
      <w:pPr>
        <w:spacing w:line="235" w:lineRule="auto" w:before="2"/>
        <w:ind w:left="660" w:right="241" w:hanging="256"/>
        <w:jc w:val="left"/>
        <w:rPr>
          <w:rFonts w:ascii="Calibri"/>
          <w:i/>
          <w:sz w:val="18"/>
        </w:rPr>
      </w:pPr>
      <w:r>
        <w:rPr>
          <w:rFonts w:ascii="Calibri"/>
          <w:color w:val="231F20"/>
          <w:w w:val="105"/>
          <w:sz w:val="18"/>
        </w:rPr>
        <w:t>on</w:t>
      </w:r>
      <w:r>
        <w:rPr>
          <w:rFonts w:ascii="Calibri"/>
          <w:color w:val="231F20"/>
          <w:spacing w:val="-8"/>
          <w:w w:val="105"/>
          <w:sz w:val="18"/>
        </w:rPr>
        <w:t> </w:t>
      </w:r>
      <w:r>
        <w:rPr>
          <w:rFonts w:ascii="Calibri"/>
          <w:color w:val="231F20"/>
          <w:w w:val="105"/>
          <w:sz w:val="18"/>
        </w:rPr>
        <w:t>the</w:t>
      </w:r>
      <w:r>
        <w:rPr>
          <w:rFonts w:ascii="Calibri"/>
          <w:color w:val="231F20"/>
          <w:spacing w:val="-5"/>
          <w:w w:val="105"/>
          <w:sz w:val="18"/>
        </w:rPr>
        <w:t> </w:t>
      </w:r>
      <w:r>
        <w:rPr>
          <w:rFonts w:ascii="Calibri"/>
          <w:color w:val="231F20"/>
          <w:w w:val="105"/>
          <w:sz w:val="18"/>
        </w:rPr>
        <w:t>coordination</w:t>
      </w:r>
      <w:r>
        <w:rPr>
          <w:rFonts w:ascii="Calibri"/>
          <w:color w:val="231F20"/>
          <w:spacing w:val="-5"/>
          <w:w w:val="105"/>
          <w:sz w:val="18"/>
        </w:rPr>
        <w:t> </w:t>
      </w:r>
      <w:r>
        <w:rPr>
          <w:rFonts w:ascii="Calibri"/>
          <w:color w:val="231F20"/>
          <w:w w:val="105"/>
          <w:sz w:val="18"/>
        </w:rPr>
        <w:t>of</w:t>
      </w:r>
      <w:r>
        <w:rPr>
          <w:rFonts w:ascii="Calibri"/>
          <w:color w:val="231F20"/>
          <w:spacing w:val="-8"/>
          <w:w w:val="105"/>
          <w:sz w:val="18"/>
        </w:rPr>
        <w:t> </w:t>
      </w:r>
      <w:r>
        <w:rPr>
          <w:rFonts w:ascii="Calibri"/>
          <w:color w:val="231F20"/>
          <w:w w:val="105"/>
          <w:sz w:val="18"/>
        </w:rPr>
        <w:t>relief</w:t>
      </w:r>
      <w:r>
        <w:rPr>
          <w:rFonts w:ascii="Calibri"/>
          <w:color w:val="231F20"/>
          <w:spacing w:val="-8"/>
          <w:w w:val="105"/>
          <w:sz w:val="18"/>
        </w:rPr>
        <w:t> </w:t>
      </w:r>
      <w:r>
        <w:rPr>
          <w:rFonts w:ascii="Calibri"/>
          <w:color w:val="231F20"/>
          <w:w w:val="105"/>
          <w:sz w:val="18"/>
        </w:rPr>
        <w:t>assistance:</w:t>
      </w:r>
      <w:r>
        <w:rPr>
          <w:rFonts w:ascii="Calibri"/>
          <w:color w:val="231F20"/>
          <w:spacing w:val="-5"/>
          <w:w w:val="105"/>
          <w:sz w:val="18"/>
        </w:rPr>
        <w:t> </w:t>
      </w:r>
      <w:r>
        <w:rPr>
          <w:rFonts w:ascii="Calibri"/>
          <w:color w:val="231F20"/>
          <w:w w:val="105"/>
          <w:sz w:val="18"/>
        </w:rPr>
        <w:t>33(e)</w:t>
      </w:r>
      <w:r>
        <w:rPr>
          <w:rFonts w:ascii="Calibri"/>
          <w:color w:val="231F20"/>
          <w:spacing w:val="-5"/>
          <w:w w:val="105"/>
          <w:sz w:val="18"/>
        </w:rPr>
        <w:t> </w:t>
      </w:r>
      <w:r>
        <w:rPr>
          <w:rFonts w:ascii="Calibri"/>
          <w:i/>
          <w:color w:val="231F20"/>
          <w:w w:val="105"/>
          <w:sz w:val="18"/>
        </w:rPr>
        <w:t>(See</w:t>
      </w:r>
      <w:r>
        <w:rPr>
          <w:rFonts w:ascii="Calibri"/>
          <w:i/>
          <w:color w:val="231F20"/>
          <w:spacing w:val="-2"/>
          <w:w w:val="105"/>
          <w:sz w:val="18"/>
        </w:rPr>
        <w:t> </w:t>
      </w:r>
      <w:r>
        <w:rPr>
          <w:rFonts w:ascii="Calibri"/>
          <w:i/>
          <w:color w:val="231F20"/>
          <w:w w:val="105"/>
          <w:sz w:val="18"/>
        </w:rPr>
        <w:t>also</w:t>
      </w:r>
      <w:r>
        <w:rPr>
          <w:rFonts w:ascii="Calibri"/>
          <w:i/>
          <w:color w:val="231F20"/>
          <w:w w:val="105"/>
          <w:sz w:val="18"/>
        </w:rPr>
        <w:t> relief supplies)</w:t>
      </w:r>
    </w:p>
    <w:p>
      <w:pPr>
        <w:pStyle w:val="BodyText"/>
        <w:spacing w:line="235" w:lineRule="auto" w:before="1"/>
        <w:ind w:left="404" w:right="871"/>
        <w:rPr>
          <w:rFonts w:ascii="Calibri"/>
        </w:rPr>
      </w:pPr>
      <w:r>
        <w:rPr>
          <w:rFonts w:ascii="Calibri"/>
          <w:color w:val="231F20"/>
          <w:w w:val="105"/>
        </w:rPr>
        <w:t>on</w:t>
      </w:r>
      <w:r>
        <w:rPr>
          <w:rFonts w:ascii="Calibri"/>
          <w:color w:val="231F20"/>
          <w:spacing w:val="-9"/>
          <w:w w:val="105"/>
        </w:rPr>
        <w:t> </w:t>
      </w:r>
      <w:r>
        <w:rPr>
          <w:rFonts w:ascii="Calibri"/>
          <w:color w:val="231F20"/>
          <w:w w:val="105"/>
        </w:rPr>
        <w:t>disaster-risk</w:t>
      </w:r>
      <w:r>
        <w:rPr>
          <w:rFonts w:ascii="Calibri"/>
          <w:color w:val="231F20"/>
          <w:spacing w:val="-11"/>
          <w:w w:val="105"/>
        </w:rPr>
        <w:t> </w:t>
      </w:r>
      <w:r>
        <w:rPr>
          <w:rFonts w:ascii="Calibri"/>
          <w:color w:val="231F20"/>
          <w:w w:val="105"/>
        </w:rPr>
        <w:t>reduction</w:t>
      </w:r>
      <w:r>
        <w:rPr>
          <w:rFonts w:ascii="Calibri"/>
          <w:color w:val="231F20"/>
          <w:spacing w:val="-9"/>
          <w:w w:val="105"/>
        </w:rPr>
        <w:t> </w:t>
      </w:r>
      <w:r>
        <w:rPr>
          <w:rFonts w:ascii="Calibri"/>
          <w:color w:val="231F20"/>
          <w:w w:val="105"/>
        </w:rPr>
        <w:t>communication:</w:t>
      </w:r>
      <w:r>
        <w:rPr>
          <w:rFonts w:ascii="Calibri"/>
          <w:color w:val="231F20"/>
          <w:spacing w:val="-9"/>
          <w:w w:val="105"/>
        </w:rPr>
        <w:t> </w:t>
      </w:r>
      <w:r>
        <w:rPr>
          <w:rFonts w:ascii="Calibri"/>
          <w:color w:val="231F20"/>
          <w:w w:val="105"/>
        </w:rPr>
        <w:t>36(d) on enhancing transparency: 27(a)(iii)</w:t>
      </w:r>
    </w:p>
    <w:p>
      <w:pPr>
        <w:pStyle w:val="BodyText"/>
        <w:spacing w:line="235" w:lineRule="auto" w:before="1"/>
        <w:ind w:left="404" w:right="1713"/>
        <w:rPr>
          <w:rFonts w:ascii="Calibri"/>
        </w:rPr>
      </w:pPr>
      <w:r>
        <w:rPr>
          <w:rFonts w:ascii="Calibri"/>
          <w:color w:val="231F20"/>
          <w:w w:val="105"/>
        </w:rPr>
        <w:t>on</w:t>
      </w:r>
      <w:r>
        <w:rPr>
          <w:rFonts w:ascii="Calibri"/>
          <w:color w:val="231F20"/>
          <w:spacing w:val="-9"/>
          <w:w w:val="105"/>
        </w:rPr>
        <w:t> </w:t>
      </w:r>
      <w:r>
        <w:rPr>
          <w:rFonts w:ascii="Calibri"/>
          <w:color w:val="231F20"/>
          <w:w w:val="105"/>
        </w:rPr>
        <w:t>funding</w:t>
      </w:r>
      <w:r>
        <w:rPr>
          <w:rFonts w:ascii="Calibri"/>
          <w:color w:val="231F20"/>
          <w:spacing w:val="-9"/>
          <w:w w:val="105"/>
        </w:rPr>
        <w:t> </w:t>
      </w:r>
      <w:r>
        <w:rPr>
          <w:rFonts w:ascii="Calibri"/>
          <w:color w:val="231F20"/>
          <w:w w:val="105"/>
        </w:rPr>
        <w:t>of</w:t>
      </w:r>
      <w:r>
        <w:rPr>
          <w:rFonts w:ascii="Calibri"/>
          <w:color w:val="231F20"/>
          <w:spacing w:val="-11"/>
          <w:w w:val="105"/>
        </w:rPr>
        <w:t> </w:t>
      </w:r>
      <w:r>
        <w:rPr>
          <w:rFonts w:ascii="Calibri"/>
          <w:color w:val="231F20"/>
          <w:w w:val="105"/>
        </w:rPr>
        <w:t>relief</w:t>
      </w:r>
      <w:r>
        <w:rPr>
          <w:rFonts w:ascii="Calibri"/>
          <w:color w:val="231F20"/>
          <w:spacing w:val="-11"/>
          <w:w w:val="105"/>
        </w:rPr>
        <w:t> </w:t>
      </w:r>
      <w:r>
        <w:rPr>
          <w:rFonts w:ascii="Calibri"/>
          <w:color w:val="231F20"/>
          <w:w w:val="105"/>
        </w:rPr>
        <w:t>assistance:</w:t>
      </w:r>
      <w:r>
        <w:rPr>
          <w:rFonts w:ascii="Calibri"/>
          <w:color w:val="231F20"/>
          <w:spacing w:val="-8"/>
          <w:w w:val="105"/>
        </w:rPr>
        <w:t> </w:t>
      </w:r>
      <w:r>
        <w:rPr>
          <w:rFonts w:ascii="Calibri"/>
          <w:color w:val="231F20"/>
          <w:w w:val="105"/>
        </w:rPr>
        <w:t>33(e) on land-use: 30(f)</w:t>
      </w:r>
    </w:p>
    <w:p>
      <w:pPr>
        <w:pStyle w:val="BodyText"/>
        <w:spacing w:line="216" w:lineRule="exact"/>
        <w:ind w:left="404"/>
        <w:rPr>
          <w:rFonts w:ascii="Calibri"/>
        </w:rPr>
      </w:pPr>
      <w:r>
        <w:rPr>
          <w:rFonts w:ascii="Calibri"/>
          <w:color w:val="231F20"/>
          <w:w w:val="105"/>
        </w:rPr>
        <w:t>on</w:t>
      </w:r>
      <w:r>
        <w:rPr>
          <w:rFonts w:ascii="Calibri"/>
          <w:color w:val="231F20"/>
          <w:spacing w:val="-4"/>
          <w:w w:val="105"/>
        </w:rPr>
        <w:t> </w:t>
      </w:r>
      <w:r>
        <w:rPr>
          <w:rFonts w:ascii="Calibri"/>
          <w:color w:val="231F20"/>
          <w:w w:val="105"/>
        </w:rPr>
        <w:t>the</w:t>
      </w:r>
      <w:r>
        <w:rPr>
          <w:rFonts w:ascii="Calibri"/>
          <w:color w:val="231F20"/>
          <w:spacing w:val="-1"/>
          <w:w w:val="105"/>
        </w:rPr>
        <w:t> </w:t>
      </w:r>
      <w:r>
        <w:rPr>
          <w:rFonts w:ascii="Calibri"/>
          <w:color w:val="231F20"/>
          <w:w w:val="105"/>
        </w:rPr>
        <w:t>role of</w:t>
      </w:r>
      <w:r>
        <w:rPr>
          <w:rFonts w:ascii="Calibri"/>
          <w:color w:val="231F20"/>
          <w:spacing w:val="-4"/>
          <w:w w:val="105"/>
        </w:rPr>
        <w:t> </w:t>
      </w:r>
      <w:r>
        <w:rPr>
          <w:rFonts w:ascii="Calibri"/>
          <w:color w:val="231F20"/>
          <w:w w:val="105"/>
        </w:rPr>
        <w:t>public service</w:t>
      </w:r>
      <w:r>
        <w:rPr>
          <w:rFonts w:ascii="Calibri"/>
          <w:color w:val="231F20"/>
          <w:spacing w:val="-4"/>
          <w:w w:val="105"/>
        </w:rPr>
        <w:t> </w:t>
      </w:r>
      <w:r>
        <w:rPr>
          <w:rFonts w:ascii="Calibri"/>
          <w:color w:val="231F20"/>
          <w:w w:val="105"/>
        </w:rPr>
        <w:t>workers: </w:t>
      </w:r>
      <w:r>
        <w:rPr>
          <w:rFonts w:ascii="Calibri"/>
          <w:color w:val="231F20"/>
          <w:spacing w:val="-2"/>
          <w:w w:val="105"/>
        </w:rPr>
        <w:t>33(e)</w:t>
      </w:r>
    </w:p>
    <w:p>
      <w:pPr>
        <w:pStyle w:val="BodyText"/>
        <w:spacing w:line="235" w:lineRule="auto" w:before="2"/>
        <w:ind w:left="404" w:right="496"/>
        <w:rPr>
          <w:rFonts w:ascii="Calibri"/>
        </w:rPr>
      </w:pPr>
      <w:r>
        <w:rPr>
          <w:rFonts w:ascii="Calibri"/>
          <w:color w:val="231F20"/>
          <w:w w:val="105"/>
        </w:rPr>
        <w:t>on</w:t>
      </w:r>
      <w:r>
        <w:rPr>
          <w:rFonts w:ascii="Calibri"/>
          <w:color w:val="231F20"/>
          <w:spacing w:val="34"/>
          <w:w w:val="105"/>
        </w:rPr>
        <w:t> </w:t>
      </w:r>
      <w:r>
        <w:rPr>
          <w:rFonts w:ascii="Calibri"/>
          <w:color w:val="231F20"/>
          <w:w w:val="105"/>
        </w:rPr>
        <w:t>post-disaster</w:t>
      </w:r>
      <w:r>
        <w:rPr>
          <w:rFonts w:ascii="Calibri"/>
          <w:color w:val="231F20"/>
          <w:spacing w:val="-7"/>
          <w:w w:val="105"/>
        </w:rPr>
        <w:t> </w:t>
      </w:r>
      <w:r>
        <w:rPr>
          <w:rFonts w:ascii="Calibri"/>
          <w:color w:val="231F20"/>
          <w:w w:val="105"/>
        </w:rPr>
        <w:t>recovery</w:t>
      </w:r>
      <w:r>
        <w:rPr>
          <w:rFonts w:ascii="Calibri"/>
          <w:color w:val="231F20"/>
          <w:spacing w:val="-7"/>
          <w:w w:val="105"/>
        </w:rPr>
        <w:t> </w:t>
      </w:r>
      <w:r>
        <w:rPr>
          <w:rFonts w:ascii="Calibri"/>
          <w:color w:val="231F20"/>
          <w:w w:val="105"/>
        </w:rPr>
        <w:t>and</w:t>
      </w:r>
      <w:r>
        <w:rPr>
          <w:rFonts w:ascii="Calibri"/>
          <w:color w:val="231F20"/>
          <w:spacing w:val="-5"/>
          <w:w w:val="105"/>
        </w:rPr>
        <w:t> </w:t>
      </w:r>
      <w:r>
        <w:rPr>
          <w:rFonts w:ascii="Calibri"/>
          <w:color w:val="231F20"/>
          <w:w w:val="105"/>
        </w:rPr>
        <w:t>reconstruction:</w:t>
      </w:r>
      <w:r>
        <w:rPr>
          <w:rFonts w:ascii="Calibri"/>
          <w:color w:val="231F20"/>
          <w:spacing w:val="-5"/>
          <w:w w:val="105"/>
        </w:rPr>
        <w:t> </w:t>
      </w:r>
      <w:r>
        <w:rPr>
          <w:rFonts w:ascii="Calibri"/>
          <w:color w:val="231F20"/>
          <w:w w:val="105"/>
        </w:rPr>
        <w:t>33(e) on procedures for relief assistance: 33(e)</w:t>
      </w:r>
    </w:p>
    <w:p>
      <w:pPr>
        <w:pStyle w:val="BodyText"/>
        <w:spacing w:line="235" w:lineRule="auto" w:before="1"/>
        <w:ind w:left="404" w:right="1947"/>
        <w:rPr>
          <w:rFonts w:ascii="Calibri"/>
        </w:rPr>
      </w:pPr>
      <w:r>
        <w:rPr>
          <w:rFonts w:ascii="Calibri"/>
          <w:color w:val="231F20"/>
          <w:w w:val="105"/>
        </w:rPr>
        <w:t>on</w:t>
      </w:r>
      <w:r>
        <w:rPr>
          <w:rFonts w:ascii="Calibri"/>
          <w:color w:val="231F20"/>
          <w:spacing w:val="-7"/>
          <w:w w:val="105"/>
        </w:rPr>
        <w:t> </w:t>
      </w:r>
      <w:r>
        <w:rPr>
          <w:rFonts w:ascii="Calibri"/>
          <w:color w:val="231F20"/>
          <w:w w:val="105"/>
        </w:rPr>
        <w:t>shared</w:t>
      </w:r>
      <w:r>
        <w:rPr>
          <w:rFonts w:ascii="Calibri"/>
          <w:color w:val="231F20"/>
          <w:spacing w:val="-7"/>
          <w:w w:val="105"/>
        </w:rPr>
        <w:t> </w:t>
      </w:r>
      <w:r>
        <w:rPr>
          <w:rFonts w:ascii="Calibri"/>
          <w:color w:val="231F20"/>
          <w:w w:val="105"/>
        </w:rPr>
        <w:t>natural</w:t>
      </w:r>
      <w:r>
        <w:rPr>
          <w:rFonts w:ascii="Calibri"/>
          <w:color w:val="231F20"/>
          <w:spacing w:val="-7"/>
          <w:w w:val="105"/>
        </w:rPr>
        <w:t> </w:t>
      </w:r>
      <w:r>
        <w:rPr>
          <w:rFonts w:ascii="Calibri"/>
          <w:color w:val="231F20"/>
          <w:w w:val="105"/>
        </w:rPr>
        <w:t>resources:</w:t>
      </w:r>
      <w:r>
        <w:rPr>
          <w:rFonts w:ascii="Calibri"/>
          <w:color w:val="231F20"/>
          <w:spacing w:val="-7"/>
          <w:w w:val="105"/>
        </w:rPr>
        <w:t> </w:t>
      </w:r>
      <w:r>
        <w:rPr>
          <w:rFonts w:ascii="Calibri"/>
          <w:color w:val="231F20"/>
          <w:w w:val="105"/>
        </w:rPr>
        <w:t>28(d) that are gender-sensitive: 36(a)(i) that are risk-informed: 28(c);</w:t>
      </w:r>
    </w:p>
    <w:p>
      <w:pPr>
        <w:pStyle w:val="BodyText"/>
        <w:spacing w:line="216" w:lineRule="exact"/>
        <w:ind w:left="404"/>
        <w:rPr>
          <w:rFonts w:ascii="Calibri"/>
        </w:rPr>
      </w:pPr>
      <w:r>
        <w:rPr>
          <w:rFonts w:ascii="Calibri"/>
          <w:color w:val="231F20"/>
          <w:w w:val="105"/>
        </w:rPr>
        <w:t>to</w:t>
      </w:r>
      <w:r>
        <w:rPr>
          <w:rFonts w:ascii="Calibri"/>
          <w:color w:val="231F20"/>
          <w:spacing w:val="-1"/>
          <w:w w:val="105"/>
        </w:rPr>
        <w:t> </w:t>
      </w:r>
      <w:r>
        <w:rPr>
          <w:rFonts w:ascii="Calibri"/>
          <w:color w:val="231F20"/>
          <w:w w:val="105"/>
        </w:rPr>
        <w:t>enhance</w:t>
      </w:r>
      <w:r>
        <w:rPr>
          <w:rFonts w:ascii="Calibri"/>
          <w:color w:val="231F20"/>
          <w:spacing w:val="-4"/>
          <w:w w:val="105"/>
        </w:rPr>
        <w:t> </w:t>
      </w:r>
      <w:r>
        <w:rPr>
          <w:rFonts w:ascii="Calibri"/>
          <w:color w:val="231F20"/>
          <w:w w:val="105"/>
        </w:rPr>
        <w:t>transparency: </w:t>
      </w:r>
      <w:r>
        <w:rPr>
          <w:rFonts w:ascii="Calibri"/>
          <w:color w:val="231F20"/>
          <w:spacing w:val="-2"/>
          <w:w w:val="105"/>
        </w:rPr>
        <w:t>27(a)</w:t>
      </w:r>
    </w:p>
    <w:p>
      <w:pPr>
        <w:pStyle w:val="BodyText"/>
        <w:spacing w:line="235" w:lineRule="auto" w:before="2"/>
        <w:ind w:left="660" w:right="241" w:hanging="256"/>
        <w:rPr>
          <w:rFonts w:ascii="Calibri"/>
        </w:rPr>
      </w:pPr>
      <w:r>
        <w:rPr>
          <w:rFonts w:ascii="Calibri"/>
          <w:color w:val="231F20"/>
          <w:w w:val="105"/>
        </w:rPr>
        <w:t>designed</w:t>
      </w:r>
      <w:r>
        <w:rPr>
          <w:rFonts w:ascii="Calibri"/>
          <w:color w:val="231F20"/>
          <w:spacing w:val="-3"/>
          <w:w w:val="105"/>
        </w:rPr>
        <w:t> </w:t>
      </w:r>
      <w:r>
        <w:rPr>
          <w:rFonts w:ascii="Calibri"/>
          <w:color w:val="231F20"/>
          <w:w w:val="105"/>
        </w:rPr>
        <w:t>with inclusion of</w:t>
      </w:r>
      <w:r>
        <w:rPr>
          <w:rFonts w:ascii="Calibri"/>
          <w:color w:val="231F20"/>
          <w:spacing w:val="-6"/>
          <w:w w:val="105"/>
        </w:rPr>
        <w:t> </w:t>
      </w:r>
      <w:r>
        <w:rPr>
          <w:rFonts w:ascii="Calibri"/>
          <w:color w:val="231F20"/>
          <w:w w:val="105"/>
        </w:rPr>
        <w:t>terminally</w:t>
      </w:r>
      <w:r>
        <w:rPr>
          <w:rFonts w:ascii="Calibri"/>
          <w:color w:val="231F20"/>
          <w:spacing w:val="-3"/>
          <w:w w:val="105"/>
        </w:rPr>
        <w:t> </w:t>
      </w:r>
      <w:r>
        <w:rPr>
          <w:rFonts w:ascii="Calibri"/>
          <w:color w:val="231F20"/>
          <w:w w:val="105"/>
        </w:rPr>
        <w:t>and chronically</w:t>
      </w:r>
      <w:r>
        <w:rPr>
          <w:rFonts w:ascii="Calibri"/>
          <w:color w:val="231F20"/>
          <w:spacing w:val="-3"/>
          <w:w w:val="105"/>
        </w:rPr>
        <w:t> </w:t>
      </w:r>
      <w:r>
        <w:rPr>
          <w:rFonts w:ascii="Calibri"/>
          <w:color w:val="231F20"/>
          <w:w w:val="105"/>
        </w:rPr>
        <w:t>ill: </w:t>
      </w:r>
      <w:r>
        <w:rPr>
          <w:rFonts w:ascii="Calibri"/>
          <w:color w:val="231F20"/>
          <w:spacing w:val="-2"/>
          <w:w w:val="105"/>
        </w:rPr>
        <w:t>30(k)</w:t>
      </w:r>
    </w:p>
    <w:p>
      <w:pPr>
        <w:pStyle w:val="BodyText"/>
        <w:spacing w:line="235" w:lineRule="auto" w:before="1"/>
        <w:ind w:left="404" w:right="1349"/>
        <w:rPr>
          <w:rFonts w:ascii="Calibri"/>
        </w:rPr>
      </w:pPr>
      <w:r>
        <w:rPr>
          <w:rFonts w:ascii="Calibri"/>
          <w:color w:val="231F20"/>
          <w:w w:val="105"/>
        </w:rPr>
        <w:t>designed</w:t>
      </w:r>
      <w:r>
        <w:rPr>
          <w:rFonts w:ascii="Calibri"/>
          <w:color w:val="231F20"/>
          <w:spacing w:val="-11"/>
          <w:w w:val="105"/>
        </w:rPr>
        <w:t> </w:t>
      </w:r>
      <w:r>
        <w:rPr>
          <w:rFonts w:ascii="Calibri"/>
          <w:color w:val="231F20"/>
          <w:w w:val="105"/>
        </w:rPr>
        <w:t>with</w:t>
      </w:r>
      <w:r>
        <w:rPr>
          <w:rFonts w:ascii="Calibri"/>
          <w:color w:val="231F20"/>
          <w:spacing w:val="-10"/>
          <w:w w:val="105"/>
        </w:rPr>
        <w:t> </w:t>
      </w:r>
      <w:r>
        <w:rPr>
          <w:rFonts w:ascii="Calibri"/>
          <w:color w:val="231F20"/>
          <w:w w:val="105"/>
        </w:rPr>
        <w:t>older</w:t>
      </w:r>
      <w:r>
        <w:rPr>
          <w:rFonts w:ascii="Calibri"/>
          <w:color w:val="231F20"/>
          <w:spacing w:val="-11"/>
          <w:w w:val="105"/>
        </w:rPr>
        <w:t> </w:t>
      </w:r>
      <w:r>
        <w:rPr>
          <w:rFonts w:ascii="Calibri"/>
          <w:color w:val="231F20"/>
          <w:w w:val="105"/>
        </w:rPr>
        <w:t>persons:</w:t>
      </w:r>
      <w:r>
        <w:rPr>
          <w:rFonts w:ascii="Calibri"/>
          <w:color w:val="231F20"/>
          <w:spacing w:val="-9"/>
          <w:w w:val="105"/>
        </w:rPr>
        <w:t> </w:t>
      </w:r>
      <w:r>
        <w:rPr>
          <w:rFonts w:ascii="Calibri"/>
          <w:color w:val="231F20"/>
          <w:w w:val="105"/>
        </w:rPr>
        <w:t>36(a)(iv) disseminated by UNISDR: 48(c)</w:t>
      </w:r>
    </w:p>
    <w:p>
      <w:pPr>
        <w:pStyle w:val="BodyText"/>
        <w:spacing w:line="235" w:lineRule="auto" w:before="1"/>
        <w:ind w:left="404" w:right="98"/>
        <w:rPr>
          <w:rFonts w:ascii="Calibri"/>
        </w:rPr>
      </w:pPr>
      <w:r>
        <w:rPr>
          <w:rFonts w:ascii="Calibri"/>
          <w:color w:val="231F20"/>
          <w:w w:val="105"/>
        </w:rPr>
        <w:t>updated based on climate change scenarios: 33(a) coherence</w:t>
      </w:r>
      <w:r>
        <w:rPr>
          <w:rFonts w:ascii="Calibri"/>
          <w:color w:val="231F20"/>
          <w:spacing w:val="-2"/>
          <w:w w:val="105"/>
        </w:rPr>
        <w:t> </w:t>
      </w:r>
      <w:r>
        <w:rPr>
          <w:rFonts w:ascii="Calibri"/>
          <w:color w:val="231F20"/>
          <w:w w:val="105"/>
        </w:rPr>
        <w:t>between</w:t>
      </w:r>
      <w:r>
        <w:rPr>
          <w:rFonts w:ascii="Calibri"/>
          <w:color w:val="231F20"/>
          <w:spacing w:val="-2"/>
          <w:w w:val="105"/>
        </w:rPr>
        <w:t> </w:t>
      </w:r>
      <w:r>
        <w:rPr>
          <w:rFonts w:ascii="Calibri"/>
          <w:color w:val="231F20"/>
          <w:w w:val="105"/>
        </w:rPr>
        <w:t>others</w:t>
      </w:r>
      <w:r>
        <w:rPr>
          <w:rFonts w:ascii="Calibri"/>
          <w:color w:val="231F20"/>
          <w:spacing w:val="-2"/>
          <w:w w:val="105"/>
        </w:rPr>
        <w:t> </w:t>
      </w:r>
      <w:r>
        <w:rPr>
          <w:rFonts w:ascii="Calibri"/>
          <w:color w:val="231F20"/>
          <w:w w:val="105"/>
        </w:rPr>
        <w:t>and</w:t>
      </w:r>
      <w:r>
        <w:rPr>
          <w:rFonts w:ascii="Calibri"/>
          <w:color w:val="231F20"/>
          <w:spacing w:val="-2"/>
          <w:w w:val="105"/>
        </w:rPr>
        <w:t> </w:t>
      </w:r>
      <w:r>
        <w:rPr>
          <w:rFonts w:ascii="Calibri"/>
          <w:color w:val="231F20"/>
          <w:w w:val="105"/>
        </w:rPr>
        <w:t>disaster</w:t>
      </w:r>
      <w:r>
        <w:rPr>
          <w:rFonts w:ascii="Calibri"/>
          <w:color w:val="231F20"/>
          <w:spacing w:val="-5"/>
          <w:w w:val="105"/>
        </w:rPr>
        <w:t> </w:t>
      </w:r>
      <w:r>
        <w:rPr>
          <w:rFonts w:ascii="Calibri"/>
          <w:color w:val="231F20"/>
          <w:w w:val="105"/>
        </w:rPr>
        <w:t>risk</w:t>
      </w:r>
      <w:r>
        <w:rPr>
          <w:rFonts w:ascii="Calibri"/>
          <w:color w:val="231F20"/>
          <w:spacing w:val="-4"/>
          <w:w w:val="105"/>
        </w:rPr>
        <w:t> </w:t>
      </w:r>
      <w:r>
        <w:rPr>
          <w:rFonts w:ascii="Calibri"/>
          <w:color w:val="231F20"/>
          <w:w w:val="105"/>
        </w:rPr>
        <w:t>reduction:</w:t>
      </w:r>
    </w:p>
    <w:p>
      <w:pPr>
        <w:pStyle w:val="BodyText"/>
        <w:spacing w:line="216" w:lineRule="exact"/>
        <w:ind w:left="660"/>
        <w:rPr>
          <w:rFonts w:ascii="Calibri"/>
        </w:rPr>
      </w:pPr>
      <w:r>
        <w:rPr>
          <w:rFonts w:ascii="Calibri"/>
          <w:color w:val="231F20"/>
          <w:spacing w:val="-2"/>
        </w:rPr>
        <w:t>27(a)</w:t>
      </w:r>
    </w:p>
    <w:p>
      <w:pPr>
        <w:pStyle w:val="BodyText"/>
        <w:spacing w:line="235" w:lineRule="auto" w:before="2"/>
        <w:ind w:left="660" w:right="241" w:hanging="256"/>
        <w:rPr>
          <w:rFonts w:ascii="Calibri"/>
        </w:rPr>
      </w:pPr>
      <w:r>
        <w:rPr>
          <w:rFonts w:ascii="Calibri"/>
          <w:color w:val="231F20"/>
          <w:w w:val="105"/>
        </w:rPr>
        <w:t>coherence between disaster</w:t>
      </w:r>
      <w:r>
        <w:rPr>
          <w:rFonts w:ascii="Calibri"/>
          <w:color w:val="231F20"/>
          <w:spacing w:val="-3"/>
          <w:w w:val="105"/>
        </w:rPr>
        <w:t> </w:t>
      </w:r>
      <w:r>
        <w:rPr>
          <w:rFonts w:ascii="Calibri"/>
          <w:color w:val="231F20"/>
          <w:w w:val="105"/>
        </w:rPr>
        <w:t>risk</w:t>
      </w:r>
      <w:r>
        <w:rPr>
          <w:rFonts w:ascii="Calibri"/>
          <w:color w:val="231F20"/>
          <w:spacing w:val="40"/>
          <w:w w:val="105"/>
        </w:rPr>
        <w:t> </w:t>
      </w:r>
      <w:r>
        <w:rPr>
          <w:rFonts w:ascii="Calibri"/>
          <w:color w:val="231F20"/>
          <w:w w:val="105"/>
        </w:rPr>
        <w:t>reduction</w:t>
      </w:r>
      <w:r>
        <w:rPr>
          <w:rFonts w:ascii="Calibri"/>
          <w:color w:val="231F20"/>
          <w:spacing w:val="-3"/>
          <w:w w:val="105"/>
        </w:rPr>
        <w:t> </w:t>
      </w:r>
      <w:r>
        <w:rPr>
          <w:rFonts w:ascii="Calibri"/>
          <w:color w:val="231F20"/>
          <w:w w:val="105"/>
        </w:rPr>
        <w:t>with sustainable development: 31(a)</w:t>
      </w:r>
    </w:p>
    <w:p>
      <w:pPr>
        <w:pStyle w:val="BodyText"/>
        <w:spacing w:line="235" w:lineRule="auto" w:before="1"/>
        <w:ind w:left="404" w:right="241"/>
        <w:rPr>
          <w:rFonts w:ascii="Calibri"/>
        </w:rPr>
      </w:pPr>
      <w:r>
        <w:rPr>
          <w:rFonts w:ascii="Calibri"/>
          <w:color w:val="231F20"/>
          <w:spacing w:val="-2"/>
          <w:w w:val="105"/>
        </w:rPr>
        <w:t>incentives for compliance with policies: 27(a)(ii); 27(a)(iii) </w:t>
      </w:r>
      <w:r>
        <w:rPr>
          <w:rFonts w:ascii="Calibri"/>
          <w:color w:val="231F20"/>
          <w:w w:val="105"/>
        </w:rPr>
        <w:t>resources required by local and national administrative</w:t>
      </w:r>
    </w:p>
    <w:p>
      <w:pPr>
        <w:pStyle w:val="BodyText"/>
        <w:spacing w:line="235" w:lineRule="auto" w:before="2"/>
        <w:ind w:left="120" w:right="1675" w:firstLine="540"/>
        <w:rPr>
          <w:rFonts w:ascii="Calibri"/>
        </w:rPr>
      </w:pPr>
      <w:r>
        <w:rPr>
          <w:rFonts w:ascii="Calibri"/>
          <w:color w:val="231F20"/>
          <w:w w:val="105"/>
        </w:rPr>
        <w:t>bodies</w:t>
      </w:r>
      <w:r>
        <w:rPr>
          <w:rFonts w:ascii="Calibri"/>
          <w:color w:val="231F20"/>
          <w:spacing w:val="-11"/>
          <w:w w:val="105"/>
        </w:rPr>
        <w:t> </w:t>
      </w:r>
      <w:r>
        <w:rPr>
          <w:rFonts w:ascii="Calibri"/>
          <w:color w:val="231F20"/>
          <w:w w:val="105"/>
        </w:rPr>
        <w:t>to</w:t>
      </w:r>
      <w:r>
        <w:rPr>
          <w:rFonts w:ascii="Calibri"/>
          <w:color w:val="231F20"/>
          <w:spacing w:val="-11"/>
          <w:w w:val="105"/>
        </w:rPr>
        <w:t> </w:t>
      </w:r>
      <w:r>
        <w:rPr>
          <w:rFonts w:ascii="Calibri"/>
          <w:color w:val="231F20"/>
          <w:w w:val="105"/>
        </w:rPr>
        <w:t>implement</w:t>
      </w:r>
      <w:r>
        <w:rPr>
          <w:rFonts w:ascii="Calibri"/>
          <w:color w:val="231F20"/>
          <w:spacing w:val="-11"/>
          <w:w w:val="105"/>
        </w:rPr>
        <w:t> </w:t>
      </w:r>
      <w:r>
        <w:rPr>
          <w:rFonts w:ascii="Calibri"/>
          <w:color w:val="231F20"/>
          <w:w w:val="105"/>
        </w:rPr>
        <w:t>policies:</w:t>
      </w:r>
      <w:r>
        <w:rPr>
          <w:rFonts w:ascii="Calibri"/>
          <w:color w:val="231F20"/>
          <w:spacing w:val="-10"/>
          <w:w w:val="105"/>
        </w:rPr>
        <w:t> </w:t>
      </w:r>
      <w:r>
        <w:rPr>
          <w:rFonts w:ascii="Calibri"/>
          <w:color w:val="231F20"/>
          <w:w w:val="105"/>
        </w:rPr>
        <w:t>30(a) Public-private collaboration: 7; 31(i)</w:t>
      </w:r>
      <w:r>
        <w:rPr>
          <w:rFonts w:ascii="Calibri"/>
          <w:color w:val="231F20"/>
          <w:spacing w:val="40"/>
          <w:w w:val="105"/>
        </w:rPr>
        <w:t> </w:t>
      </w:r>
      <w:r>
        <w:rPr>
          <w:rFonts w:ascii="Calibri"/>
          <w:color w:val="231F20"/>
          <w:w w:val="105"/>
        </w:rPr>
        <w:t>Public sector, responsibilities of: 19(e)</w:t>
      </w:r>
    </w:p>
    <w:p>
      <w:pPr>
        <w:spacing w:line="235" w:lineRule="auto" w:before="2"/>
        <w:ind w:left="404" w:right="241" w:hanging="285"/>
        <w:jc w:val="left"/>
        <w:rPr>
          <w:rFonts w:ascii="Calibri"/>
          <w:i/>
          <w:sz w:val="18"/>
        </w:rPr>
      </w:pPr>
      <w:r>
        <w:rPr>
          <w:rFonts w:ascii="Calibri"/>
          <w:color w:val="231F20"/>
          <w:w w:val="105"/>
          <w:sz w:val="18"/>
        </w:rPr>
        <w:t>Public service workers: </w:t>
      </w:r>
      <w:r>
        <w:rPr>
          <w:rFonts w:ascii="Calibri"/>
          <w:i/>
          <w:color w:val="231F20"/>
          <w:w w:val="105"/>
          <w:sz w:val="18"/>
        </w:rPr>
        <w:t>See public policies on public service</w:t>
      </w:r>
      <w:r>
        <w:rPr>
          <w:rFonts w:ascii="Calibri"/>
          <w:i/>
          <w:color w:val="231F20"/>
          <w:w w:val="105"/>
          <w:sz w:val="18"/>
        </w:rPr>
        <w:t> </w:t>
      </w:r>
      <w:r>
        <w:rPr>
          <w:rFonts w:ascii="Calibri"/>
          <w:i/>
          <w:color w:val="231F20"/>
          <w:spacing w:val="-2"/>
          <w:w w:val="105"/>
          <w:sz w:val="18"/>
        </w:rPr>
        <w:t>workers</w:t>
      </w:r>
    </w:p>
    <w:p>
      <w:pPr>
        <w:spacing w:line="218" w:lineRule="exact" w:before="0"/>
        <w:ind w:left="120" w:right="0" w:firstLine="0"/>
        <w:jc w:val="left"/>
        <w:rPr>
          <w:rFonts w:ascii="Calibri"/>
          <w:i/>
          <w:sz w:val="18"/>
        </w:rPr>
      </w:pPr>
      <w:r>
        <w:rPr>
          <w:rFonts w:ascii="Calibri"/>
          <w:color w:val="231F20"/>
          <w:w w:val="105"/>
          <w:sz w:val="18"/>
        </w:rPr>
        <w:t>Public</w:t>
      </w:r>
      <w:r>
        <w:rPr>
          <w:rFonts w:ascii="Calibri"/>
          <w:color w:val="231F20"/>
          <w:spacing w:val="-1"/>
          <w:w w:val="105"/>
          <w:sz w:val="18"/>
        </w:rPr>
        <w:t> </w:t>
      </w:r>
      <w:r>
        <w:rPr>
          <w:rFonts w:ascii="Calibri"/>
          <w:color w:val="231F20"/>
          <w:w w:val="105"/>
          <w:sz w:val="18"/>
        </w:rPr>
        <w:t>scrutiny</w:t>
      </w:r>
      <w:r>
        <w:rPr>
          <w:rFonts w:ascii="Calibri"/>
          <w:color w:val="231F20"/>
          <w:spacing w:val="-4"/>
          <w:w w:val="105"/>
          <w:sz w:val="18"/>
        </w:rPr>
        <w:t> </w:t>
      </w:r>
      <w:r>
        <w:rPr>
          <w:rFonts w:ascii="Calibri"/>
          <w:color w:val="231F20"/>
          <w:w w:val="105"/>
          <w:sz w:val="18"/>
        </w:rPr>
        <w:t>and debates:</w:t>
      </w:r>
      <w:r>
        <w:rPr>
          <w:rFonts w:ascii="Calibri"/>
          <w:color w:val="231F20"/>
          <w:spacing w:val="-1"/>
          <w:w w:val="105"/>
          <w:sz w:val="18"/>
        </w:rPr>
        <w:t> </w:t>
      </w:r>
      <w:r>
        <w:rPr>
          <w:rFonts w:ascii="Calibri"/>
          <w:color w:val="231F20"/>
          <w:w w:val="105"/>
          <w:sz w:val="18"/>
        </w:rPr>
        <w:t>27(e)</w:t>
      </w:r>
      <w:r>
        <w:rPr>
          <w:rFonts w:ascii="Calibri"/>
          <w:color w:val="231F20"/>
          <w:spacing w:val="-1"/>
          <w:w w:val="105"/>
          <w:sz w:val="18"/>
        </w:rPr>
        <w:t> </w:t>
      </w:r>
      <w:r>
        <w:rPr>
          <w:rFonts w:ascii="Calibri"/>
          <w:i/>
          <w:color w:val="231F20"/>
          <w:w w:val="105"/>
          <w:sz w:val="18"/>
        </w:rPr>
        <w:t>(See</w:t>
      </w:r>
      <w:r>
        <w:rPr>
          <w:rFonts w:ascii="Calibri"/>
          <w:i/>
          <w:color w:val="231F20"/>
          <w:spacing w:val="3"/>
          <w:w w:val="105"/>
          <w:sz w:val="18"/>
        </w:rPr>
        <w:t> </w:t>
      </w:r>
      <w:r>
        <w:rPr>
          <w:rFonts w:ascii="Calibri"/>
          <w:i/>
          <w:color w:val="231F20"/>
          <w:w w:val="105"/>
          <w:sz w:val="18"/>
        </w:rPr>
        <w:t>also</w:t>
      </w:r>
      <w:r>
        <w:rPr>
          <w:rFonts w:ascii="Calibri"/>
          <w:i/>
          <w:color w:val="231F20"/>
          <w:spacing w:val="2"/>
          <w:w w:val="105"/>
          <w:sz w:val="18"/>
        </w:rPr>
        <w:t> </w:t>
      </w:r>
      <w:r>
        <w:rPr>
          <w:rFonts w:ascii="Calibri"/>
          <w:i/>
          <w:color w:val="231F20"/>
          <w:spacing w:val="-2"/>
          <w:w w:val="105"/>
          <w:sz w:val="18"/>
        </w:rPr>
        <w:t>parliamentarians)</w:t>
      </w:r>
    </w:p>
    <w:p>
      <w:pPr>
        <w:pStyle w:val="Heading7"/>
        <w:spacing w:before="212"/>
      </w:pPr>
      <w:r>
        <w:rPr>
          <w:color w:val="231F20"/>
          <w:w w:val="99"/>
        </w:rPr>
        <w:t>Q</w:t>
      </w:r>
    </w:p>
    <w:p>
      <w:pPr>
        <w:pStyle w:val="BodyText"/>
        <w:spacing w:line="218" w:lineRule="exact"/>
        <w:ind w:left="120"/>
        <w:rPr>
          <w:rFonts w:ascii="Calibri"/>
        </w:rPr>
      </w:pPr>
      <w:r>
        <w:rPr>
          <w:rFonts w:ascii="Calibri"/>
          <w:color w:val="231F20"/>
          <w:w w:val="105"/>
        </w:rPr>
        <w:t>Quadrennial</w:t>
      </w:r>
      <w:r>
        <w:rPr>
          <w:rFonts w:ascii="Calibri"/>
          <w:color w:val="231F20"/>
          <w:spacing w:val="-8"/>
          <w:w w:val="105"/>
        </w:rPr>
        <w:t> </w:t>
      </w:r>
      <w:r>
        <w:rPr>
          <w:rFonts w:ascii="Calibri"/>
          <w:color w:val="231F20"/>
          <w:w w:val="105"/>
        </w:rPr>
        <w:t>comprehensive</w:t>
      </w:r>
      <w:r>
        <w:rPr>
          <w:rFonts w:ascii="Calibri"/>
          <w:color w:val="231F20"/>
          <w:spacing w:val="-6"/>
          <w:w w:val="105"/>
        </w:rPr>
        <w:t> </w:t>
      </w:r>
      <w:r>
        <w:rPr>
          <w:rFonts w:ascii="Calibri"/>
          <w:color w:val="231F20"/>
          <w:w w:val="105"/>
        </w:rPr>
        <w:t>policy</w:t>
      </w:r>
      <w:r>
        <w:rPr>
          <w:rFonts w:ascii="Calibri"/>
          <w:color w:val="231F20"/>
          <w:spacing w:val="-9"/>
          <w:w w:val="105"/>
        </w:rPr>
        <w:t> </w:t>
      </w:r>
      <w:r>
        <w:rPr>
          <w:rFonts w:ascii="Calibri"/>
          <w:color w:val="231F20"/>
          <w:w w:val="105"/>
        </w:rPr>
        <w:t>review:</w:t>
      </w:r>
      <w:r>
        <w:rPr>
          <w:rFonts w:ascii="Calibri"/>
          <w:color w:val="231F20"/>
          <w:spacing w:val="-5"/>
          <w:w w:val="105"/>
        </w:rPr>
        <w:t> 49</w:t>
      </w:r>
    </w:p>
    <w:p>
      <w:pPr>
        <w:pStyle w:val="Heading7"/>
        <w:spacing w:before="212"/>
      </w:pPr>
      <w:r>
        <w:rPr>
          <w:color w:val="231F20"/>
          <w:w w:val="111"/>
        </w:rPr>
        <w:t>R</w:t>
      </w:r>
    </w:p>
    <w:p>
      <w:pPr>
        <w:pStyle w:val="BodyText"/>
        <w:spacing w:line="216" w:lineRule="exact"/>
        <w:ind w:left="120"/>
        <w:rPr>
          <w:rFonts w:ascii="Calibri"/>
        </w:rPr>
      </w:pPr>
      <w:r>
        <w:rPr>
          <w:rFonts w:ascii="Calibri"/>
          <w:color w:val="231F20"/>
          <w:w w:val="105"/>
        </w:rPr>
        <w:t>Rebuilding:</w:t>
      </w:r>
      <w:r>
        <w:rPr>
          <w:rFonts w:ascii="Calibri"/>
          <w:color w:val="231F20"/>
          <w:spacing w:val="-3"/>
          <w:w w:val="105"/>
        </w:rPr>
        <w:t> </w:t>
      </w:r>
      <w:r>
        <w:rPr>
          <w:rFonts w:ascii="Calibri"/>
          <w:color w:val="231F20"/>
          <w:spacing w:val="-2"/>
          <w:w w:val="105"/>
        </w:rPr>
        <w:t>30(c)</w:t>
      </w:r>
    </w:p>
    <w:p>
      <w:pPr>
        <w:spacing w:line="235" w:lineRule="auto" w:before="2"/>
        <w:ind w:left="404" w:right="241" w:hanging="285"/>
        <w:jc w:val="left"/>
        <w:rPr>
          <w:rFonts w:ascii="Calibri"/>
          <w:i/>
          <w:sz w:val="18"/>
        </w:rPr>
      </w:pPr>
      <w:r>
        <w:rPr>
          <w:rFonts w:ascii="Calibri"/>
          <w:color w:val="231F20"/>
          <w:w w:val="105"/>
          <w:sz w:val="18"/>
        </w:rPr>
        <w:t>Rehabilitation </w:t>
      </w:r>
      <w:r>
        <w:rPr>
          <w:rFonts w:ascii="Calibri"/>
          <w:i/>
          <w:color w:val="231F20"/>
          <w:w w:val="105"/>
          <w:sz w:val="18"/>
        </w:rPr>
        <w:t>(See recovery, rehabilitation </w:t>
      </w:r>
      <w:r>
        <w:rPr>
          <w:rFonts w:ascii="Calibri"/>
          <w:i/>
          <w:color w:val="231F20"/>
          <w:w w:val="105"/>
          <w:sz w:val="18"/>
        </w:rPr>
        <w:t>and</w:t>
      </w:r>
      <w:r>
        <w:rPr>
          <w:rFonts w:ascii="Calibri"/>
          <w:i/>
          <w:color w:val="231F20"/>
          <w:w w:val="105"/>
          <w:sz w:val="18"/>
        </w:rPr>
        <w:t> </w:t>
      </w:r>
      <w:r>
        <w:rPr>
          <w:rFonts w:ascii="Calibri"/>
          <w:i/>
          <w:color w:val="231F20"/>
          <w:spacing w:val="-2"/>
          <w:w w:val="105"/>
          <w:sz w:val="18"/>
        </w:rPr>
        <w:t>reconstruction)</w:t>
      </w:r>
    </w:p>
    <w:p>
      <w:pPr>
        <w:pStyle w:val="BodyText"/>
        <w:spacing w:line="216" w:lineRule="exact"/>
        <w:ind w:left="120"/>
        <w:rPr>
          <w:rFonts w:ascii="Calibri"/>
        </w:rPr>
      </w:pPr>
      <w:r>
        <w:rPr>
          <w:rFonts w:ascii="Calibri"/>
          <w:color w:val="231F20"/>
          <w:w w:val="105"/>
        </w:rPr>
        <w:t>Recovery</w:t>
      </w:r>
      <w:r>
        <w:rPr>
          <w:rFonts w:ascii="Calibri"/>
          <w:color w:val="231F20"/>
          <w:spacing w:val="-3"/>
          <w:w w:val="105"/>
        </w:rPr>
        <w:t> </w:t>
      </w:r>
      <w:r>
        <w:rPr>
          <w:rFonts w:ascii="Calibri"/>
          <w:color w:val="231F20"/>
          <w:w w:val="105"/>
        </w:rPr>
        <w:t>assistance, regulation</w:t>
      </w:r>
      <w:r>
        <w:rPr>
          <w:rFonts w:ascii="Calibri"/>
          <w:color w:val="231F20"/>
          <w:spacing w:val="1"/>
          <w:w w:val="105"/>
        </w:rPr>
        <w:t> </w:t>
      </w:r>
      <w:r>
        <w:rPr>
          <w:rFonts w:ascii="Calibri"/>
          <w:color w:val="231F20"/>
          <w:w w:val="105"/>
        </w:rPr>
        <w:t>of: </w:t>
      </w:r>
      <w:r>
        <w:rPr>
          <w:rFonts w:ascii="Calibri"/>
          <w:color w:val="231F20"/>
          <w:spacing w:val="-2"/>
          <w:w w:val="105"/>
        </w:rPr>
        <w:t>33(p)</w:t>
      </w:r>
    </w:p>
    <w:p>
      <w:pPr>
        <w:spacing w:line="235" w:lineRule="auto" w:before="1"/>
        <w:ind w:left="404" w:right="241" w:hanging="285"/>
        <w:jc w:val="left"/>
        <w:rPr>
          <w:rFonts w:ascii="Calibri"/>
          <w:i/>
          <w:sz w:val="18"/>
        </w:rPr>
      </w:pPr>
      <w:r>
        <w:rPr>
          <w:rFonts w:ascii="Calibri"/>
          <w:color w:val="231F20"/>
          <w:w w:val="105"/>
          <w:sz w:val="18"/>
        </w:rPr>
        <w:t>Reconstruction </w:t>
      </w:r>
      <w:r>
        <w:rPr>
          <w:rFonts w:ascii="Calibri"/>
          <w:i/>
          <w:color w:val="231F20"/>
          <w:w w:val="105"/>
          <w:sz w:val="18"/>
        </w:rPr>
        <w:t>(See recovery, rehabilitation and</w:t>
      </w:r>
      <w:r>
        <w:rPr>
          <w:rFonts w:ascii="Calibri"/>
          <w:i/>
          <w:color w:val="231F20"/>
          <w:w w:val="105"/>
          <w:sz w:val="18"/>
        </w:rPr>
        <w:t> </w:t>
      </w:r>
      <w:r>
        <w:rPr>
          <w:rFonts w:ascii="Calibri"/>
          <w:i/>
          <w:color w:val="231F20"/>
          <w:spacing w:val="-2"/>
          <w:w w:val="105"/>
          <w:sz w:val="18"/>
        </w:rPr>
        <w:t>reconstruction)</w:t>
      </w:r>
    </w:p>
    <w:p>
      <w:pPr>
        <w:pStyle w:val="BodyText"/>
        <w:spacing w:line="235" w:lineRule="auto" w:before="2"/>
        <w:ind w:left="404" w:hanging="285"/>
        <w:rPr>
          <w:rFonts w:ascii="Calibri"/>
        </w:rPr>
      </w:pPr>
      <w:r>
        <w:rPr>
          <w:rFonts w:ascii="Calibri"/>
          <w:color w:val="231F20"/>
          <w:spacing w:val="-2"/>
          <w:w w:val="105"/>
        </w:rPr>
        <w:t>Recovery, rehabilitation, reconstruction: 6; 14; 19(k); 29; 30(h); </w:t>
      </w:r>
      <w:r>
        <w:rPr>
          <w:rFonts w:ascii="Calibri"/>
          <w:color w:val="231F20"/>
          <w:w w:val="105"/>
        </w:rPr>
        <w:t>33(j); 33(k)</w:t>
      </w:r>
    </w:p>
    <w:p>
      <w:pPr>
        <w:pStyle w:val="BodyText"/>
        <w:spacing w:line="235" w:lineRule="auto" w:before="1"/>
        <w:ind w:left="120" w:right="2966"/>
        <w:rPr>
          <w:rFonts w:ascii="Calibri"/>
        </w:rPr>
      </w:pPr>
      <w:r>
        <w:rPr>
          <w:rFonts w:ascii="Calibri"/>
          <w:color w:val="231F20"/>
          <w:w w:val="105"/>
        </w:rPr>
        <w:t>Reducing</w:t>
      </w:r>
      <w:r>
        <w:rPr>
          <w:rFonts w:ascii="Calibri"/>
          <w:color w:val="231F20"/>
          <w:spacing w:val="-8"/>
          <w:w w:val="105"/>
        </w:rPr>
        <w:t> </w:t>
      </w:r>
      <w:r>
        <w:rPr>
          <w:rFonts w:ascii="Calibri"/>
          <w:color w:val="231F20"/>
          <w:w w:val="105"/>
        </w:rPr>
        <w:t>losses:</w:t>
      </w:r>
      <w:r>
        <w:rPr>
          <w:rFonts w:ascii="Calibri"/>
          <w:color w:val="231F20"/>
          <w:spacing w:val="-8"/>
          <w:w w:val="105"/>
        </w:rPr>
        <w:t> </w:t>
      </w:r>
      <w:r>
        <w:rPr>
          <w:rFonts w:ascii="Calibri"/>
          <w:color w:val="231F20"/>
          <w:w w:val="105"/>
        </w:rPr>
        <w:t>29 </w:t>
      </w:r>
      <w:r>
        <w:rPr>
          <w:rFonts w:ascii="Calibri"/>
          <w:color w:val="231F20"/>
          <w:spacing w:val="-2"/>
          <w:w w:val="105"/>
        </w:rPr>
        <w:t>Regional</w:t>
      </w:r>
    </w:p>
    <w:p>
      <w:pPr>
        <w:spacing w:line="235" w:lineRule="auto" w:before="1"/>
        <w:ind w:left="404" w:right="1047" w:firstLine="0"/>
        <w:jc w:val="left"/>
        <w:rPr>
          <w:rFonts w:ascii="Calibri"/>
          <w:sz w:val="18"/>
        </w:rPr>
      </w:pPr>
      <w:r>
        <w:rPr>
          <w:rFonts w:ascii="Calibri"/>
          <w:color w:val="231F20"/>
          <w:w w:val="105"/>
          <w:sz w:val="18"/>
        </w:rPr>
        <w:t>cooperation:</w:t>
      </w:r>
      <w:r>
        <w:rPr>
          <w:rFonts w:ascii="Calibri"/>
          <w:color w:val="231F20"/>
          <w:spacing w:val="-3"/>
          <w:w w:val="105"/>
          <w:sz w:val="18"/>
        </w:rPr>
        <w:t> </w:t>
      </w:r>
      <w:r>
        <w:rPr>
          <w:rFonts w:ascii="Calibri"/>
          <w:i/>
          <w:color w:val="231F20"/>
          <w:w w:val="105"/>
          <w:sz w:val="18"/>
        </w:rPr>
        <w:t>See cooperation at regional level</w:t>
      </w:r>
      <w:r>
        <w:rPr>
          <w:rFonts w:ascii="Calibri"/>
          <w:i/>
          <w:color w:val="231F20"/>
          <w:w w:val="105"/>
          <w:sz w:val="18"/>
        </w:rPr>
        <w:t> </w:t>
      </w:r>
      <w:r>
        <w:rPr>
          <w:rFonts w:ascii="Calibri"/>
          <w:color w:val="231F20"/>
          <w:w w:val="105"/>
          <w:sz w:val="18"/>
        </w:rPr>
        <w:t>early warning mechanisms: 34(c) organizations: 48(c)</w:t>
      </w:r>
    </w:p>
    <w:p>
      <w:pPr>
        <w:pStyle w:val="BodyText"/>
        <w:spacing w:line="235" w:lineRule="auto" w:before="2"/>
        <w:ind w:left="404" w:right="2177"/>
        <w:rPr>
          <w:rFonts w:ascii="Calibri"/>
        </w:rPr>
      </w:pPr>
      <w:r>
        <w:rPr>
          <w:rFonts w:ascii="Calibri"/>
          <w:color w:val="231F20"/>
          <w:w w:val="105"/>
        </w:rPr>
        <w:t>operational</w:t>
      </w:r>
      <w:r>
        <w:rPr>
          <w:rFonts w:ascii="Calibri"/>
          <w:color w:val="231F20"/>
          <w:spacing w:val="-11"/>
          <w:w w:val="105"/>
        </w:rPr>
        <w:t> </w:t>
      </w:r>
      <w:r>
        <w:rPr>
          <w:rFonts w:ascii="Calibri"/>
          <w:color w:val="231F20"/>
          <w:w w:val="105"/>
        </w:rPr>
        <w:t>mechanisms:</w:t>
      </w:r>
      <w:r>
        <w:rPr>
          <w:rFonts w:ascii="Calibri"/>
          <w:color w:val="231F20"/>
          <w:spacing w:val="-11"/>
          <w:w w:val="105"/>
        </w:rPr>
        <w:t> </w:t>
      </w:r>
      <w:r>
        <w:rPr>
          <w:rFonts w:ascii="Calibri"/>
          <w:color w:val="231F20"/>
          <w:w w:val="105"/>
        </w:rPr>
        <w:t>34(a) protocols: 34(g)</w:t>
      </w:r>
    </w:p>
    <w:p>
      <w:pPr>
        <w:pStyle w:val="BodyText"/>
        <w:spacing w:line="216" w:lineRule="exact"/>
        <w:ind w:left="404"/>
        <w:rPr>
          <w:rFonts w:ascii="Calibri"/>
        </w:rPr>
      </w:pPr>
      <w:r>
        <w:rPr>
          <w:rFonts w:ascii="Calibri"/>
          <w:color w:val="231F20"/>
          <w:w w:val="105"/>
        </w:rPr>
        <w:t>progress</w:t>
      </w:r>
      <w:r>
        <w:rPr>
          <w:rFonts w:ascii="Calibri"/>
          <w:color w:val="231F20"/>
          <w:spacing w:val="5"/>
          <w:w w:val="105"/>
        </w:rPr>
        <w:t> </w:t>
      </w:r>
      <w:r>
        <w:rPr>
          <w:rFonts w:ascii="Calibri"/>
          <w:color w:val="231F20"/>
          <w:w w:val="105"/>
        </w:rPr>
        <w:t>reports:</w:t>
      </w:r>
      <w:r>
        <w:rPr>
          <w:rFonts w:ascii="Calibri"/>
          <w:color w:val="231F20"/>
          <w:spacing w:val="6"/>
          <w:w w:val="105"/>
        </w:rPr>
        <w:t> </w:t>
      </w:r>
      <w:r>
        <w:rPr>
          <w:rFonts w:ascii="Calibri"/>
          <w:color w:val="231F20"/>
          <w:spacing w:val="-10"/>
          <w:w w:val="105"/>
        </w:rPr>
        <w:t>3</w:t>
      </w:r>
    </w:p>
    <w:p>
      <w:pPr>
        <w:pStyle w:val="BodyText"/>
        <w:spacing w:line="235" w:lineRule="auto" w:before="2"/>
        <w:ind w:left="687" w:right="135" w:hanging="283"/>
        <w:rPr>
          <w:rFonts w:ascii="Calibri"/>
        </w:rPr>
      </w:pPr>
      <w:r>
        <w:rPr>
          <w:rFonts w:ascii="Calibri"/>
          <w:color w:val="231F20"/>
          <w:w w:val="105"/>
        </w:rPr>
        <w:t>regional</w:t>
      </w:r>
      <w:r>
        <w:rPr>
          <w:rFonts w:ascii="Calibri"/>
          <w:color w:val="231F20"/>
          <w:spacing w:val="-6"/>
          <w:w w:val="105"/>
        </w:rPr>
        <w:t> </w:t>
      </w:r>
      <w:r>
        <w:rPr>
          <w:rFonts w:ascii="Calibri"/>
          <w:color w:val="231F20"/>
          <w:w w:val="105"/>
        </w:rPr>
        <w:t>platforms/subregional</w:t>
      </w:r>
      <w:r>
        <w:rPr>
          <w:rFonts w:ascii="Calibri"/>
          <w:color w:val="231F20"/>
          <w:spacing w:val="-6"/>
          <w:w w:val="105"/>
        </w:rPr>
        <w:t> </w:t>
      </w:r>
      <w:r>
        <w:rPr>
          <w:rFonts w:ascii="Calibri"/>
          <w:color w:val="231F20"/>
          <w:w w:val="105"/>
        </w:rPr>
        <w:t>platforms:</w:t>
      </w:r>
      <w:r>
        <w:rPr>
          <w:rFonts w:ascii="Calibri"/>
          <w:color w:val="231F20"/>
          <w:spacing w:val="-6"/>
          <w:w w:val="105"/>
        </w:rPr>
        <w:t> </w:t>
      </w:r>
      <w:r>
        <w:rPr>
          <w:rFonts w:ascii="Calibri"/>
          <w:color w:val="231F20"/>
          <w:w w:val="105"/>
        </w:rPr>
        <w:t>3;</w:t>
      </w:r>
      <w:r>
        <w:rPr>
          <w:rFonts w:ascii="Calibri"/>
          <w:color w:val="231F20"/>
          <w:spacing w:val="-6"/>
          <w:w w:val="105"/>
        </w:rPr>
        <w:t> </w:t>
      </w:r>
      <w:r>
        <w:rPr>
          <w:rFonts w:ascii="Calibri"/>
          <w:color w:val="231F20"/>
          <w:w w:val="105"/>
        </w:rPr>
        <w:t>28(c);</w:t>
      </w:r>
      <w:r>
        <w:rPr>
          <w:rFonts w:ascii="Calibri"/>
          <w:color w:val="231F20"/>
          <w:spacing w:val="-6"/>
          <w:w w:val="105"/>
        </w:rPr>
        <w:t> </w:t>
      </w:r>
      <w:r>
        <w:rPr>
          <w:rFonts w:ascii="Calibri"/>
          <w:color w:val="231F20"/>
          <w:w w:val="105"/>
        </w:rPr>
        <w:t>48(c); </w:t>
      </w:r>
      <w:r>
        <w:rPr>
          <w:rFonts w:ascii="Calibri"/>
          <w:color w:val="231F20"/>
          <w:spacing w:val="-6"/>
          <w:w w:val="105"/>
        </w:rPr>
        <w:t>49</w:t>
      </w:r>
    </w:p>
    <w:p>
      <w:pPr>
        <w:pStyle w:val="BodyText"/>
        <w:spacing w:line="235" w:lineRule="auto" w:before="1"/>
        <w:ind w:left="120" w:right="98" w:firstLine="284"/>
        <w:rPr>
          <w:rFonts w:ascii="Calibri"/>
        </w:rPr>
      </w:pPr>
      <w:r>
        <w:rPr>
          <w:rFonts w:ascii="Calibri"/>
          <w:color w:val="231F20"/>
          <w:w w:val="105"/>
        </w:rPr>
        <w:t>regional</w:t>
      </w:r>
      <w:r>
        <w:rPr>
          <w:rFonts w:ascii="Calibri"/>
          <w:color w:val="231F20"/>
          <w:spacing w:val="-11"/>
          <w:w w:val="105"/>
        </w:rPr>
        <w:t> </w:t>
      </w:r>
      <w:r>
        <w:rPr>
          <w:rFonts w:ascii="Calibri"/>
          <w:color w:val="231F20"/>
          <w:w w:val="105"/>
        </w:rPr>
        <w:t>and</w:t>
      </w:r>
      <w:r>
        <w:rPr>
          <w:rFonts w:ascii="Calibri"/>
          <w:color w:val="231F20"/>
          <w:spacing w:val="-11"/>
          <w:w w:val="105"/>
        </w:rPr>
        <w:t> </w:t>
      </w:r>
      <w:r>
        <w:rPr>
          <w:rFonts w:ascii="Calibri"/>
          <w:color w:val="231F20"/>
          <w:w w:val="105"/>
        </w:rPr>
        <w:t>subregional</w:t>
      </w:r>
      <w:r>
        <w:rPr>
          <w:rFonts w:ascii="Calibri"/>
          <w:color w:val="231F20"/>
          <w:spacing w:val="-11"/>
          <w:w w:val="105"/>
        </w:rPr>
        <w:t> </w:t>
      </w:r>
      <w:r>
        <w:rPr>
          <w:rFonts w:ascii="Calibri"/>
          <w:color w:val="231F20"/>
          <w:w w:val="105"/>
        </w:rPr>
        <w:t>strategies:</w:t>
      </w:r>
      <w:r>
        <w:rPr>
          <w:rFonts w:ascii="Calibri"/>
          <w:color w:val="231F20"/>
          <w:spacing w:val="-10"/>
          <w:w w:val="105"/>
        </w:rPr>
        <w:t> </w:t>
      </w:r>
      <w:r>
        <w:rPr>
          <w:rFonts w:ascii="Calibri"/>
          <w:color w:val="231F20"/>
          <w:w w:val="105"/>
        </w:rPr>
        <w:t>1(a);</w:t>
      </w:r>
      <w:r>
        <w:rPr>
          <w:rFonts w:ascii="Calibri"/>
          <w:color w:val="231F20"/>
          <w:spacing w:val="-11"/>
          <w:w w:val="105"/>
        </w:rPr>
        <w:t> </w:t>
      </w:r>
      <w:r>
        <w:rPr>
          <w:rFonts w:ascii="Calibri"/>
          <w:color w:val="231F20"/>
          <w:w w:val="105"/>
        </w:rPr>
        <w:t>28(a);</w:t>
      </w:r>
      <w:r>
        <w:rPr>
          <w:rFonts w:ascii="Calibri"/>
          <w:color w:val="231F20"/>
          <w:spacing w:val="-11"/>
          <w:w w:val="105"/>
        </w:rPr>
        <w:t> </w:t>
      </w:r>
      <w:r>
        <w:rPr>
          <w:rFonts w:ascii="Calibri"/>
          <w:color w:val="231F20"/>
          <w:w w:val="105"/>
        </w:rPr>
        <w:t>36(a) Registry</w:t>
      </w:r>
      <w:r>
        <w:rPr>
          <w:rFonts w:ascii="Calibri"/>
          <w:color w:val="231F20"/>
          <w:spacing w:val="2"/>
          <w:w w:val="105"/>
        </w:rPr>
        <w:t> </w:t>
      </w:r>
      <w:r>
        <w:rPr>
          <w:rFonts w:ascii="Calibri"/>
          <w:color w:val="231F20"/>
          <w:w w:val="105"/>
        </w:rPr>
        <w:t>of</w:t>
      </w:r>
      <w:r>
        <w:rPr>
          <w:rFonts w:ascii="Calibri"/>
          <w:color w:val="231F20"/>
          <w:spacing w:val="3"/>
          <w:w w:val="105"/>
        </w:rPr>
        <w:t> </w:t>
      </w:r>
      <w:r>
        <w:rPr>
          <w:rFonts w:ascii="Calibri"/>
          <w:color w:val="231F20"/>
          <w:w w:val="105"/>
        </w:rPr>
        <w:t>commitments,</w:t>
      </w:r>
      <w:r>
        <w:rPr>
          <w:rFonts w:ascii="Calibri"/>
          <w:color w:val="231F20"/>
          <w:spacing w:val="6"/>
          <w:w w:val="105"/>
        </w:rPr>
        <w:t> </w:t>
      </w:r>
      <w:r>
        <w:rPr>
          <w:rFonts w:ascii="Calibri"/>
          <w:color w:val="231F20"/>
          <w:w w:val="105"/>
        </w:rPr>
        <w:t>maintained</w:t>
      </w:r>
      <w:r>
        <w:rPr>
          <w:rFonts w:ascii="Calibri"/>
          <w:color w:val="231F20"/>
          <w:spacing w:val="7"/>
          <w:w w:val="105"/>
        </w:rPr>
        <w:t> </w:t>
      </w:r>
      <w:r>
        <w:rPr>
          <w:rFonts w:ascii="Calibri"/>
          <w:color w:val="231F20"/>
          <w:w w:val="105"/>
        </w:rPr>
        <w:t>by</w:t>
      </w:r>
      <w:r>
        <w:rPr>
          <w:rFonts w:ascii="Calibri"/>
          <w:color w:val="231F20"/>
          <w:spacing w:val="3"/>
          <w:w w:val="105"/>
        </w:rPr>
        <w:t> </w:t>
      </w:r>
      <w:r>
        <w:rPr>
          <w:rFonts w:ascii="Calibri"/>
          <w:color w:val="231F20"/>
          <w:w w:val="105"/>
        </w:rPr>
        <w:t>UNISDR:</w:t>
      </w:r>
      <w:r>
        <w:rPr>
          <w:rFonts w:ascii="Calibri"/>
          <w:color w:val="231F20"/>
          <w:spacing w:val="6"/>
          <w:w w:val="105"/>
        </w:rPr>
        <w:t> </w:t>
      </w:r>
      <w:r>
        <w:rPr>
          <w:rFonts w:ascii="Calibri"/>
          <w:color w:val="231F20"/>
          <w:spacing w:val="-2"/>
          <w:w w:val="105"/>
        </w:rPr>
        <w:t>48(c)</w:t>
      </w:r>
    </w:p>
    <w:p>
      <w:pPr>
        <w:pStyle w:val="BodyText"/>
        <w:spacing w:line="216" w:lineRule="exact"/>
        <w:ind w:left="120"/>
        <w:rPr>
          <w:rFonts w:ascii="Calibri"/>
        </w:rPr>
      </w:pPr>
      <w:r>
        <w:rPr>
          <w:rFonts w:ascii="Calibri"/>
          <w:color w:val="231F20"/>
          <w:spacing w:val="-2"/>
          <w:w w:val="105"/>
        </w:rPr>
        <w:t>Regulations</w:t>
      </w:r>
    </w:p>
    <w:p>
      <w:pPr>
        <w:pStyle w:val="BodyText"/>
        <w:spacing w:line="235" w:lineRule="auto" w:before="2"/>
        <w:ind w:left="404" w:right="1713"/>
        <w:rPr>
          <w:rFonts w:ascii="Calibri"/>
        </w:rPr>
      </w:pPr>
      <w:r>
        <w:rPr>
          <w:rFonts w:ascii="Calibri"/>
          <w:color w:val="231F20"/>
          <w:w w:val="105"/>
        </w:rPr>
        <w:t>for</w:t>
      </w:r>
      <w:r>
        <w:rPr>
          <w:rFonts w:ascii="Calibri"/>
          <w:color w:val="231F20"/>
          <w:spacing w:val="-8"/>
          <w:w w:val="105"/>
        </w:rPr>
        <w:t> </w:t>
      </w:r>
      <w:r>
        <w:rPr>
          <w:rFonts w:ascii="Calibri"/>
          <w:color w:val="231F20"/>
          <w:w w:val="105"/>
        </w:rPr>
        <w:t>services</w:t>
      </w:r>
      <w:r>
        <w:rPr>
          <w:rFonts w:ascii="Calibri"/>
          <w:color w:val="231F20"/>
          <w:spacing w:val="-5"/>
          <w:w w:val="105"/>
        </w:rPr>
        <w:t> </w:t>
      </w:r>
      <w:r>
        <w:rPr>
          <w:rFonts w:ascii="Calibri"/>
          <w:color w:val="231F20"/>
          <w:w w:val="105"/>
        </w:rPr>
        <w:t>and</w:t>
      </w:r>
      <w:r>
        <w:rPr>
          <w:rFonts w:ascii="Calibri"/>
          <w:color w:val="231F20"/>
          <w:spacing w:val="-5"/>
          <w:w w:val="105"/>
        </w:rPr>
        <w:t> </w:t>
      </w:r>
      <w:r>
        <w:rPr>
          <w:rFonts w:ascii="Calibri"/>
          <w:color w:val="231F20"/>
          <w:w w:val="105"/>
        </w:rPr>
        <w:t>infrastructure:</w:t>
      </w:r>
      <w:r>
        <w:rPr>
          <w:rFonts w:ascii="Calibri"/>
          <w:color w:val="231F20"/>
          <w:spacing w:val="-5"/>
          <w:w w:val="105"/>
        </w:rPr>
        <w:t> </w:t>
      </w:r>
      <w:r>
        <w:rPr>
          <w:rFonts w:ascii="Calibri"/>
          <w:color w:val="231F20"/>
          <w:w w:val="105"/>
        </w:rPr>
        <w:t>27(a) for enhancing safety: 27(d)</w:t>
      </w:r>
    </w:p>
    <w:p>
      <w:pPr>
        <w:spacing w:line="235" w:lineRule="auto" w:before="1"/>
        <w:ind w:left="404" w:right="241" w:hanging="285"/>
        <w:jc w:val="left"/>
        <w:rPr>
          <w:rFonts w:ascii="Calibri"/>
          <w:i/>
          <w:sz w:val="18"/>
        </w:rPr>
      </w:pPr>
      <w:r>
        <w:rPr>
          <w:rFonts w:ascii="Calibri"/>
          <w:color w:val="231F20"/>
          <w:w w:val="105"/>
          <w:sz w:val="18"/>
        </w:rPr>
        <w:t>Relief</w:t>
      </w:r>
      <w:r>
        <w:rPr>
          <w:rFonts w:ascii="Calibri"/>
          <w:color w:val="231F20"/>
          <w:spacing w:val="-1"/>
          <w:w w:val="105"/>
          <w:sz w:val="18"/>
        </w:rPr>
        <w:t> </w:t>
      </w:r>
      <w:r>
        <w:rPr>
          <w:rFonts w:ascii="Calibri"/>
          <w:color w:val="231F20"/>
          <w:w w:val="105"/>
          <w:sz w:val="18"/>
        </w:rPr>
        <w:t>assistance, public policies for</w:t>
      </w:r>
      <w:r>
        <w:rPr>
          <w:rFonts w:ascii="Calibri"/>
          <w:color w:val="231F20"/>
          <w:spacing w:val="-1"/>
          <w:w w:val="105"/>
          <w:sz w:val="18"/>
        </w:rPr>
        <w:t> </w:t>
      </w:r>
      <w:r>
        <w:rPr>
          <w:rFonts w:ascii="Calibri"/>
          <w:color w:val="231F20"/>
          <w:w w:val="105"/>
          <w:sz w:val="18"/>
        </w:rPr>
        <w:t>coordinating/funding of and procedures for: 33(e) </w:t>
      </w:r>
      <w:r>
        <w:rPr>
          <w:rFonts w:ascii="Calibri"/>
          <w:i/>
          <w:color w:val="231F20"/>
          <w:w w:val="105"/>
          <w:sz w:val="18"/>
        </w:rPr>
        <w:t>(See also relief supplies)</w:t>
      </w:r>
    </w:p>
    <w:p>
      <w:pPr>
        <w:pStyle w:val="BodyText"/>
        <w:spacing w:line="235" w:lineRule="auto" w:before="1"/>
        <w:ind w:left="120" w:right="241"/>
        <w:rPr>
          <w:rFonts w:ascii="Calibri"/>
        </w:rPr>
      </w:pPr>
      <w:r>
        <w:rPr>
          <w:rFonts w:ascii="Calibri"/>
          <w:color w:val="231F20"/>
          <w:w w:val="105"/>
        </w:rPr>
        <w:t>Relief,</w:t>
      </w:r>
      <w:r>
        <w:rPr>
          <w:rFonts w:ascii="Calibri"/>
          <w:color w:val="231F20"/>
          <w:spacing w:val="-11"/>
          <w:w w:val="105"/>
        </w:rPr>
        <w:t> </w:t>
      </w:r>
      <w:r>
        <w:rPr>
          <w:rFonts w:ascii="Calibri"/>
          <w:color w:val="231F20"/>
          <w:w w:val="105"/>
        </w:rPr>
        <w:t>rehabilitation</w:t>
      </w:r>
      <w:r>
        <w:rPr>
          <w:rFonts w:ascii="Calibri"/>
          <w:color w:val="231F20"/>
          <w:spacing w:val="-10"/>
          <w:w w:val="105"/>
        </w:rPr>
        <w:t> </w:t>
      </w:r>
      <w:r>
        <w:rPr>
          <w:rFonts w:ascii="Calibri"/>
          <w:color w:val="231F20"/>
          <w:w w:val="105"/>
        </w:rPr>
        <w:t>and</w:t>
      </w:r>
      <w:r>
        <w:rPr>
          <w:rFonts w:ascii="Calibri"/>
          <w:color w:val="231F20"/>
          <w:spacing w:val="-10"/>
          <w:w w:val="105"/>
        </w:rPr>
        <w:t> </w:t>
      </w:r>
      <w:r>
        <w:rPr>
          <w:rFonts w:ascii="Calibri"/>
          <w:color w:val="231F20"/>
          <w:w w:val="105"/>
        </w:rPr>
        <w:t>development,</w:t>
      </w:r>
      <w:r>
        <w:rPr>
          <w:rFonts w:ascii="Calibri"/>
          <w:color w:val="231F20"/>
          <w:spacing w:val="-10"/>
          <w:w w:val="105"/>
        </w:rPr>
        <w:t> </w:t>
      </w:r>
      <w:r>
        <w:rPr>
          <w:rFonts w:ascii="Calibri"/>
          <w:color w:val="231F20"/>
          <w:w w:val="105"/>
        </w:rPr>
        <w:t>link</w:t>
      </w:r>
      <w:r>
        <w:rPr>
          <w:rFonts w:ascii="Calibri"/>
          <w:color w:val="231F20"/>
          <w:spacing w:val="-11"/>
          <w:w w:val="105"/>
        </w:rPr>
        <w:t> </w:t>
      </w:r>
      <w:r>
        <w:rPr>
          <w:rFonts w:ascii="Calibri"/>
          <w:color w:val="231F20"/>
          <w:w w:val="105"/>
        </w:rPr>
        <w:t>between:</w:t>
      </w:r>
      <w:r>
        <w:rPr>
          <w:rFonts w:ascii="Calibri"/>
          <w:color w:val="231F20"/>
          <w:spacing w:val="-10"/>
          <w:w w:val="105"/>
        </w:rPr>
        <w:t> </w:t>
      </w:r>
      <w:r>
        <w:rPr>
          <w:rFonts w:ascii="Calibri"/>
          <w:color w:val="231F20"/>
          <w:w w:val="105"/>
        </w:rPr>
        <w:t>33(j) Relief supplies, food and non-food: 33(h)</w:t>
      </w:r>
    </w:p>
    <w:p>
      <w:pPr>
        <w:pStyle w:val="BodyText"/>
        <w:spacing w:line="235" w:lineRule="auto" w:before="2"/>
        <w:ind w:left="120" w:right="2600"/>
        <w:rPr>
          <w:rFonts w:ascii="Calibri"/>
        </w:rPr>
      </w:pPr>
      <w:r>
        <w:rPr>
          <w:rFonts w:ascii="Calibri"/>
          <w:color w:val="231F20"/>
          <w:w w:val="105"/>
        </w:rPr>
        <w:t>Religious sites: 30(d) </w:t>
      </w:r>
      <w:r>
        <w:rPr>
          <w:rFonts w:ascii="Calibri"/>
          <w:color w:val="231F20"/>
          <w:spacing w:val="-2"/>
          <w:w w:val="105"/>
        </w:rPr>
        <w:t>Relocation:</w:t>
      </w:r>
      <w:r>
        <w:rPr>
          <w:rFonts w:ascii="Calibri"/>
          <w:color w:val="231F20"/>
          <w:spacing w:val="-7"/>
          <w:w w:val="105"/>
        </w:rPr>
        <w:t> </w:t>
      </w:r>
      <w:r>
        <w:rPr>
          <w:rFonts w:ascii="Calibri"/>
          <w:color w:val="231F20"/>
          <w:spacing w:val="-2"/>
          <w:w w:val="105"/>
        </w:rPr>
        <w:t>27(k);</w:t>
      </w:r>
      <w:r>
        <w:rPr>
          <w:rFonts w:ascii="Calibri"/>
          <w:color w:val="231F20"/>
          <w:spacing w:val="-7"/>
          <w:w w:val="105"/>
        </w:rPr>
        <w:t> </w:t>
      </w:r>
      <w:r>
        <w:rPr>
          <w:rFonts w:ascii="Calibri"/>
          <w:color w:val="231F20"/>
          <w:spacing w:val="-2"/>
          <w:w w:val="105"/>
        </w:rPr>
        <w:t>30(l);</w:t>
      </w:r>
      <w:r>
        <w:rPr>
          <w:rFonts w:ascii="Calibri"/>
          <w:color w:val="231F20"/>
          <w:spacing w:val="-7"/>
          <w:w w:val="105"/>
        </w:rPr>
        <w:t> </w:t>
      </w:r>
      <w:r>
        <w:rPr>
          <w:rFonts w:ascii="Calibri"/>
          <w:color w:val="231F20"/>
          <w:spacing w:val="-2"/>
          <w:w w:val="105"/>
        </w:rPr>
        <w:t>33(l)</w:t>
      </w:r>
    </w:p>
    <w:p>
      <w:pPr>
        <w:spacing w:line="235" w:lineRule="auto" w:before="1"/>
        <w:ind w:left="120" w:right="563" w:firstLine="284"/>
        <w:jc w:val="left"/>
        <w:rPr>
          <w:rFonts w:ascii="Calibri"/>
          <w:sz w:val="18"/>
        </w:rPr>
      </w:pPr>
      <w:r>
        <w:rPr>
          <w:rFonts w:ascii="Calibri"/>
          <w:color w:val="231F20"/>
          <w:w w:val="105"/>
          <w:sz w:val="18"/>
        </w:rPr>
        <w:t>in consultation with affected persons: 33(l) Reporting:</w:t>
      </w:r>
      <w:r>
        <w:rPr>
          <w:rFonts w:ascii="Calibri"/>
          <w:color w:val="231F20"/>
          <w:spacing w:val="-3"/>
          <w:w w:val="105"/>
          <w:sz w:val="18"/>
        </w:rPr>
        <w:t> </w:t>
      </w:r>
      <w:r>
        <w:rPr>
          <w:rFonts w:ascii="Calibri"/>
          <w:color w:val="231F20"/>
          <w:w w:val="105"/>
          <w:sz w:val="18"/>
        </w:rPr>
        <w:t>27(a)(iii)</w:t>
      </w:r>
      <w:r>
        <w:rPr>
          <w:rFonts w:ascii="Calibri"/>
          <w:color w:val="231F20"/>
          <w:spacing w:val="-3"/>
          <w:w w:val="105"/>
          <w:sz w:val="18"/>
        </w:rPr>
        <w:t> </w:t>
      </w:r>
      <w:r>
        <w:rPr>
          <w:rFonts w:ascii="Calibri"/>
          <w:i/>
          <w:color w:val="231F20"/>
          <w:w w:val="105"/>
          <w:sz w:val="18"/>
        </w:rPr>
        <w:t>(See</w:t>
      </w:r>
      <w:r>
        <w:rPr>
          <w:rFonts w:ascii="Calibri"/>
          <w:i/>
          <w:color w:val="231F20"/>
          <w:spacing w:val="-1"/>
          <w:w w:val="105"/>
          <w:sz w:val="18"/>
        </w:rPr>
        <w:t> </w:t>
      </w:r>
      <w:r>
        <w:rPr>
          <w:rFonts w:ascii="Calibri"/>
          <w:i/>
          <w:color w:val="231F20"/>
          <w:w w:val="105"/>
          <w:sz w:val="18"/>
        </w:rPr>
        <w:t>also</w:t>
      </w:r>
      <w:r>
        <w:rPr>
          <w:rFonts w:ascii="Calibri"/>
          <w:i/>
          <w:color w:val="231F20"/>
          <w:spacing w:val="40"/>
          <w:w w:val="105"/>
          <w:sz w:val="18"/>
        </w:rPr>
        <w:t> </w:t>
      </w:r>
      <w:r>
        <w:rPr>
          <w:rFonts w:ascii="Calibri"/>
          <w:i/>
          <w:color w:val="231F20"/>
          <w:w w:val="105"/>
          <w:sz w:val="18"/>
        </w:rPr>
        <w:t>progress</w:t>
      </w:r>
      <w:r>
        <w:rPr>
          <w:rFonts w:ascii="Calibri"/>
          <w:i/>
          <w:color w:val="231F20"/>
          <w:spacing w:val="-1"/>
          <w:w w:val="105"/>
          <w:sz w:val="18"/>
        </w:rPr>
        <w:t> </w:t>
      </w:r>
      <w:r>
        <w:rPr>
          <w:rFonts w:ascii="Calibri"/>
          <w:i/>
          <w:color w:val="231F20"/>
          <w:w w:val="105"/>
          <w:sz w:val="18"/>
        </w:rPr>
        <w:t>reporting)</w:t>
      </w:r>
      <w:r>
        <w:rPr>
          <w:rFonts w:ascii="Calibri"/>
          <w:i/>
          <w:color w:val="231F20"/>
          <w:w w:val="105"/>
          <w:sz w:val="18"/>
        </w:rPr>
        <w:t> </w:t>
      </w:r>
      <w:r>
        <w:rPr>
          <w:rFonts w:ascii="Calibri"/>
          <w:color w:val="231F20"/>
          <w:spacing w:val="-2"/>
          <w:w w:val="105"/>
          <w:sz w:val="18"/>
        </w:rPr>
        <w:t>Research</w:t>
      </w:r>
    </w:p>
    <w:p>
      <w:pPr>
        <w:spacing w:after="0" w:line="235" w:lineRule="auto"/>
        <w:jc w:val="left"/>
        <w:rPr>
          <w:rFonts w:ascii="Calibri"/>
          <w:sz w:val="18"/>
        </w:rPr>
        <w:sectPr>
          <w:pgSz w:w="11910" w:h="16840"/>
          <w:pgMar w:header="0" w:footer="413" w:top="860" w:bottom="600" w:left="900" w:right="920"/>
          <w:cols w:num="2" w:equalWidth="0">
            <w:col w:w="4930" w:space="122"/>
            <w:col w:w="5038"/>
          </w:cols>
        </w:sectPr>
      </w:pPr>
    </w:p>
    <w:p>
      <w:pPr>
        <w:pStyle w:val="BodyText"/>
        <w:spacing w:before="97"/>
        <w:ind w:left="404" w:right="1753"/>
      </w:pPr>
      <w:r>
        <w:rPr>
          <w:color w:val="231F20"/>
          <w:w w:val="95"/>
        </w:rPr>
        <w:t>in</w:t>
      </w:r>
      <w:r>
        <w:rPr>
          <w:color w:val="231F20"/>
          <w:spacing w:val="-1"/>
          <w:w w:val="95"/>
        </w:rPr>
        <w:t> </w:t>
      </w:r>
      <w:r>
        <w:rPr>
          <w:color w:val="231F20"/>
          <w:w w:val="95"/>
        </w:rPr>
        <w:t>disaster</w:t>
      </w:r>
      <w:r>
        <w:rPr>
          <w:color w:val="231F20"/>
          <w:spacing w:val="-6"/>
          <w:w w:val="95"/>
        </w:rPr>
        <w:t> </w:t>
      </w:r>
      <w:r>
        <w:rPr>
          <w:color w:val="231F20"/>
          <w:w w:val="95"/>
        </w:rPr>
        <w:t>risk</w:t>
      </w:r>
      <w:r>
        <w:rPr>
          <w:color w:val="231F20"/>
          <w:spacing w:val="-4"/>
          <w:w w:val="95"/>
        </w:rPr>
        <w:t> </w:t>
      </w:r>
      <w:r>
        <w:rPr>
          <w:color w:val="231F20"/>
          <w:w w:val="95"/>
        </w:rPr>
        <w:t>management:</w:t>
      </w:r>
      <w:r>
        <w:rPr>
          <w:color w:val="231F20"/>
          <w:spacing w:val="-1"/>
          <w:w w:val="95"/>
        </w:rPr>
        <w:t> </w:t>
      </w:r>
      <w:r>
        <w:rPr>
          <w:color w:val="231F20"/>
          <w:w w:val="95"/>
        </w:rPr>
        <w:t>24(k) </w:t>
      </w:r>
      <w:r>
        <w:rPr>
          <w:color w:val="231F20"/>
        </w:rPr>
        <w:t>in</w:t>
      </w:r>
      <w:r>
        <w:rPr>
          <w:color w:val="231F20"/>
          <w:spacing w:val="-4"/>
        </w:rPr>
        <w:t> </w:t>
      </w:r>
      <w:r>
        <w:rPr>
          <w:color w:val="231F20"/>
        </w:rPr>
        <w:t>risk</w:t>
      </w:r>
      <w:r>
        <w:rPr>
          <w:color w:val="231F20"/>
          <w:spacing w:val="-7"/>
        </w:rPr>
        <w:t> </w:t>
      </w:r>
      <w:r>
        <w:rPr>
          <w:color w:val="231F20"/>
        </w:rPr>
        <w:t>and</w:t>
      </w:r>
      <w:r>
        <w:rPr>
          <w:color w:val="231F20"/>
          <w:spacing w:val="-4"/>
        </w:rPr>
        <w:t> </w:t>
      </w:r>
      <w:r>
        <w:rPr>
          <w:color w:val="231F20"/>
        </w:rPr>
        <w:t>resilience:</w:t>
      </w:r>
      <w:r>
        <w:rPr>
          <w:color w:val="231F20"/>
          <w:spacing w:val="-4"/>
        </w:rPr>
        <w:t> </w:t>
      </w:r>
      <w:r>
        <w:rPr>
          <w:color w:val="231F20"/>
        </w:rPr>
        <w:t>14;</w:t>
      </w:r>
      <w:r>
        <w:rPr>
          <w:color w:val="231F20"/>
          <w:spacing w:val="-4"/>
        </w:rPr>
        <w:t> </w:t>
      </w:r>
      <w:r>
        <w:rPr>
          <w:color w:val="231F20"/>
        </w:rPr>
        <w:t>36(b)</w:t>
      </w:r>
    </w:p>
    <w:p>
      <w:pPr>
        <w:pStyle w:val="BodyText"/>
        <w:spacing w:line="237" w:lineRule="auto"/>
        <w:ind w:left="120" w:right="667"/>
      </w:pPr>
      <w:r>
        <w:rPr>
          <w:color w:val="231F20"/>
          <w:w w:val="90"/>
        </w:rPr>
        <w:t>Resilience:</w:t>
      </w:r>
      <w:r>
        <w:rPr>
          <w:color w:val="231F20"/>
          <w:spacing w:val="-9"/>
          <w:w w:val="90"/>
        </w:rPr>
        <w:t> </w:t>
      </w:r>
      <w:r>
        <w:rPr>
          <w:color w:val="231F20"/>
          <w:w w:val="90"/>
        </w:rPr>
        <w:t>2;</w:t>
      </w:r>
      <w:r>
        <w:rPr>
          <w:color w:val="231F20"/>
          <w:spacing w:val="-8"/>
          <w:w w:val="90"/>
        </w:rPr>
        <w:t> </w:t>
      </w:r>
      <w:r>
        <w:rPr>
          <w:color w:val="231F20"/>
          <w:w w:val="90"/>
        </w:rPr>
        <w:t>5;</w:t>
      </w:r>
      <w:r>
        <w:rPr>
          <w:color w:val="231F20"/>
          <w:spacing w:val="-9"/>
          <w:w w:val="90"/>
        </w:rPr>
        <w:t> </w:t>
      </w:r>
      <w:r>
        <w:rPr>
          <w:color w:val="231F20"/>
          <w:w w:val="90"/>
        </w:rPr>
        <w:t>17;</w:t>
      </w:r>
      <w:r>
        <w:rPr>
          <w:color w:val="231F20"/>
          <w:spacing w:val="-8"/>
          <w:w w:val="90"/>
        </w:rPr>
        <w:t> </w:t>
      </w:r>
      <w:r>
        <w:rPr>
          <w:color w:val="231F20"/>
          <w:w w:val="90"/>
        </w:rPr>
        <w:t>18(d);</w:t>
      </w:r>
      <w:r>
        <w:rPr>
          <w:color w:val="231F20"/>
          <w:spacing w:val="-9"/>
          <w:w w:val="90"/>
        </w:rPr>
        <w:t> </w:t>
      </w:r>
      <w:r>
        <w:rPr>
          <w:color w:val="231F20"/>
          <w:w w:val="90"/>
        </w:rPr>
        <w:t>27(b);</w:t>
      </w:r>
      <w:r>
        <w:rPr>
          <w:color w:val="231F20"/>
          <w:spacing w:val="-8"/>
          <w:w w:val="90"/>
        </w:rPr>
        <w:t> </w:t>
      </w:r>
      <w:r>
        <w:rPr>
          <w:color w:val="231F20"/>
          <w:w w:val="90"/>
        </w:rPr>
        <w:t>32;</w:t>
      </w:r>
      <w:r>
        <w:rPr>
          <w:color w:val="231F20"/>
          <w:spacing w:val="-9"/>
          <w:w w:val="90"/>
        </w:rPr>
        <w:t> </w:t>
      </w:r>
      <w:r>
        <w:rPr>
          <w:color w:val="231F20"/>
          <w:w w:val="90"/>
        </w:rPr>
        <w:t>33(c);</w:t>
      </w:r>
      <w:r>
        <w:rPr>
          <w:color w:val="231F20"/>
          <w:spacing w:val="-10"/>
          <w:w w:val="90"/>
        </w:rPr>
        <w:t> </w:t>
      </w:r>
      <w:r>
        <w:rPr>
          <w:color w:val="231F20"/>
          <w:w w:val="90"/>
        </w:rPr>
        <w:t>footnote</w:t>
      </w:r>
      <w:r>
        <w:rPr>
          <w:color w:val="231F20"/>
          <w:spacing w:val="-8"/>
          <w:w w:val="90"/>
        </w:rPr>
        <w:t> </w:t>
      </w:r>
      <w:r>
        <w:rPr>
          <w:color w:val="231F20"/>
          <w:w w:val="90"/>
        </w:rPr>
        <w:t>2 </w:t>
      </w:r>
      <w:r>
        <w:rPr>
          <w:color w:val="231F20"/>
          <w:spacing w:val="-2"/>
        </w:rPr>
        <w:t>Resources</w:t>
      </w:r>
    </w:p>
    <w:p>
      <w:pPr>
        <w:pStyle w:val="BodyText"/>
        <w:ind w:left="404" w:right="2170"/>
      </w:pPr>
      <w:r>
        <w:rPr>
          <w:color w:val="231F20"/>
          <w:w w:val="95"/>
        </w:rPr>
        <w:t>decentralization</w:t>
      </w:r>
      <w:r>
        <w:rPr>
          <w:color w:val="231F20"/>
          <w:spacing w:val="-12"/>
          <w:w w:val="95"/>
        </w:rPr>
        <w:t> </w:t>
      </w:r>
      <w:r>
        <w:rPr>
          <w:color w:val="231F20"/>
          <w:w w:val="95"/>
        </w:rPr>
        <w:t>of:</w:t>
      </w:r>
      <w:r>
        <w:rPr>
          <w:color w:val="231F20"/>
          <w:spacing w:val="-11"/>
          <w:w w:val="95"/>
        </w:rPr>
        <w:t> </w:t>
      </w:r>
      <w:r>
        <w:rPr>
          <w:color w:val="231F20"/>
          <w:w w:val="95"/>
        </w:rPr>
        <w:t>19(f) </w:t>
      </w:r>
      <w:r>
        <w:rPr>
          <w:color w:val="231F20"/>
        </w:rPr>
        <w:t>allocation of: 30(a)</w:t>
      </w:r>
    </w:p>
    <w:p>
      <w:pPr>
        <w:pStyle w:val="BodyText"/>
        <w:spacing w:line="214" w:lineRule="exact"/>
        <w:ind w:left="404"/>
      </w:pPr>
      <w:r>
        <w:rPr>
          <w:color w:val="231F20"/>
          <w:w w:val="95"/>
        </w:rPr>
        <w:t>of</w:t>
      </w:r>
      <w:r>
        <w:rPr>
          <w:color w:val="231F20"/>
          <w:spacing w:val="2"/>
        </w:rPr>
        <w:t> </w:t>
      </w:r>
      <w:r>
        <w:rPr>
          <w:color w:val="231F20"/>
          <w:w w:val="95"/>
        </w:rPr>
        <w:t>stakeholders:</w:t>
      </w:r>
      <w:r>
        <w:rPr>
          <w:color w:val="231F20"/>
          <w:spacing w:val="7"/>
        </w:rPr>
        <w:t> </w:t>
      </w:r>
      <w:r>
        <w:rPr>
          <w:color w:val="231F20"/>
          <w:spacing w:val="-5"/>
          <w:w w:val="95"/>
        </w:rPr>
        <w:t>35</w:t>
      </w:r>
    </w:p>
    <w:p>
      <w:pPr>
        <w:pStyle w:val="BodyText"/>
        <w:spacing w:line="216" w:lineRule="exact"/>
        <w:ind w:left="120"/>
      </w:pPr>
      <w:r>
        <w:rPr>
          <w:color w:val="231F20"/>
          <w:w w:val="85"/>
        </w:rPr>
        <w:t>Response:</w:t>
      </w:r>
      <w:r>
        <w:rPr>
          <w:color w:val="231F20"/>
          <w:spacing w:val="-5"/>
        </w:rPr>
        <w:t> </w:t>
      </w:r>
      <w:r>
        <w:rPr>
          <w:color w:val="231F20"/>
          <w:w w:val="85"/>
        </w:rPr>
        <w:t>6;</w:t>
      </w:r>
      <w:r>
        <w:rPr>
          <w:color w:val="231F20"/>
          <w:spacing w:val="-4"/>
        </w:rPr>
        <w:t> </w:t>
      </w:r>
      <w:r>
        <w:rPr>
          <w:color w:val="231F20"/>
          <w:w w:val="85"/>
        </w:rPr>
        <w:t>14;</w:t>
      </w:r>
      <w:r>
        <w:rPr>
          <w:color w:val="231F20"/>
          <w:spacing w:val="-5"/>
        </w:rPr>
        <w:t> </w:t>
      </w:r>
      <w:r>
        <w:rPr>
          <w:color w:val="231F20"/>
          <w:w w:val="85"/>
        </w:rPr>
        <w:t>17;</w:t>
      </w:r>
      <w:r>
        <w:rPr>
          <w:color w:val="231F20"/>
          <w:spacing w:val="-4"/>
        </w:rPr>
        <w:t> </w:t>
      </w:r>
      <w:r>
        <w:rPr>
          <w:color w:val="231F20"/>
          <w:w w:val="85"/>
        </w:rPr>
        <w:t>19(j);</w:t>
      </w:r>
      <w:r>
        <w:rPr>
          <w:color w:val="231F20"/>
          <w:spacing w:val="-4"/>
        </w:rPr>
        <w:t> </w:t>
      </w:r>
      <w:r>
        <w:rPr>
          <w:color w:val="231F20"/>
          <w:w w:val="85"/>
        </w:rPr>
        <w:t>23;</w:t>
      </w:r>
      <w:r>
        <w:rPr>
          <w:color w:val="231F20"/>
          <w:spacing w:val="-5"/>
        </w:rPr>
        <w:t> </w:t>
      </w:r>
      <w:r>
        <w:rPr>
          <w:color w:val="231F20"/>
          <w:w w:val="85"/>
        </w:rPr>
        <w:t>24(l);</w:t>
      </w:r>
      <w:r>
        <w:rPr>
          <w:color w:val="231F20"/>
          <w:spacing w:val="-4"/>
        </w:rPr>
        <w:t> </w:t>
      </w:r>
      <w:r>
        <w:rPr>
          <w:color w:val="231F20"/>
          <w:w w:val="85"/>
        </w:rPr>
        <w:t>26;</w:t>
      </w:r>
      <w:r>
        <w:rPr>
          <w:color w:val="231F20"/>
          <w:spacing w:val="-4"/>
        </w:rPr>
        <w:t> </w:t>
      </w:r>
      <w:r>
        <w:rPr>
          <w:color w:val="231F20"/>
          <w:w w:val="85"/>
        </w:rPr>
        <w:t>32;</w:t>
      </w:r>
      <w:r>
        <w:rPr>
          <w:color w:val="231F20"/>
          <w:spacing w:val="-5"/>
        </w:rPr>
        <w:t> </w:t>
      </w:r>
      <w:r>
        <w:rPr>
          <w:color w:val="231F20"/>
          <w:w w:val="85"/>
        </w:rPr>
        <w:t>33(f);</w:t>
      </w:r>
      <w:r>
        <w:rPr>
          <w:color w:val="231F20"/>
          <w:spacing w:val="-4"/>
        </w:rPr>
        <w:t> </w:t>
      </w:r>
      <w:r>
        <w:rPr>
          <w:color w:val="231F20"/>
          <w:w w:val="85"/>
        </w:rPr>
        <w:t>33(h);</w:t>
      </w:r>
      <w:r>
        <w:rPr>
          <w:color w:val="231F20"/>
          <w:spacing w:val="-5"/>
        </w:rPr>
        <w:t> </w:t>
      </w:r>
      <w:r>
        <w:rPr>
          <w:color w:val="231F20"/>
          <w:spacing w:val="-2"/>
          <w:w w:val="85"/>
        </w:rPr>
        <w:t>34(a);</w:t>
      </w:r>
    </w:p>
    <w:p>
      <w:pPr>
        <w:pStyle w:val="BodyText"/>
        <w:ind w:left="120" w:right="1753" w:firstLine="284"/>
      </w:pPr>
      <w:r>
        <w:rPr>
          <w:color w:val="231F20"/>
          <w:w w:val="90"/>
        </w:rPr>
        <w:t>34(b)</w:t>
      </w:r>
      <w:r>
        <w:rPr>
          <w:color w:val="231F20"/>
          <w:spacing w:val="-5"/>
          <w:w w:val="90"/>
        </w:rPr>
        <w:t> </w:t>
      </w:r>
      <w:r>
        <w:rPr>
          <w:color w:val="231F20"/>
          <w:w w:val="90"/>
        </w:rPr>
        <w:t>;</w:t>
      </w:r>
      <w:r>
        <w:rPr>
          <w:color w:val="231F20"/>
          <w:spacing w:val="-5"/>
          <w:w w:val="90"/>
        </w:rPr>
        <w:t> </w:t>
      </w:r>
      <w:r>
        <w:rPr>
          <w:color w:val="231F20"/>
          <w:w w:val="90"/>
        </w:rPr>
        <w:t>34(g);</w:t>
      </w:r>
      <w:r>
        <w:rPr>
          <w:color w:val="231F20"/>
          <w:spacing w:val="-5"/>
          <w:w w:val="90"/>
        </w:rPr>
        <w:t> </w:t>
      </w:r>
      <w:r>
        <w:rPr>
          <w:color w:val="231F20"/>
          <w:w w:val="90"/>
        </w:rPr>
        <w:t>34(h);</w:t>
      </w:r>
      <w:r>
        <w:rPr>
          <w:color w:val="231F20"/>
          <w:spacing w:val="-7"/>
          <w:w w:val="90"/>
        </w:rPr>
        <w:t> </w:t>
      </w:r>
      <w:r>
        <w:rPr>
          <w:color w:val="231F20"/>
          <w:w w:val="90"/>
        </w:rPr>
        <w:t>footnote</w:t>
      </w:r>
      <w:r>
        <w:rPr>
          <w:color w:val="231F20"/>
          <w:spacing w:val="-5"/>
          <w:w w:val="90"/>
        </w:rPr>
        <w:t> </w:t>
      </w:r>
      <w:r>
        <w:rPr>
          <w:color w:val="231F20"/>
          <w:w w:val="90"/>
        </w:rPr>
        <w:t>5 </w:t>
      </w:r>
      <w:r>
        <w:rPr>
          <w:color w:val="231F20"/>
        </w:rPr>
        <w:t>Responsible citizenship: 25(f)</w:t>
      </w:r>
    </w:p>
    <w:p>
      <w:pPr>
        <w:pStyle w:val="BodyText"/>
        <w:spacing w:line="214" w:lineRule="exact"/>
        <w:ind w:left="120"/>
      </w:pPr>
      <w:r>
        <w:rPr>
          <w:color w:val="231F20"/>
          <w:spacing w:val="-2"/>
        </w:rPr>
        <w:t>Responsibilities</w:t>
      </w:r>
    </w:p>
    <w:p>
      <w:pPr>
        <w:pStyle w:val="BodyText"/>
        <w:ind w:left="404" w:right="2170"/>
      </w:pPr>
      <w:r>
        <w:rPr>
          <w:color w:val="231F20"/>
          <w:w w:val="90"/>
        </w:rPr>
        <w:t>definition</w:t>
      </w:r>
      <w:r>
        <w:rPr>
          <w:color w:val="231F20"/>
          <w:spacing w:val="-2"/>
          <w:w w:val="90"/>
        </w:rPr>
        <w:t> </w:t>
      </w:r>
      <w:r>
        <w:rPr>
          <w:color w:val="231F20"/>
          <w:w w:val="90"/>
        </w:rPr>
        <w:t>of:</w:t>
      </w:r>
      <w:r>
        <w:rPr>
          <w:color w:val="231F20"/>
          <w:spacing w:val="-2"/>
          <w:w w:val="90"/>
        </w:rPr>
        <w:t> </w:t>
      </w:r>
      <w:r>
        <w:rPr>
          <w:color w:val="231F20"/>
          <w:w w:val="90"/>
        </w:rPr>
        <w:t>27(a);</w:t>
      </w:r>
      <w:r>
        <w:rPr>
          <w:color w:val="231F20"/>
          <w:spacing w:val="-2"/>
          <w:w w:val="90"/>
        </w:rPr>
        <w:t> </w:t>
      </w:r>
      <w:r>
        <w:rPr>
          <w:color w:val="231F20"/>
          <w:w w:val="90"/>
        </w:rPr>
        <w:t>27(f) </w:t>
      </w:r>
      <w:r>
        <w:rPr>
          <w:color w:val="231F20"/>
        </w:rPr>
        <w:t>sharing of: 19(b); 35</w:t>
      </w:r>
    </w:p>
    <w:p>
      <w:pPr>
        <w:pStyle w:val="BodyText"/>
        <w:spacing w:line="214" w:lineRule="exact"/>
        <w:ind w:left="120"/>
      </w:pPr>
      <w:r>
        <w:rPr>
          <w:color w:val="231F20"/>
          <w:w w:val="95"/>
        </w:rPr>
        <w:t>Retroffiting:</w:t>
      </w:r>
      <w:r>
        <w:rPr>
          <w:color w:val="231F20"/>
          <w:spacing w:val="17"/>
        </w:rPr>
        <w:t> </w:t>
      </w:r>
      <w:r>
        <w:rPr>
          <w:color w:val="231F20"/>
          <w:spacing w:val="-2"/>
          <w:w w:val="95"/>
        </w:rPr>
        <w:t>30(c)</w:t>
      </w:r>
    </w:p>
    <w:p>
      <w:pPr>
        <w:pStyle w:val="BodyText"/>
        <w:ind w:left="120" w:right="667"/>
      </w:pPr>
      <w:r>
        <w:rPr>
          <w:color w:val="231F20"/>
          <w:spacing w:val="-2"/>
        </w:rPr>
        <w:t>Review</w:t>
      </w:r>
      <w:r>
        <w:rPr>
          <w:color w:val="231F20"/>
          <w:spacing w:val="-13"/>
        </w:rPr>
        <w:t> </w:t>
      </w:r>
      <w:r>
        <w:rPr>
          <w:color w:val="231F20"/>
          <w:spacing w:val="-2"/>
        </w:rPr>
        <w:t>of</w:t>
      </w:r>
      <w:r>
        <w:rPr>
          <w:color w:val="231F20"/>
          <w:spacing w:val="-12"/>
        </w:rPr>
        <w:t> </w:t>
      </w:r>
      <w:r>
        <w:rPr>
          <w:color w:val="231F20"/>
          <w:spacing w:val="-2"/>
        </w:rPr>
        <w:t>global</w:t>
      </w:r>
      <w:r>
        <w:rPr>
          <w:color w:val="231F20"/>
          <w:spacing w:val="-8"/>
        </w:rPr>
        <w:t> </w:t>
      </w:r>
      <w:r>
        <w:rPr>
          <w:color w:val="231F20"/>
          <w:spacing w:val="-2"/>
        </w:rPr>
        <w:t>progress</w:t>
      </w:r>
      <w:r>
        <w:rPr>
          <w:color w:val="231F20"/>
          <w:spacing w:val="-8"/>
        </w:rPr>
        <w:t> </w:t>
      </w:r>
      <w:r>
        <w:rPr>
          <w:color w:val="231F20"/>
          <w:spacing w:val="-2"/>
        </w:rPr>
        <w:t>on</w:t>
      </w:r>
      <w:r>
        <w:rPr>
          <w:color w:val="231F20"/>
          <w:spacing w:val="-8"/>
        </w:rPr>
        <w:t> </w:t>
      </w:r>
      <w:r>
        <w:rPr>
          <w:color w:val="231F20"/>
          <w:spacing w:val="-2"/>
        </w:rPr>
        <w:t>Sendai</w:t>
      </w:r>
      <w:r>
        <w:rPr>
          <w:color w:val="231F20"/>
          <w:spacing w:val="-8"/>
        </w:rPr>
        <w:t> </w:t>
      </w:r>
      <w:r>
        <w:rPr>
          <w:color w:val="231F20"/>
          <w:spacing w:val="-2"/>
        </w:rPr>
        <w:t>Framework:</w:t>
      </w:r>
      <w:r>
        <w:rPr>
          <w:color w:val="231F20"/>
          <w:spacing w:val="-8"/>
        </w:rPr>
        <w:t> </w:t>
      </w:r>
      <w:r>
        <w:rPr>
          <w:color w:val="231F20"/>
          <w:spacing w:val="-2"/>
        </w:rPr>
        <w:t>49 </w:t>
      </w:r>
      <w:r>
        <w:rPr>
          <w:color w:val="231F20"/>
        </w:rPr>
        <w:t>Right to development: 19(c)</w:t>
      </w:r>
    </w:p>
    <w:p>
      <w:pPr>
        <w:pStyle w:val="BodyText"/>
        <w:spacing w:line="237" w:lineRule="auto"/>
        <w:ind w:left="120" w:right="667"/>
      </w:pPr>
      <w:r>
        <w:rPr>
          <w:color w:val="231F20"/>
          <w:w w:val="95"/>
        </w:rPr>
        <w:t>Rio Declaration on Environment and Development: </w:t>
      </w:r>
      <w:r>
        <w:rPr>
          <w:color w:val="231F20"/>
          <w:w w:val="95"/>
        </w:rPr>
        <w:t>12 </w:t>
      </w:r>
      <w:r>
        <w:rPr>
          <w:color w:val="231F20"/>
          <w:spacing w:val="-4"/>
        </w:rPr>
        <w:t>Risk</w:t>
      </w:r>
    </w:p>
    <w:p>
      <w:pPr>
        <w:spacing w:line="222" w:lineRule="exact" w:before="0"/>
        <w:ind w:left="404" w:right="0" w:firstLine="0"/>
        <w:jc w:val="left"/>
        <w:rPr>
          <w:rFonts w:ascii="Calibri"/>
          <w:i/>
          <w:sz w:val="18"/>
        </w:rPr>
      </w:pPr>
      <w:r>
        <w:rPr>
          <w:color w:val="231F20"/>
          <w:sz w:val="18"/>
        </w:rPr>
        <w:t>assessment</w:t>
      </w:r>
      <w:r>
        <w:rPr>
          <w:color w:val="231F20"/>
          <w:spacing w:val="1"/>
          <w:sz w:val="18"/>
        </w:rPr>
        <w:t> </w:t>
      </w:r>
      <w:r>
        <w:rPr>
          <w:color w:val="231F20"/>
          <w:sz w:val="18"/>
        </w:rPr>
        <w:t>of:</w:t>
      </w:r>
      <w:r>
        <w:rPr>
          <w:color w:val="231F20"/>
          <w:spacing w:val="1"/>
          <w:sz w:val="18"/>
        </w:rPr>
        <w:t> </w:t>
      </w:r>
      <w:r>
        <w:rPr>
          <w:rFonts w:ascii="Calibri"/>
          <w:i/>
          <w:color w:val="231F20"/>
          <w:sz w:val="18"/>
        </w:rPr>
        <w:t>See</w:t>
      </w:r>
      <w:r>
        <w:rPr>
          <w:rFonts w:ascii="Calibri"/>
          <w:i/>
          <w:color w:val="231F20"/>
          <w:spacing w:val="20"/>
          <w:sz w:val="18"/>
        </w:rPr>
        <w:t> </w:t>
      </w:r>
      <w:r>
        <w:rPr>
          <w:rFonts w:ascii="Calibri"/>
          <w:i/>
          <w:color w:val="231F20"/>
          <w:sz w:val="18"/>
        </w:rPr>
        <w:t>assessment</w:t>
      </w:r>
      <w:r>
        <w:rPr>
          <w:rFonts w:ascii="Calibri"/>
          <w:i/>
          <w:color w:val="231F20"/>
          <w:spacing w:val="21"/>
          <w:sz w:val="18"/>
        </w:rPr>
        <w:t> </w:t>
      </w:r>
      <w:r>
        <w:rPr>
          <w:rFonts w:ascii="Calibri"/>
          <w:i/>
          <w:color w:val="231F20"/>
          <w:sz w:val="18"/>
        </w:rPr>
        <w:t>of</w:t>
      </w:r>
      <w:r>
        <w:rPr>
          <w:rFonts w:ascii="Calibri"/>
          <w:i/>
          <w:color w:val="231F20"/>
          <w:spacing w:val="16"/>
          <w:sz w:val="18"/>
        </w:rPr>
        <w:t> </w:t>
      </w:r>
      <w:r>
        <w:rPr>
          <w:rFonts w:ascii="Calibri"/>
          <w:i/>
          <w:color w:val="231F20"/>
          <w:spacing w:val="-4"/>
          <w:sz w:val="18"/>
        </w:rPr>
        <w:t>risk</w:t>
      </w:r>
    </w:p>
    <w:p>
      <w:pPr>
        <w:pStyle w:val="BodyText"/>
        <w:spacing w:line="237" w:lineRule="auto"/>
        <w:ind w:left="404" w:right="3545"/>
      </w:pPr>
      <w:r>
        <w:rPr>
          <w:color w:val="231F20"/>
          <w:spacing w:val="-2"/>
          <w:w w:val="95"/>
        </w:rPr>
        <w:t>drivers:</w:t>
      </w:r>
      <w:r>
        <w:rPr>
          <w:color w:val="231F20"/>
          <w:spacing w:val="-12"/>
          <w:w w:val="95"/>
        </w:rPr>
        <w:t> </w:t>
      </w:r>
      <w:r>
        <w:rPr>
          <w:color w:val="231F20"/>
          <w:spacing w:val="-2"/>
          <w:w w:val="95"/>
        </w:rPr>
        <w:t>19(i) </w:t>
      </w:r>
      <w:r>
        <w:rPr>
          <w:color w:val="231F20"/>
          <w:spacing w:val="-2"/>
        </w:rPr>
        <w:t>factors</w:t>
      </w:r>
    </w:p>
    <w:p>
      <w:pPr>
        <w:pStyle w:val="BodyText"/>
        <w:ind w:left="687" w:right="1753"/>
      </w:pPr>
      <w:r>
        <w:rPr>
          <w:color w:val="231F20"/>
        </w:rPr>
        <w:t>compounding : 6 </w:t>
      </w:r>
      <w:r>
        <w:rPr>
          <w:color w:val="231F20"/>
          <w:w w:val="95"/>
        </w:rPr>
        <w:t>interdependent factors: </w:t>
      </w:r>
      <w:r>
        <w:rPr>
          <w:color w:val="231F20"/>
          <w:w w:val="95"/>
        </w:rPr>
        <w:t>24(k)</w:t>
      </w:r>
    </w:p>
    <w:p>
      <w:pPr>
        <w:pStyle w:val="BodyText"/>
        <w:spacing w:line="237" w:lineRule="auto"/>
        <w:ind w:left="687" w:right="667"/>
      </w:pPr>
      <w:r>
        <w:rPr>
          <w:color w:val="231F20"/>
          <w:spacing w:val="-2"/>
        </w:rPr>
        <w:t>sequential</w:t>
      </w:r>
      <w:r>
        <w:rPr>
          <w:color w:val="231F20"/>
          <w:spacing w:val="-14"/>
        </w:rPr>
        <w:t> </w:t>
      </w:r>
      <w:r>
        <w:rPr>
          <w:color w:val="231F20"/>
          <w:spacing w:val="-2"/>
        </w:rPr>
        <w:t>effects</w:t>
      </w:r>
      <w:r>
        <w:rPr>
          <w:color w:val="231F20"/>
          <w:spacing w:val="-14"/>
        </w:rPr>
        <w:t> </w:t>
      </w:r>
      <w:r>
        <w:rPr>
          <w:color w:val="231F20"/>
          <w:spacing w:val="-2"/>
        </w:rPr>
        <w:t>of</w:t>
      </w:r>
      <w:r>
        <w:rPr>
          <w:color w:val="231F20"/>
          <w:spacing w:val="-17"/>
        </w:rPr>
        <w:t> </w:t>
      </w:r>
      <w:r>
        <w:rPr>
          <w:color w:val="231F20"/>
          <w:spacing w:val="-2"/>
        </w:rPr>
        <w:t>risk</w:t>
      </w:r>
      <w:r>
        <w:rPr>
          <w:color w:val="231F20"/>
          <w:spacing w:val="-18"/>
        </w:rPr>
        <w:t> </w:t>
      </w:r>
      <w:r>
        <w:rPr>
          <w:color w:val="231F20"/>
          <w:spacing w:val="-2"/>
        </w:rPr>
        <w:t>factors:</w:t>
      </w:r>
      <w:r>
        <w:rPr>
          <w:color w:val="231F20"/>
          <w:spacing w:val="-14"/>
        </w:rPr>
        <w:t> </w:t>
      </w:r>
      <w:r>
        <w:rPr>
          <w:color w:val="231F20"/>
          <w:spacing w:val="-2"/>
        </w:rPr>
        <w:t>24(b) </w:t>
      </w:r>
      <w:r>
        <w:rPr>
          <w:color w:val="231F20"/>
        </w:rPr>
        <w:t>underlying:</w:t>
      </w:r>
      <w:r>
        <w:rPr>
          <w:color w:val="231F20"/>
          <w:spacing w:val="-2"/>
        </w:rPr>
        <w:t> </w:t>
      </w:r>
      <w:r>
        <w:rPr>
          <w:color w:val="231F20"/>
        </w:rPr>
        <w:t>6;</w:t>
      </w:r>
      <w:r>
        <w:rPr>
          <w:color w:val="231F20"/>
          <w:spacing w:val="-2"/>
        </w:rPr>
        <w:t> </w:t>
      </w:r>
      <w:r>
        <w:rPr>
          <w:color w:val="231F20"/>
        </w:rPr>
        <w:t>9;</w:t>
      </w:r>
      <w:r>
        <w:rPr>
          <w:color w:val="231F20"/>
          <w:spacing w:val="-2"/>
        </w:rPr>
        <w:t> </w:t>
      </w:r>
      <w:r>
        <w:rPr>
          <w:color w:val="231F20"/>
        </w:rPr>
        <w:t>19(j)</w:t>
      </w:r>
    </w:p>
    <w:p>
      <w:pPr>
        <w:pStyle w:val="BodyText"/>
        <w:spacing w:line="217" w:lineRule="exact"/>
        <w:ind w:left="404"/>
      </w:pPr>
      <w:r>
        <w:rPr>
          <w:color w:val="231F20"/>
          <w:w w:val="95"/>
        </w:rPr>
        <w:t>knowledge:</w:t>
      </w:r>
      <w:r>
        <w:rPr>
          <w:color w:val="231F20"/>
          <w:spacing w:val="-1"/>
        </w:rPr>
        <w:t> </w:t>
      </w:r>
      <w:r>
        <w:rPr>
          <w:color w:val="231F20"/>
          <w:spacing w:val="-4"/>
        </w:rPr>
        <w:t>24(l)</w:t>
      </w:r>
    </w:p>
    <w:p>
      <w:pPr>
        <w:pStyle w:val="BodyText"/>
        <w:ind w:left="404" w:right="667"/>
      </w:pPr>
      <w:r>
        <w:rPr>
          <w:color w:val="231F20"/>
          <w:w w:val="90"/>
        </w:rPr>
        <w:t>maps/mapping:</w:t>
      </w:r>
      <w:r>
        <w:rPr>
          <w:color w:val="231F20"/>
          <w:spacing w:val="-2"/>
          <w:w w:val="90"/>
        </w:rPr>
        <w:t> </w:t>
      </w:r>
      <w:r>
        <w:rPr>
          <w:color w:val="231F20"/>
          <w:w w:val="90"/>
        </w:rPr>
        <w:t>24(c);</w:t>
      </w:r>
      <w:r>
        <w:rPr>
          <w:color w:val="231F20"/>
          <w:spacing w:val="-2"/>
          <w:w w:val="90"/>
        </w:rPr>
        <w:t> </w:t>
      </w:r>
      <w:r>
        <w:rPr>
          <w:color w:val="231F20"/>
          <w:w w:val="90"/>
        </w:rPr>
        <w:t>25(a);</w:t>
      </w:r>
      <w:r>
        <w:rPr>
          <w:color w:val="231F20"/>
          <w:spacing w:val="-2"/>
          <w:w w:val="90"/>
        </w:rPr>
        <w:t> </w:t>
      </w:r>
      <w:r>
        <w:rPr>
          <w:color w:val="231F20"/>
          <w:w w:val="90"/>
        </w:rPr>
        <w:t>25(b);</w:t>
      </w:r>
      <w:r>
        <w:rPr>
          <w:color w:val="231F20"/>
          <w:spacing w:val="-2"/>
          <w:w w:val="90"/>
        </w:rPr>
        <w:t> </w:t>
      </w:r>
      <w:r>
        <w:rPr>
          <w:color w:val="231F20"/>
          <w:w w:val="90"/>
        </w:rPr>
        <w:t>30(g) </w:t>
      </w:r>
      <w:r>
        <w:rPr>
          <w:color w:val="231F20"/>
        </w:rPr>
        <w:t>modelling:</w:t>
      </w:r>
      <w:r>
        <w:rPr>
          <w:color w:val="231F20"/>
          <w:spacing w:val="-5"/>
        </w:rPr>
        <w:t> </w:t>
      </w:r>
      <w:r>
        <w:rPr>
          <w:color w:val="231F20"/>
        </w:rPr>
        <w:t>25(a);</w:t>
      </w:r>
      <w:r>
        <w:rPr>
          <w:color w:val="231F20"/>
          <w:spacing w:val="-5"/>
        </w:rPr>
        <w:t> </w:t>
      </w:r>
      <w:r>
        <w:rPr>
          <w:color w:val="231F20"/>
        </w:rPr>
        <w:t>25(g)</w:t>
      </w:r>
    </w:p>
    <w:p>
      <w:pPr>
        <w:pStyle w:val="BodyText"/>
        <w:spacing w:line="214" w:lineRule="exact"/>
        <w:ind w:left="404"/>
      </w:pPr>
      <w:r>
        <w:rPr>
          <w:color w:val="231F20"/>
          <w:w w:val="95"/>
        </w:rPr>
        <w:t>retention:</w:t>
      </w:r>
      <w:r>
        <w:rPr>
          <w:color w:val="231F20"/>
          <w:spacing w:val="4"/>
        </w:rPr>
        <w:t> </w:t>
      </w:r>
      <w:r>
        <w:rPr>
          <w:color w:val="231F20"/>
          <w:spacing w:val="-2"/>
          <w:w w:val="95"/>
        </w:rPr>
        <w:t>30(b)</w:t>
      </w:r>
    </w:p>
    <w:p>
      <w:pPr>
        <w:pStyle w:val="BodyText"/>
        <w:ind w:left="404" w:right="2170"/>
      </w:pPr>
      <w:r>
        <w:rPr>
          <w:color w:val="231F20"/>
          <w:w w:val="95"/>
        </w:rPr>
        <w:t>risk</w:t>
      </w:r>
      <w:r>
        <w:rPr>
          <w:color w:val="231F20"/>
          <w:spacing w:val="-11"/>
          <w:w w:val="95"/>
        </w:rPr>
        <w:t> </w:t>
      </w:r>
      <w:r>
        <w:rPr>
          <w:color w:val="231F20"/>
          <w:w w:val="95"/>
        </w:rPr>
        <w:t>and</w:t>
      </w:r>
      <w:r>
        <w:rPr>
          <w:color w:val="231F20"/>
          <w:spacing w:val="-9"/>
          <w:w w:val="95"/>
        </w:rPr>
        <w:t> </w:t>
      </w:r>
      <w:r>
        <w:rPr>
          <w:color w:val="231F20"/>
          <w:w w:val="95"/>
        </w:rPr>
        <w:t>development:</w:t>
      </w:r>
      <w:r>
        <w:rPr>
          <w:color w:val="231F20"/>
          <w:spacing w:val="-9"/>
          <w:w w:val="95"/>
        </w:rPr>
        <w:t> </w:t>
      </w:r>
      <w:r>
        <w:rPr>
          <w:color w:val="231F20"/>
          <w:w w:val="95"/>
        </w:rPr>
        <w:t>15 </w:t>
      </w:r>
      <w:r>
        <w:rPr>
          <w:color w:val="231F20"/>
        </w:rPr>
        <w:t>sharing:</w:t>
      </w:r>
      <w:r>
        <w:rPr>
          <w:color w:val="231F20"/>
          <w:spacing w:val="-7"/>
        </w:rPr>
        <w:t> </w:t>
      </w:r>
      <w:r>
        <w:rPr>
          <w:color w:val="231F20"/>
        </w:rPr>
        <w:t>30(b);</w:t>
      </w:r>
      <w:r>
        <w:rPr>
          <w:color w:val="231F20"/>
          <w:spacing w:val="-7"/>
        </w:rPr>
        <w:t> </w:t>
      </w:r>
      <w:r>
        <w:rPr>
          <w:color w:val="231F20"/>
        </w:rPr>
        <w:t>31(b) transfer: 30(b); 31(b)</w:t>
      </w:r>
    </w:p>
    <w:p>
      <w:pPr>
        <w:pStyle w:val="BodyText"/>
        <w:spacing w:line="237" w:lineRule="auto"/>
        <w:ind w:left="404" w:right="1686"/>
      </w:pPr>
      <w:r>
        <w:rPr>
          <w:color w:val="231F20"/>
          <w:w w:val="95"/>
        </w:rPr>
        <w:t>risk-informed</w:t>
      </w:r>
      <w:r>
        <w:rPr>
          <w:color w:val="231F20"/>
          <w:spacing w:val="-6"/>
          <w:w w:val="95"/>
        </w:rPr>
        <w:t> </w:t>
      </w:r>
      <w:r>
        <w:rPr>
          <w:color w:val="231F20"/>
          <w:w w:val="95"/>
        </w:rPr>
        <w:t>decision-making:</w:t>
      </w:r>
      <w:r>
        <w:rPr>
          <w:color w:val="231F20"/>
          <w:spacing w:val="-6"/>
          <w:w w:val="95"/>
        </w:rPr>
        <w:t> </w:t>
      </w:r>
      <w:r>
        <w:rPr>
          <w:color w:val="231F20"/>
          <w:w w:val="95"/>
        </w:rPr>
        <w:t>19(g) </w:t>
      </w:r>
      <w:r>
        <w:rPr>
          <w:color w:val="231F20"/>
        </w:rPr>
        <w:t>risk-informed investment: 36(c)</w:t>
      </w:r>
    </w:p>
    <w:p>
      <w:pPr>
        <w:pStyle w:val="BodyText"/>
        <w:ind w:left="404"/>
      </w:pPr>
      <w:r>
        <w:rPr>
          <w:color w:val="231F20"/>
          <w:w w:val="95"/>
        </w:rPr>
        <w:t>risk</w:t>
      </w:r>
      <w:r>
        <w:rPr>
          <w:color w:val="231F20"/>
          <w:spacing w:val="1"/>
        </w:rPr>
        <w:t> </w:t>
      </w:r>
      <w:r>
        <w:rPr>
          <w:color w:val="231F20"/>
          <w:w w:val="95"/>
        </w:rPr>
        <w:t>information,</w:t>
      </w:r>
      <w:r>
        <w:rPr>
          <w:color w:val="231F20"/>
          <w:spacing w:val="5"/>
        </w:rPr>
        <w:t> </w:t>
      </w:r>
      <w:r>
        <w:rPr>
          <w:color w:val="231F20"/>
          <w:w w:val="95"/>
        </w:rPr>
        <w:t>in</w:t>
      </w:r>
      <w:r>
        <w:rPr>
          <w:color w:val="231F20"/>
          <w:spacing w:val="4"/>
        </w:rPr>
        <w:t> </w:t>
      </w:r>
      <w:r>
        <w:rPr>
          <w:color w:val="231F20"/>
          <w:w w:val="95"/>
        </w:rPr>
        <w:t>all</w:t>
      </w:r>
      <w:r>
        <w:rPr>
          <w:color w:val="231F20"/>
          <w:spacing w:val="4"/>
        </w:rPr>
        <w:t> </w:t>
      </w:r>
      <w:r>
        <w:rPr>
          <w:color w:val="231F20"/>
          <w:w w:val="95"/>
        </w:rPr>
        <w:t>its</w:t>
      </w:r>
      <w:r>
        <w:rPr>
          <w:color w:val="231F20"/>
          <w:spacing w:val="5"/>
        </w:rPr>
        <w:t> </w:t>
      </w:r>
      <w:r>
        <w:rPr>
          <w:color w:val="231F20"/>
          <w:w w:val="95"/>
        </w:rPr>
        <w:t>dimensions:</w:t>
      </w:r>
      <w:r>
        <w:rPr>
          <w:color w:val="231F20"/>
          <w:spacing w:val="4"/>
        </w:rPr>
        <w:t> </w:t>
      </w:r>
      <w:r>
        <w:rPr>
          <w:color w:val="231F20"/>
          <w:spacing w:val="-2"/>
          <w:w w:val="95"/>
        </w:rPr>
        <w:t>24(n)</w:t>
      </w:r>
    </w:p>
    <w:p>
      <w:pPr>
        <w:spacing w:line="235" w:lineRule="auto" w:before="0"/>
        <w:ind w:left="687" w:right="71" w:hanging="283"/>
        <w:jc w:val="left"/>
        <w:rPr>
          <w:rFonts w:ascii="Calibri"/>
          <w:i/>
          <w:sz w:val="18"/>
        </w:rPr>
      </w:pPr>
      <w:r>
        <w:rPr>
          <w:rFonts w:ascii="Calibri"/>
          <w:i/>
          <w:color w:val="231F20"/>
          <w:w w:val="105"/>
          <w:sz w:val="18"/>
        </w:rPr>
        <w:t>(See also spatial dimension of risk; time frames for</w:t>
      </w:r>
      <w:r>
        <w:rPr>
          <w:rFonts w:ascii="Calibri"/>
          <w:i/>
          <w:color w:val="231F20"/>
          <w:w w:val="105"/>
          <w:sz w:val="18"/>
        </w:rPr>
        <w:t> disaster risk reduction)</w:t>
      </w:r>
    </w:p>
    <w:p>
      <w:pPr>
        <w:pStyle w:val="BodyText"/>
        <w:spacing w:line="237" w:lineRule="auto"/>
        <w:ind w:left="120" w:right="1851"/>
      </w:pPr>
      <w:r>
        <w:rPr>
          <w:color w:val="231F20"/>
        </w:rPr>
        <w:t>River basins/rivers: 28(d); 30(g) </w:t>
      </w:r>
      <w:r>
        <w:rPr>
          <w:color w:val="231F20"/>
          <w:w w:val="95"/>
        </w:rPr>
        <w:t>Rural development planning: </w:t>
      </w:r>
      <w:r>
        <w:rPr>
          <w:color w:val="231F20"/>
          <w:w w:val="95"/>
        </w:rPr>
        <w:t>30(g)</w:t>
      </w:r>
    </w:p>
    <w:p>
      <w:pPr>
        <w:pStyle w:val="Heading7"/>
        <w:spacing w:line="214" w:lineRule="exact" w:before="215"/>
      </w:pPr>
      <w:r>
        <w:rPr>
          <w:color w:val="231F20"/>
          <w:w w:val="121"/>
        </w:rPr>
        <w:t>S</w:t>
      </w:r>
    </w:p>
    <w:p>
      <w:pPr>
        <w:spacing w:line="235" w:lineRule="auto" w:before="0"/>
        <w:ind w:left="404" w:right="0" w:hanging="285"/>
        <w:jc w:val="left"/>
        <w:rPr>
          <w:rFonts w:ascii="Calibri"/>
          <w:i/>
          <w:sz w:val="18"/>
        </w:rPr>
      </w:pPr>
      <w:r>
        <w:rPr>
          <w:color w:val="231F20"/>
          <w:sz w:val="18"/>
        </w:rPr>
        <w:t>Safety:</w:t>
      </w:r>
      <w:r>
        <w:rPr>
          <w:color w:val="231F20"/>
          <w:spacing w:val="-12"/>
          <w:sz w:val="18"/>
        </w:rPr>
        <w:t> </w:t>
      </w:r>
      <w:r>
        <w:rPr>
          <w:color w:val="231F20"/>
          <w:sz w:val="18"/>
        </w:rPr>
        <w:t>4;</w:t>
      </w:r>
      <w:r>
        <w:rPr>
          <w:color w:val="231F20"/>
          <w:spacing w:val="-12"/>
          <w:sz w:val="18"/>
        </w:rPr>
        <w:t> </w:t>
      </w:r>
      <w:r>
        <w:rPr>
          <w:color w:val="231F20"/>
          <w:sz w:val="18"/>
        </w:rPr>
        <w:t>27(d);</w:t>
      </w:r>
      <w:r>
        <w:rPr>
          <w:color w:val="231F20"/>
          <w:spacing w:val="-14"/>
          <w:sz w:val="18"/>
        </w:rPr>
        <w:t> </w:t>
      </w:r>
      <w:r>
        <w:rPr>
          <w:color w:val="231F20"/>
          <w:sz w:val="18"/>
        </w:rPr>
        <w:t>footnote</w:t>
      </w:r>
      <w:r>
        <w:rPr>
          <w:color w:val="231F20"/>
          <w:spacing w:val="-12"/>
          <w:sz w:val="18"/>
        </w:rPr>
        <w:t> </w:t>
      </w:r>
      <w:r>
        <w:rPr>
          <w:color w:val="231F20"/>
          <w:sz w:val="18"/>
        </w:rPr>
        <w:t>5</w:t>
      </w:r>
      <w:r>
        <w:rPr>
          <w:color w:val="231F20"/>
          <w:spacing w:val="-12"/>
          <w:sz w:val="18"/>
        </w:rPr>
        <w:t> </w:t>
      </w:r>
      <w:r>
        <w:rPr>
          <w:rFonts w:ascii="Calibri"/>
          <w:i/>
          <w:color w:val="231F20"/>
          <w:sz w:val="18"/>
        </w:rPr>
        <w:t>(See also health and safety</w:t>
      </w:r>
      <w:r>
        <w:rPr>
          <w:rFonts w:ascii="Calibri"/>
          <w:i/>
          <w:color w:val="231F20"/>
          <w:sz w:val="18"/>
        </w:rPr>
        <w:t> </w:t>
      </w:r>
      <w:r>
        <w:rPr>
          <w:rFonts w:ascii="Calibri"/>
          <w:i/>
          <w:color w:val="231F20"/>
          <w:spacing w:val="-2"/>
          <w:sz w:val="18"/>
        </w:rPr>
        <w:t>standards)</w:t>
      </w:r>
    </w:p>
    <w:p>
      <w:pPr>
        <w:pStyle w:val="BodyText"/>
        <w:spacing w:line="237" w:lineRule="auto"/>
        <w:ind w:left="120" w:right="2825"/>
      </w:pPr>
      <w:r>
        <w:rPr>
          <w:color w:val="231F20"/>
        </w:rPr>
        <w:t>SAMOA</w:t>
      </w:r>
      <w:r>
        <w:rPr>
          <w:color w:val="231F20"/>
          <w:spacing w:val="-1"/>
        </w:rPr>
        <w:t> </w:t>
      </w:r>
      <w:r>
        <w:rPr>
          <w:color w:val="231F20"/>
        </w:rPr>
        <w:t>Pathway: 42 </w:t>
      </w:r>
      <w:r>
        <w:rPr>
          <w:color w:val="231F20"/>
          <w:w w:val="95"/>
        </w:rPr>
        <w:t>Sasakawa</w:t>
      </w:r>
      <w:r>
        <w:rPr>
          <w:color w:val="231F20"/>
          <w:spacing w:val="-14"/>
          <w:w w:val="95"/>
        </w:rPr>
        <w:t> </w:t>
      </w:r>
      <w:r>
        <w:rPr>
          <w:color w:val="231F20"/>
          <w:w w:val="95"/>
        </w:rPr>
        <w:t>Award:</w:t>
      </w:r>
      <w:r>
        <w:rPr>
          <w:color w:val="231F20"/>
          <w:spacing w:val="-9"/>
          <w:w w:val="95"/>
        </w:rPr>
        <w:t> </w:t>
      </w:r>
      <w:r>
        <w:rPr>
          <w:color w:val="231F20"/>
          <w:w w:val="95"/>
        </w:rPr>
        <w:t>25(f) </w:t>
      </w:r>
      <w:r>
        <w:rPr>
          <w:color w:val="231F20"/>
        </w:rPr>
        <w:t>Saving lives: 29 </w:t>
      </w:r>
      <w:r>
        <w:rPr>
          <w:color w:val="231F20"/>
          <w:spacing w:val="-2"/>
        </w:rPr>
        <w:t>Scenarios</w:t>
      </w:r>
    </w:p>
    <w:p>
      <w:pPr>
        <w:spacing w:line="222" w:lineRule="exact" w:before="0"/>
        <w:ind w:left="404" w:right="0" w:firstLine="0"/>
        <w:jc w:val="left"/>
        <w:rPr>
          <w:rFonts w:ascii="Calibri"/>
          <w:i/>
          <w:sz w:val="18"/>
        </w:rPr>
      </w:pPr>
      <w:r>
        <w:rPr>
          <w:color w:val="231F20"/>
          <w:sz w:val="18"/>
        </w:rPr>
        <w:t>for</w:t>
      </w:r>
      <w:r>
        <w:rPr>
          <w:color w:val="231F20"/>
          <w:spacing w:val="-10"/>
          <w:sz w:val="18"/>
        </w:rPr>
        <w:t> </w:t>
      </w:r>
      <w:r>
        <w:rPr>
          <w:color w:val="231F20"/>
          <w:sz w:val="18"/>
        </w:rPr>
        <w:t>climate</w:t>
      </w:r>
      <w:r>
        <w:rPr>
          <w:color w:val="231F20"/>
          <w:spacing w:val="-6"/>
          <w:sz w:val="18"/>
        </w:rPr>
        <w:t> </w:t>
      </w:r>
      <w:r>
        <w:rPr>
          <w:color w:val="231F20"/>
          <w:sz w:val="18"/>
        </w:rPr>
        <w:t>change:</w:t>
      </w:r>
      <w:r>
        <w:rPr>
          <w:color w:val="231F20"/>
          <w:spacing w:val="-5"/>
          <w:sz w:val="18"/>
        </w:rPr>
        <w:t> </w:t>
      </w:r>
      <w:r>
        <w:rPr>
          <w:rFonts w:ascii="Calibri"/>
          <w:i/>
          <w:color w:val="231F20"/>
          <w:sz w:val="18"/>
        </w:rPr>
        <w:t>See</w:t>
      </w:r>
      <w:r>
        <w:rPr>
          <w:rFonts w:ascii="Calibri"/>
          <w:i/>
          <w:color w:val="231F20"/>
          <w:spacing w:val="14"/>
          <w:sz w:val="18"/>
        </w:rPr>
        <w:t> </w:t>
      </w:r>
      <w:r>
        <w:rPr>
          <w:rFonts w:ascii="Calibri"/>
          <w:i/>
          <w:color w:val="231F20"/>
          <w:sz w:val="18"/>
        </w:rPr>
        <w:t>climate</w:t>
      </w:r>
      <w:r>
        <w:rPr>
          <w:rFonts w:ascii="Calibri"/>
          <w:i/>
          <w:color w:val="231F20"/>
          <w:spacing w:val="13"/>
          <w:sz w:val="18"/>
        </w:rPr>
        <w:t> </w:t>
      </w:r>
      <w:r>
        <w:rPr>
          <w:rFonts w:ascii="Calibri"/>
          <w:i/>
          <w:color w:val="231F20"/>
          <w:sz w:val="18"/>
        </w:rPr>
        <w:t>change</w:t>
      </w:r>
      <w:r>
        <w:rPr>
          <w:rFonts w:ascii="Calibri"/>
          <w:i/>
          <w:color w:val="231F20"/>
          <w:spacing w:val="13"/>
          <w:sz w:val="18"/>
        </w:rPr>
        <w:t> </w:t>
      </w:r>
      <w:r>
        <w:rPr>
          <w:rFonts w:ascii="Calibri"/>
          <w:i/>
          <w:color w:val="231F20"/>
          <w:spacing w:val="-2"/>
          <w:sz w:val="18"/>
        </w:rPr>
        <w:t>scenarios</w:t>
      </w:r>
    </w:p>
    <w:p>
      <w:pPr>
        <w:spacing w:line="216" w:lineRule="exact" w:before="0"/>
        <w:ind w:left="404" w:right="0" w:firstLine="0"/>
        <w:jc w:val="left"/>
        <w:rPr>
          <w:rFonts w:ascii="Calibri"/>
          <w:i/>
          <w:sz w:val="18"/>
        </w:rPr>
      </w:pPr>
      <w:r>
        <w:rPr>
          <w:color w:val="231F20"/>
          <w:w w:val="105"/>
          <w:sz w:val="18"/>
        </w:rPr>
        <w:t>for</w:t>
      </w:r>
      <w:r>
        <w:rPr>
          <w:color w:val="231F20"/>
          <w:spacing w:val="-21"/>
          <w:w w:val="105"/>
          <w:sz w:val="18"/>
        </w:rPr>
        <w:t> </w:t>
      </w:r>
      <w:r>
        <w:rPr>
          <w:color w:val="231F20"/>
          <w:w w:val="105"/>
          <w:sz w:val="18"/>
        </w:rPr>
        <w:t>disaster</w:t>
      </w:r>
      <w:r>
        <w:rPr>
          <w:color w:val="231F20"/>
          <w:spacing w:val="-21"/>
          <w:w w:val="105"/>
          <w:sz w:val="18"/>
        </w:rPr>
        <w:t> </w:t>
      </w:r>
      <w:r>
        <w:rPr>
          <w:color w:val="231F20"/>
          <w:w w:val="105"/>
          <w:sz w:val="18"/>
        </w:rPr>
        <w:t>risk:</w:t>
      </w:r>
      <w:r>
        <w:rPr>
          <w:color w:val="231F20"/>
          <w:spacing w:val="-17"/>
          <w:w w:val="105"/>
          <w:sz w:val="18"/>
        </w:rPr>
        <w:t> </w:t>
      </w:r>
      <w:r>
        <w:rPr>
          <w:rFonts w:ascii="Calibri"/>
          <w:i/>
          <w:color w:val="231F20"/>
          <w:w w:val="105"/>
          <w:sz w:val="18"/>
        </w:rPr>
        <w:t>See</w:t>
      </w:r>
      <w:r>
        <w:rPr>
          <w:rFonts w:ascii="Calibri"/>
          <w:i/>
          <w:color w:val="231F20"/>
          <w:spacing w:val="-11"/>
          <w:w w:val="105"/>
          <w:sz w:val="18"/>
        </w:rPr>
        <w:t> </w:t>
      </w:r>
      <w:r>
        <w:rPr>
          <w:rFonts w:ascii="Calibri"/>
          <w:i/>
          <w:color w:val="231F20"/>
          <w:w w:val="105"/>
          <w:sz w:val="18"/>
        </w:rPr>
        <w:t>emerging</w:t>
      </w:r>
      <w:r>
        <w:rPr>
          <w:rFonts w:ascii="Calibri"/>
          <w:i/>
          <w:color w:val="231F20"/>
          <w:spacing w:val="-5"/>
          <w:w w:val="105"/>
          <w:sz w:val="18"/>
        </w:rPr>
        <w:t> </w:t>
      </w:r>
      <w:r>
        <w:rPr>
          <w:rFonts w:ascii="Calibri"/>
          <w:i/>
          <w:color w:val="231F20"/>
          <w:w w:val="105"/>
          <w:sz w:val="18"/>
        </w:rPr>
        <w:t>disaster</w:t>
      </w:r>
      <w:r>
        <w:rPr>
          <w:rFonts w:ascii="Calibri"/>
          <w:i/>
          <w:color w:val="231F20"/>
          <w:spacing w:val="-5"/>
          <w:w w:val="105"/>
          <w:sz w:val="18"/>
        </w:rPr>
        <w:t> </w:t>
      </w:r>
      <w:r>
        <w:rPr>
          <w:rFonts w:ascii="Calibri"/>
          <w:i/>
          <w:color w:val="231F20"/>
          <w:spacing w:val="-4"/>
          <w:w w:val="105"/>
          <w:sz w:val="18"/>
        </w:rPr>
        <w:t>risk</w:t>
      </w:r>
    </w:p>
    <w:p>
      <w:pPr>
        <w:spacing w:line="216" w:lineRule="exact" w:before="0"/>
        <w:ind w:left="120" w:right="0" w:firstLine="0"/>
        <w:jc w:val="left"/>
        <w:rPr>
          <w:rFonts w:ascii="Calibri"/>
          <w:i/>
          <w:sz w:val="18"/>
        </w:rPr>
      </w:pPr>
      <w:r>
        <w:rPr>
          <w:color w:val="231F20"/>
          <w:sz w:val="18"/>
        </w:rPr>
        <w:t>Schools,</w:t>
      </w:r>
      <w:r>
        <w:rPr>
          <w:color w:val="231F20"/>
          <w:spacing w:val="-15"/>
          <w:sz w:val="18"/>
        </w:rPr>
        <w:t> </w:t>
      </w:r>
      <w:r>
        <w:rPr>
          <w:color w:val="231F20"/>
          <w:sz w:val="18"/>
        </w:rPr>
        <w:t>resilience</w:t>
      </w:r>
      <w:r>
        <w:rPr>
          <w:color w:val="231F20"/>
          <w:spacing w:val="-14"/>
          <w:sz w:val="18"/>
        </w:rPr>
        <w:t> </w:t>
      </w:r>
      <w:r>
        <w:rPr>
          <w:color w:val="231F20"/>
          <w:sz w:val="18"/>
        </w:rPr>
        <w:t>of:</w:t>
      </w:r>
      <w:r>
        <w:rPr>
          <w:color w:val="231F20"/>
          <w:spacing w:val="-14"/>
          <w:sz w:val="18"/>
        </w:rPr>
        <w:t> </w:t>
      </w:r>
      <w:r>
        <w:rPr>
          <w:color w:val="231F20"/>
          <w:sz w:val="18"/>
        </w:rPr>
        <w:t>30(c)</w:t>
      </w:r>
      <w:r>
        <w:rPr>
          <w:color w:val="231F20"/>
          <w:spacing w:val="-14"/>
          <w:sz w:val="18"/>
        </w:rPr>
        <w:t> </w:t>
      </w:r>
      <w:r>
        <w:rPr>
          <w:rFonts w:ascii="Calibri"/>
          <w:i/>
          <w:color w:val="231F20"/>
          <w:sz w:val="18"/>
        </w:rPr>
        <w:t>(See</w:t>
      </w:r>
      <w:r>
        <w:rPr>
          <w:rFonts w:ascii="Calibri"/>
          <w:i/>
          <w:color w:val="231F20"/>
          <w:spacing w:val="4"/>
          <w:sz w:val="18"/>
        </w:rPr>
        <w:t> </w:t>
      </w:r>
      <w:r>
        <w:rPr>
          <w:rFonts w:ascii="Calibri"/>
          <w:i/>
          <w:color w:val="231F20"/>
          <w:sz w:val="18"/>
        </w:rPr>
        <w:t>also</w:t>
      </w:r>
      <w:r>
        <w:rPr>
          <w:rFonts w:ascii="Calibri"/>
          <w:i/>
          <w:color w:val="231F20"/>
          <w:spacing w:val="4"/>
          <w:sz w:val="18"/>
        </w:rPr>
        <w:t> </w:t>
      </w:r>
      <w:r>
        <w:rPr>
          <w:rFonts w:ascii="Calibri"/>
          <w:i/>
          <w:color w:val="231F20"/>
          <w:sz w:val="18"/>
        </w:rPr>
        <w:t>educational</w:t>
      </w:r>
      <w:r>
        <w:rPr>
          <w:rFonts w:ascii="Calibri"/>
          <w:i/>
          <w:color w:val="231F20"/>
          <w:spacing w:val="2"/>
          <w:sz w:val="18"/>
        </w:rPr>
        <w:t> </w:t>
      </w:r>
      <w:r>
        <w:rPr>
          <w:rFonts w:ascii="Calibri"/>
          <w:i/>
          <w:color w:val="231F20"/>
          <w:spacing w:val="-2"/>
          <w:sz w:val="18"/>
        </w:rPr>
        <w:t>facilities.)</w:t>
      </w:r>
    </w:p>
    <w:p>
      <w:pPr>
        <w:pStyle w:val="BodyText"/>
        <w:spacing w:line="210" w:lineRule="exact"/>
        <w:ind w:left="120"/>
      </w:pPr>
      <w:r>
        <w:rPr>
          <w:color w:val="231F20"/>
          <w:spacing w:val="-2"/>
        </w:rPr>
        <w:t>Science</w:t>
      </w:r>
    </w:p>
    <w:p>
      <w:pPr>
        <w:pStyle w:val="BodyText"/>
        <w:ind w:left="404" w:right="1637"/>
      </w:pPr>
      <w:r>
        <w:rPr>
          <w:color w:val="231F20"/>
        </w:rPr>
        <w:t>and</w:t>
      </w:r>
      <w:r>
        <w:rPr>
          <w:color w:val="231F20"/>
          <w:spacing w:val="-10"/>
        </w:rPr>
        <w:t> </w:t>
      </w:r>
      <w:r>
        <w:rPr>
          <w:color w:val="231F20"/>
        </w:rPr>
        <w:t>decision-making:</w:t>
      </w:r>
      <w:r>
        <w:rPr>
          <w:color w:val="231F20"/>
          <w:spacing w:val="-10"/>
        </w:rPr>
        <w:t> </w:t>
      </w:r>
      <w:r>
        <w:rPr>
          <w:color w:val="231F20"/>
        </w:rPr>
        <w:t>25(g);</w:t>
      </w:r>
      <w:r>
        <w:rPr>
          <w:color w:val="231F20"/>
          <w:spacing w:val="-10"/>
        </w:rPr>
        <w:t> </w:t>
      </w:r>
      <w:r>
        <w:rPr>
          <w:color w:val="231F20"/>
        </w:rPr>
        <w:t>36(b) </w:t>
      </w:r>
      <w:r>
        <w:rPr>
          <w:color w:val="231F20"/>
          <w:w w:val="95"/>
        </w:rPr>
        <w:t>access</w:t>
      </w:r>
      <w:r>
        <w:rPr>
          <w:color w:val="231F20"/>
          <w:spacing w:val="-7"/>
          <w:w w:val="95"/>
        </w:rPr>
        <w:t> </w:t>
      </w:r>
      <w:r>
        <w:rPr>
          <w:color w:val="231F20"/>
          <w:w w:val="95"/>
        </w:rPr>
        <w:t>by</w:t>
      </w:r>
      <w:r>
        <w:rPr>
          <w:color w:val="231F20"/>
          <w:spacing w:val="-11"/>
          <w:w w:val="95"/>
        </w:rPr>
        <w:t> </w:t>
      </w:r>
      <w:r>
        <w:rPr>
          <w:color w:val="231F20"/>
          <w:w w:val="95"/>
        </w:rPr>
        <w:t>developing</w:t>
      </w:r>
      <w:r>
        <w:rPr>
          <w:color w:val="231F20"/>
          <w:spacing w:val="-7"/>
          <w:w w:val="95"/>
        </w:rPr>
        <w:t> </w:t>
      </w:r>
      <w:r>
        <w:rPr>
          <w:color w:val="231F20"/>
          <w:w w:val="95"/>
        </w:rPr>
        <w:t>countries:</w:t>
      </w:r>
      <w:r>
        <w:rPr>
          <w:color w:val="231F20"/>
          <w:spacing w:val="-7"/>
          <w:w w:val="95"/>
        </w:rPr>
        <w:t> </w:t>
      </w:r>
      <w:r>
        <w:rPr>
          <w:color w:val="231F20"/>
          <w:w w:val="95"/>
        </w:rPr>
        <w:t>47(b) </w:t>
      </w:r>
      <w:r>
        <w:rPr>
          <w:color w:val="231F20"/>
        </w:rPr>
        <w:t>science-based information: 19(g) </w:t>
      </w:r>
      <w:r>
        <w:rPr>
          <w:color w:val="231F20"/>
          <w:w w:val="95"/>
        </w:rPr>
        <w:t>science-policy interface: 24(h); 36(b) </w:t>
      </w:r>
      <w:r>
        <w:rPr>
          <w:color w:val="231F20"/>
        </w:rPr>
        <w:t>science-tradition interface: 24(i) scientific research: 25(g)</w:t>
      </w:r>
    </w:p>
    <w:p>
      <w:pPr>
        <w:pStyle w:val="BodyText"/>
        <w:spacing w:line="237" w:lineRule="auto"/>
        <w:ind w:left="120" w:right="910" w:firstLine="284"/>
      </w:pPr>
      <w:r>
        <w:rPr>
          <w:color w:val="231F20"/>
          <w:spacing w:val="-2"/>
        </w:rPr>
        <w:t>scientific</w:t>
      </w:r>
      <w:r>
        <w:rPr>
          <w:color w:val="231F20"/>
          <w:spacing w:val="-11"/>
        </w:rPr>
        <w:t> </w:t>
      </w:r>
      <w:r>
        <w:rPr>
          <w:color w:val="231F20"/>
          <w:spacing w:val="-2"/>
        </w:rPr>
        <w:t>and</w:t>
      </w:r>
      <w:r>
        <w:rPr>
          <w:color w:val="231F20"/>
          <w:spacing w:val="-11"/>
        </w:rPr>
        <w:t> </w:t>
      </w:r>
      <w:r>
        <w:rPr>
          <w:color w:val="231F20"/>
          <w:spacing w:val="-2"/>
        </w:rPr>
        <w:t>research</w:t>
      </w:r>
      <w:r>
        <w:rPr>
          <w:color w:val="231F20"/>
          <w:spacing w:val="-11"/>
        </w:rPr>
        <w:t> </w:t>
      </w:r>
      <w:r>
        <w:rPr>
          <w:color w:val="231F20"/>
          <w:spacing w:val="-2"/>
        </w:rPr>
        <w:t>institutions:</w:t>
      </w:r>
      <w:r>
        <w:rPr>
          <w:color w:val="231F20"/>
          <w:spacing w:val="-11"/>
        </w:rPr>
        <w:t> </w:t>
      </w:r>
      <w:r>
        <w:rPr>
          <w:color w:val="231F20"/>
          <w:spacing w:val="-2"/>
        </w:rPr>
        <w:t>7 </w:t>
      </w:r>
      <w:r>
        <w:rPr>
          <w:color w:val="231F20"/>
        </w:rPr>
        <w:t>Secondary health care: 30(i)</w:t>
      </w:r>
    </w:p>
    <w:p>
      <w:pPr>
        <w:pStyle w:val="BodyText"/>
        <w:spacing w:line="217" w:lineRule="exact"/>
        <w:ind w:left="120"/>
      </w:pPr>
      <w:r>
        <w:rPr>
          <w:color w:val="231F20"/>
          <w:spacing w:val="-2"/>
        </w:rPr>
        <w:t>Sectors</w:t>
      </w:r>
    </w:p>
    <w:p>
      <w:pPr>
        <w:pStyle w:val="BodyText"/>
        <w:ind w:left="404" w:right="1753"/>
      </w:pPr>
      <w:r>
        <w:rPr>
          <w:color w:val="231F20"/>
          <w:w w:val="95"/>
        </w:rPr>
        <w:t>responsibilities</w:t>
      </w:r>
      <w:r>
        <w:rPr>
          <w:color w:val="231F20"/>
          <w:spacing w:val="-12"/>
          <w:w w:val="95"/>
        </w:rPr>
        <w:t> </w:t>
      </w:r>
      <w:r>
        <w:rPr>
          <w:color w:val="231F20"/>
          <w:w w:val="95"/>
        </w:rPr>
        <w:t>of:</w:t>
      </w:r>
      <w:r>
        <w:rPr>
          <w:color w:val="231F20"/>
          <w:spacing w:val="-11"/>
          <w:w w:val="95"/>
        </w:rPr>
        <w:t> </w:t>
      </w:r>
      <w:r>
        <w:rPr>
          <w:color w:val="231F20"/>
          <w:w w:val="95"/>
        </w:rPr>
        <w:t>19(b) </w:t>
      </w:r>
      <w:r>
        <w:rPr>
          <w:color w:val="231F20"/>
        </w:rPr>
        <w:t>coordination of: 19(e)</w:t>
      </w:r>
    </w:p>
    <w:p>
      <w:pPr>
        <w:pStyle w:val="BodyText"/>
        <w:spacing w:line="215" w:lineRule="exact"/>
        <w:ind w:left="404"/>
      </w:pPr>
      <w:r>
        <w:rPr>
          <w:color w:val="231F20"/>
          <w:w w:val="95"/>
        </w:rPr>
        <w:t>sector-specific</w:t>
      </w:r>
      <w:r>
        <w:rPr>
          <w:color w:val="231F20"/>
          <w:spacing w:val="-5"/>
          <w:w w:val="95"/>
        </w:rPr>
        <w:t> </w:t>
      </w:r>
      <w:r>
        <w:rPr>
          <w:color w:val="231F20"/>
          <w:w w:val="95"/>
        </w:rPr>
        <w:t>policies:</w:t>
      </w:r>
      <w:r>
        <w:rPr>
          <w:color w:val="231F20"/>
          <w:spacing w:val="-5"/>
          <w:w w:val="95"/>
        </w:rPr>
        <w:t> </w:t>
      </w:r>
      <w:r>
        <w:rPr>
          <w:color w:val="231F20"/>
          <w:w w:val="95"/>
        </w:rPr>
        <w:t>24(i);</w:t>
      </w:r>
      <w:r>
        <w:rPr>
          <w:color w:val="231F20"/>
          <w:spacing w:val="-5"/>
          <w:w w:val="95"/>
        </w:rPr>
        <w:t> </w:t>
      </w:r>
      <w:r>
        <w:rPr>
          <w:color w:val="231F20"/>
          <w:spacing w:val="-2"/>
          <w:w w:val="95"/>
        </w:rPr>
        <w:t>27(g)</w:t>
      </w:r>
    </w:p>
    <w:p>
      <w:pPr>
        <w:spacing w:line="235" w:lineRule="auto" w:before="0"/>
        <w:ind w:left="687" w:right="120" w:hanging="283"/>
        <w:jc w:val="left"/>
        <w:rPr>
          <w:rFonts w:ascii="Calibri"/>
          <w:i/>
          <w:sz w:val="18"/>
        </w:rPr>
      </w:pPr>
      <w:r>
        <w:rPr>
          <w:rFonts w:ascii="Calibri"/>
          <w:i/>
          <w:color w:val="231F20"/>
          <w:w w:val="105"/>
          <w:sz w:val="18"/>
        </w:rPr>
        <w:t>(See also cross-sectoral approach; </w:t>
      </w:r>
      <w:r>
        <w:rPr>
          <w:rFonts w:ascii="Calibri"/>
          <w:i/>
          <w:color w:val="231F20"/>
          <w:w w:val="105"/>
          <w:sz w:val="18"/>
        </w:rPr>
        <w:t>multisectoral</w:t>
      </w:r>
      <w:r>
        <w:rPr>
          <w:rFonts w:ascii="Calibri"/>
          <w:i/>
          <w:color w:val="231F20"/>
          <w:w w:val="105"/>
          <w:sz w:val="18"/>
        </w:rPr>
        <w:t> </w:t>
      </w:r>
      <w:r>
        <w:rPr>
          <w:rFonts w:ascii="Calibri"/>
          <w:i/>
          <w:color w:val="231F20"/>
          <w:spacing w:val="-2"/>
          <w:w w:val="105"/>
          <w:sz w:val="18"/>
        </w:rPr>
        <w:t>approach)</w:t>
      </w:r>
    </w:p>
    <w:p>
      <w:pPr>
        <w:spacing w:line="228" w:lineRule="auto" w:before="0"/>
        <w:ind w:left="120" w:right="38" w:firstLine="0"/>
        <w:jc w:val="both"/>
        <w:rPr>
          <w:sz w:val="18"/>
        </w:rPr>
      </w:pPr>
      <w:r>
        <w:rPr>
          <w:color w:val="231F20"/>
          <w:sz w:val="18"/>
        </w:rPr>
        <w:t>Sequential</w:t>
      </w:r>
      <w:r>
        <w:rPr>
          <w:color w:val="231F20"/>
          <w:spacing w:val="-4"/>
          <w:sz w:val="18"/>
        </w:rPr>
        <w:t> </w:t>
      </w:r>
      <w:r>
        <w:rPr>
          <w:color w:val="231F20"/>
          <w:sz w:val="18"/>
        </w:rPr>
        <w:t>effects</w:t>
      </w:r>
      <w:r>
        <w:rPr>
          <w:color w:val="231F20"/>
          <w:spacing w:val="-4"/>
          <w:sz w:val="18"/>
        </w:rPr>
        <w:t> </w:t>
      </w:r>
      <w:r>
        <w:rPr>
          <w:color w:val="231F20"/>
          <w:sz w:val="18"/>
        </w:rPr>
        <w:t>of</w:t>
      </w:r>
      <w:r>
        <w:rPr>
          <w:color w:val="231F20"/>
          <w:spacing w:val="-8"/>
          <w:sz w:val="18"/>
        </w:rPr>
        <w:t> </w:t>
      </w:r>
      <w:r>
        <w:rPr>
          <w:color w:val="231F20"/>
          <w:sz w:val="18"/>
        </w:rPr>
        <w:t>risk</w:t>
      </w:r>
      <w:r>
        <w:rPr>
          <w:color w:val="231F20"/>
          <w:spacing w:val="-9"/>
          <w:sz w:val="18"/>
        </w:rPr>
        <w:t> </w:t>
      </w:r>
      <w:r>
        <w:rPr>
          <w:color w:val="231F20"/>
          <w:sz w:val="18"/>
        </w:rPr>
        <w:t>factors:</w:t>
      </w:r>
      <w:r>
        <w:rPr>
          <w:color w:val="231F20"/>
          <w:spacing w:val="-4"/>
          <w:sz w:val="18"/>
        </w:rPr>
        <w:t> </w:t>
      </w:r>
      <w:r>
        <w:rPr>
          <w:color w:val="231F20"/>
          <w:sz w:val="18"/>
        </w:rPr>
        <w:t>24(b)</w:t>
      </w:r>
      <w:r>
        <w:rPr>
          <w:color w:val="231F20"/>
          <w:spacing w:val="-4"/>
          <w:sz w:val="18"/>
        </w:rPr>
        <w:t> </w:t>
      </w:r>
      <w:r>
        <w:rPr>
          <w:rFonts w:ascii="Calibri"/>
          <w:i/>
          <w:color w:val="231F20"/>
          <w:sz w:val="18"/>
        </w:rPr>
        <w:t>(See</w:t>
      </w:r>
      <w:r>
        <w:rPr>
          <w:rFonts w:ascii="Calibri"/>
          <w:i/>
          <w:color w:val="231F20"/>
          <w:spacing w:val="15"/>
          <w:sz w:val="18"/>
        </w:rPr>
        <w:t> </w:t>
      </w:r>
      <w:r>
        <w:rPr>
          <w:rFonts w:ascii="Calibri"/>
          <w:i/>
          <w:color w:val="231F20"/>
          <w:sz w:val="18"/>
        </w:rPr>
        <w:t>also</w:t>
      </w:r>
      <w:r>
        <w:rPr>
          <w:rFonts w:ascii="Calibri"/>
          <w:i/>
          <w:color w:val="231F20"/>
          <w:spacing w:val="15"/>
          <w:sz w:val="18"/>
        </w:rPr>
        <w:t> </w:t>
      </w:r>
      <w:r>
        <w:rPr>
          <w:rFonts w:ascii="Calibri"/>
          <w:i/>
          <w:color w:val="231F20"/>
          <w:sz w:val="18"/>
        </w:rPr>
        <w:t>risk factors)</w:t>
      </w:r>
      <w:r>
        <w:rPr>
          <w:rFonts w:ascii="Calibri"/>
          <w:i/>
          <w:color w:val="231F20"/>
          <w:sz w:val="18"/>
        </w:rPr>
        <w:t> </w:t>
      </w:r>
      <w:r>
        <w:rPr>
          <w:color w:val="231F20"/>
          <w:sz w:val="18"/>
        </w:rPr>
        <w:t>Settlements: </w:t>
      </w:r>
      <w:r>
        <w:rPr>
          <w:rFonts w:ascii="Calibri"/>
          <w:i/>
          <w:color w:val="231F20"/>
          <w:sz w:val="18"/>
        </w:rPr>
        <w:t>See human settlements; temporary </w:t>
      </w:r>
      <w:r>
        <w:rPr>
          <w:rFonts w:ascii="Calibri"/>
          <w:i/>
          <w:color w:val="231F20"/>
          <w:sz w:val="18"/>
        </w:rPr>
        <w:t>settlements</w:t>
      </w:r>
      <w:r>
        <w:rPr>
          <w:rFonts w:ascii="Calibri"/>
          <w:i/>
          <w:color w:val="231F20"/>
          <w:sz w:val="18"/>
        </w:rPr>
        <w:t> </w:t>
      </w:r>
      <w:r>
        <w:rPr>
          <w:color w:val="231F20"/>
          <w:sz w:val="18"/>
        </w:rPr>
        <w:t>Sex disaggregated data: 19(g)</w:t>
      </w:r>
    </w:p>
    <w:p>
      <w:pPr>
        <w:pStyle w:val="BodyText"/>
        <w:spacing w:before="97"/>
        <w:ind w:left="120" w:right="1947"/>
      </w:pPr>
      <w:r>
        <w:rPr/>
        <w:br w:type="column"/>
      </w:r>
      <w:r>
        <w:rPr>
          <w:color w:val="231F20"/>
          <w:w w:val="95"/>
        </w:rPr>
        <w:t>Sexual and reproductive health: </w:t>
      </w:r>
      <w:r>
        <w:rPr>
          <w:color w:val="231F20"/>
          <w:w w:val="95"/>
        </w:rPr>
        <w:t>30(j) </w:t>
      </w:r>
      <w:r>
        <w:rPr>
          <w:color w:val="231F20"/>
        </w:rPr>
        <w:t>Seeds:</w:t>
      </w:r>
      <w:r>
        <w:rPr>
          <w:color w:val="231F20"/>
          <w:spacing w:val="-6"/>
        </w:rPr>
        <w:t> </w:t>
      </w:r>
      <w:r>
        <w:rPr>
          <w:color w:val="231F20"/>
        </w:rPr>
        <w:t>30(p);</w:t>
      </w:r>
      <w:r>
        <w:rPr>
          <w:color w:val="231F20"/>
          <w:spacing w:val="-6"/>
        </w:rPr>
        <w:t> </w:t>
      </w:r>
      <w:r>
        <w:rPr>
          <w:color w:val="231F20"/>
        </w:rPr>
        <w:t>31(f)</w:t>
      </w:r>
    </w:p>
    <w:p>
      <w:pPr>
        <w:spacing w:line="220" w:lineRule="exact" w:before="0"/>
        <w:ind w:left="120" w:right="0" w:firstLine="0"/>
        <w:jc w:val="left"/>
        <w:rPr>
          <w:rFonts w:ascii="Calibri"/>
          <w:i/>
          <w:sz w:val="18"/>
        </w:rPr>
      </w:pPr>
      <w:r>
        <w:rPr>
          <w:color w:val="231F20"/>
          <w:spacing w:val="-2"/>
          <w:w w:val="105"/>
          <w:sz w:val="18"/>
        </w:rPr>
        <w:t>Shared</w:t>
      </w:r>
      <w:r>
        <w:rPr>
          <w:color w:val="231F20"/>
          <w:spacing w:val="-9"/>
          <w:w w:val="105"/>
          <w:sz w:val="18"/>
        </w:rPr>
        <w:t> </w:t>
      </w:r>
      <w:r>
        <w:rPr>
          <w:color w:val="231F20"/>
          <w:spacing w:val="-2"/>
          <w:w w:val="105"/>
          <w:sz w:val="18"/>
        </w:rPr>
        <w:t>responsibility:</w:t>
      </w:r>
      <w:r>
        <w:rPr>
          <w:color w:val="231F20"/>
          <w:spacing w:val="-8"/>
          <w:w w:val="105"/>
          <w:sz w:val="18"/>
        </w:rPr>
        <w:t> </w:t>
      </w:r>
      <w:r>
        <w:rPr>
          <w:rFonts w:ascii="Calibri"/>
          <w:i/>
          <w:color w:val="231F20"/>
          <w:spacing w:val="-2"/>
          <w:w w:val="105"/>
          <w:sz w:val="18"/>
        </w:rPr>
        <w:t>See</w:t>
      </w:r>
      <w:r>
        <w:rPr>
          <w:rFonts w:ascii="Calibri"/>
          <w:i/>
          <w:color w:val="231F20"/>
          <w:spacing w:val="11"/>
          <w:w w:val="105"/>
          <w:sz w:val="18"/>
        </w:rPr>
        <w:t> </w:t>
      </w:r>
      <w:r>
        <w:rPr>
          <w:rFonts w:ascii="Calibri"/>
          <w:i/>
          <w:color w:val="231F20"/>
          <w:spacing w:val="-2"/>
          <w:w w:val="105"/>
          <w:sz w:val="18"/>
        </w:rPr>
        <w:t>responsibility,</w:t>
      </w:r>
      <w:r>
        <w:rPr>
          <w:rFonts w:ascii="Calibri"/>
          <w:i/>
          <w:color w:val="231F20"/>
          <w:spacing w:val="12"/>
          <w:w w:val="105"/>
          <w:sz w:val="18"/>
        </w:rPr>
        <w:t> </w:t>
      </w:r>
      <w:r>
        <w:rPr>
          <w:rFonts w:ascii="Calibri"/>
          <w:i/>
          <w:color w:val="231F20"/>
          <w:spacing w:val="-2"/>
          <w:w w:val="105"/>
          <w:sz w:val="18"/>
        </w:rPr>
        <w:t>sharing</w:t>
      </w:r>
      <w:r>
        <w:rPr>
          <w:rFonts w:ascii="Calibri"/>
          <w:i/>
          <w:color w:val="231F20"/>
          <w:spacing w:val="11"/>
          <w:w w:val="105"/>
          <w:sz w:val="18"/>
        </w:rPr>
        <w:t> </w:t>
      </w:r>
      <w:r>
        <w:rPr>
          <w:rFonts w:ascii="Calibri"/>
          <w:i/>
          <w:color w:val="231F20"/>
          <w:spacing w:val="-5"/>
          <w:w w:val="105"/>
          <w:sz w:val="18"/>
        </w:rPr>
        <w:t>of.</w:t>
      </w:r>
    </w:p>
    <w:p>
      <w:pPr>
        <w:spacing w:line="235" w:lineRule="auto" w:before="0"/>
        <w:ind w:left="404" w:right="747" w:hanging="285"/>
        <w:jc w:val="left"/>
        <w:rPr>
          <w:rFonts w:ascii="Calibri"/>
          <w:i/>
          <w:sz w:val="18"/>
        </w:rPr>
      </w:pPr>
      <w:r>
        <w:rPr>
          <w:color w:val="231F20"/>
          <w:sz w:val="18"/>
        </w:rPr>
        <w:t>Shelter</w:t>
      </w:r>
      <w:r>
        <w:rPr>
          <w:color w:val="231F20"/>
          <w:spacing w:val="-18"/>
          <w:sz w:val="18"/>
        </w:rPr>
        <w:t> </w:t>
      </w:r>
      <w:r>
        <w:rPr>
          <w:color w:val="231F20"/>
          <w:sz w:val="18"/>
        </w:rPr>
        <w:t>in</w:t>
      </w:r>
      <w:r>
        <w:rPr>
          <w:color w:val="231F20"/>
          <w:spacing w:val="-17"/>
          <w:sz w:val="18"/>
        </w:rPr>
        <w:t> </w:t>
      </w:r>
      <w:r>
        <w:rPr>
          <w:color w:val="231F20"/>
          <w:sz w:val="18"/>
        </w:rPr>
        <w:t>the</w:t>
      </w:r>
      <w:r>
        <w:rPr>
          <w:color w:val="231F20"/>
          <w:spacing w:val="-15"/>
          <w:sz w:val="18"/>
        </w:rPr>
        <w:t> </w:t>
      </w:r>
      <w:r>
        <w:rPr>
          <w:color w:val="231F20"/>
          <w:sz w:val="18"/>
        </w:rPr>
        <w:t>context</w:t>
      </w:r>
      <w:r>
        <w:rPr>
          <w:color w:val="231F20"/>
          <w:spacing w:val="-14"/>
          <w:sz w:val="18"/>
        </w:rPr>
        <w:t> </w:t>
      </w:r>
      <w:r>
        <w:rPr>
          <w:color w:val="231F20"/>
          <w:sz w:val="18"/>
        </w:rPr>
        <w:t>of</w:t>
      </w:r>
      <w:r>
        <w:rPr>
          <w:color w:val="231F20"/>
          <w:spacing w:val="-17"/>
          <w:sz w:val="18"/>
        </w:rPr>
        <w:t> </w:t>
      </w:r>
      <w:r>
        <w:rPr>
          <w:color w:val="231F20"/>
          <w:sz w:val="18"/>
        </w:rPr>
        <w:t>displacement:</w:t>
      </w:r>
      <w:r>
        <w:rPr>
          <w:color w:val="231F20"/>
          <w:spacing w:val="-14"/>
          <w:sz w:val="18"/>
        </w:rPr>
        <w:t> </w:t>
      </w:r>
      <w:r>
        <w:rPr>
          <w:color w:val="231F20"/>
          <w:sz w:val="18"/>
        </w:rPr>
        <w:t>33(h)</w:t>
      </w:r>
      <w:r>
        <w:rPr>
          <w:color w:val="231F20"/>
          <w:spacing w:val="-14"/>
          <w:sz w:val="18"/>
        </w:rPr>
        <w:t> </w:t>
      </w:r>
      <w:r>
        <w:rPr>
          <w:rFonts w:ascii="Calibri"/>
          <w:i/>
          <w:color w:val="231F20"/>
          <w:sz w:val="18"/>
        </w:rPr>
        <w:t>(See</w:t>
      </w:r>
      <w:r>
        <w:rPr>
          <w:rFonts w:ascii="Calibri"/>
          <w:i/>
          <w:color w:val="231F20"/>
          <w:spacing w:val="-10"/>
          <w:sz w:val="18"/>
        </w:rPr>
        <w:t> </w:t>
      </w:r>
      <w:r>
        <w:rPr>
          <w:rFonts w:ascii="Calibri"/>
          <w:i/>
          <w:color w:val="231F20"/>
          <w:sz w:val="18"/>
        </w:rPr>
        <w:t>also</w:t>
      </w:r>
      <w:r>
        <w:rPr>
          <w:rFonts w:ascii="Calibri"/>
          <w:i/>
          <w:color w:val="231F20"/>
          <w:sz w:val="18"/>
        </w:rPr>
        <w:t> </w:t>
      </w:r>
      <w:r>
        <w:rPr>
          <w:rFonts w:ascii="Calibri"/>
          <w:i/>
          <w:color w:val="231F20"/>
          <w:w w:val="105"/>
          <w:sz w:val="18"/>
        </w:rPr>
        <w:t>displacement, support systems for; temporary </w:t>
      </w:r>
      <w:r>
        <w:rPr>
          <w:rFonts w:ascii="Calibri"/>
          <w:i/>
          <w:color w:val="231F20"/>
          <w:spacing w:val="-2"/>
          <w:w w:val="105"/>
          <w:sz w:val="18"/>
        </w:rPr>
        <w:t>settlements)</w:t>
      </w:r>
    </w:p>
    <w:p>
      <w:pPr>
        <w:pStyle w:val="BodyText"/>
        <w:spacing w:line="207" w:lineRule="exact"/>
        <w:ind w:left="120"/>
      </w:pPr>
      <w:r>
        <w:rPr>
          <w:color w:val="231F20"/>
          <w:w w:val="95"/>
        </w:rPr>
        <w:t>Skills:</w:t>
      </w:r>
      <w:r>
        <w:rPr>
          <w:color w:val="231F20"/>
          <w:spacing w:val="-7"/>
          <w:w w:val="95"/>
        </w:rPr>
        <w:t> </w:t>
      </w:r>
      <w:r>
        <w:rPr>
          <w:color w:val="231F20"/>
          <w:spacing w:val="-5"/>
        </w:rPr>
        <w:t>40</w:t>
      </w:r>
    </w:p>
    <w:p>
      <w:pPr>
        <w:pStyle w:val="BodyText"/>
        <w:spacing w:line="216" w:lineRule="exact"/>
        <w:ind w:left="120"/>
      </w:pPr>
      <w:r>
        <w:rPr>
          <w:color w:val="231F20"/>
          <w:w w:val="95"/>
        </w:rPr>
        <w:t>Small-scale</w:t>
      </w:r>
      <w:r>
        <w:rPr>
          <w:color w:val="231F20"/>
          <w:spacing w:val="-8"/>
          <w:w w:val="95"/>
        </w:rPr>
        <w:t> </w:t>
      </w:r>
      <w:r>
        <w:rPr>
          <w:color w:val="231F20"/>
          <w:w w:val="95"/>
        </w:rPr>
        <w:t>disasters:</w:t>
      </w:r>
      <w:r>
        <w:rPr>
          <w:color w:val="231F20"/>
          <w:spacing w:val="-8"/>
          <w:w w:val="95"/>
        </w:rPr>
        <w:t> </w:t>
      </w:r>
      <w:r>
        <w:rPr>
          <w:color w:val="231F20"/>
          <w:w w:val="95"/>
        </w:rPr>
        <w:t>4;</w:t>
      </w:r>
      <w:r>
        <w:rPr>
          <w:color w:val="231F20"/>
          <w:spacing w:val="-8"/>
          <w:w w:val="95"/>
        </w:rPr>
        <w:t> </w:t>
      </w:r>
      <w:r>
        <w:rPr>
          <w:color w:val="231F20"/>
          <w:w w:val="95"/>
        </w:rPr>
        <w:t>15;</w:t>
      </w:r>
      <w:r>
        <w:rPr>
          <w:color w:val="231F20"/>
          <w:spacing w:val="-8"/>
          <w:w w:val="95"/>
        </w:rPr>
        <w:t> </w:t>
      </w:r>
      <w:r>
        <w:rPr>
          <w:color w:val="231F20"/>
          <w:spacing w:val="-2"/>
          <w:w w:val="95"/>
        </w:rPr>
        <w:t>36(d)</w:t>
      </w:r>
    </w:p>
    <w:p>
      <w:pPr>
        <w:pStyle w:val="BodyText"/>
        <w:ind w:left="404" w:right="241" w:hanging="285"/>
      </w:pPr>
      <w:r>
        <w:rPr>
          <w:color w:val="231F20"/>
          <w:spacing w:val="-2"/>
          <w:w w:val="95"/>
        </w:rPr>
        <w:t>Small</w:t>
      </w:r>
      <w:r>
        <w:rPr>
          <w:color w:val="231F20"/>
          <w:spacing w:val="-6"/>
          <w:w w:val="95"/>
        </w:rPr>
        <w:t> </w:t>
      </w:r>
      <w:r>
        <w:rPr>
          <w:color w:val="231F20"/>
          <w:spacing w:val="-2"/>
          <w:w w:val="95"/>
        </w:rPr>
        <w:t>island</w:t>
      </w:r>
      <w:r>
        <w:rPr>
          <w:color w:val="231F20"/>
          <w:spacing w:val="-6"/>
          <w:w w:val="95"/>
        </w:rPr>
        <w:t> </w:t>
      </w:r>
      <w:r>
        <w:rPr>
          <w:color w:val="231F20"/>
          <w:spacing w:val="-2"/>
          <w:w w:val="95"/>
        </w:rPr>
        <w:t>developing</w:t>
      </w:r>
      <w:r>
        <w:rPr>
          <w:color w:val="231F20"/>
          <w:spacing w:val="-6"/>
          <w:w w:val="95"/>
        </w:rPr>
        <w:t> </w:t>
      </w:r>
      <w:r>
        <w:rPr>
          <w:color w:val="231F20"/>
          <w:spacing w:val="-2"/>
          <w:w w:val="95"/>
        </w:rPr>
        <w:t>States,</w:t>
      </w:r>
      <w:r>
        <w:rPr>
          <w:color w:val="231F20"/>
          <w:spacing w:val="-6"/>
          <w:w w:val="95"/>
        </w:rPr>
        <w:t> </w:t>
      </w:r>
      <w:r>
        <w:rPr>
          <w:color w:val="231F20"/>
          <w:spacing w:val="-2"/>
          <w:w w:val="95"/>
        </w:rPr>
        <w:t>needs</w:t>
      </w:r>
      <w:r>
        <w:rPr>
          <w:color w:val="231F20"/>
          <w:spacing w:val="-6"/>
          <w:w w:val="95"/>
        </w:rPr>
        <w:t> </w:t>
      </w:r>
      <w:r>
        <w:rPr>
          <w:color w:val="231F20"/>
          <w:spacing w:val="-2"/>
          <w:w w:val="95"/>
        </w:rPr>
        <w:t>of:</w:t>
      </w:r>
      <w:r>
        <w:rPr>
          <w:color w:val="231F20"/>
          <w:spacing w:val="-6"/>
          <w:w w:val="95"/>
        </w:rPr>
        <w:t> </w:t>
      </w:r>
      <w:r>
        <w:rPr>
          <w:color w:val="231F20"/>
          <w:spacing w:val="-2"/>
          <w:w w:val="95"/>
        </w:rPr>
        <w:t>17;</w:t>
      </w:r>
      <w:r>
        <w:rPr>
          <w:color w:val="231F20"/>
          <w:spacing w:val="-6"/>
          <w:w w:val="95"/>
        </w:rPr>
        <w:t> </w:t>
      </w:r>
      <w:r>
        <w:rPr>
          <w:color w:val="231F20"/>
          <w:spacing w:val="-2"/>
          <w:w w:val="95"/>
        </w:rPr>
        <w:t>19(m);</w:t>
      </w:r>
      <w:r>
        <w:rPr>
          <w:color w:val="231F20"/>
          <w:spacing w:val="-6"/>
          <w:w w:val="95"/>
        </w:rPr>
        <w:t> </w:t>
      </w:r>
      <w:r>
        <w:rPr>
          <w:color w:val="231F20"/>
          <w:spacing w:val="-2"/>
          <w:w w:val="95"/>
        </w:rPr>
        <w:t>41;</w:t>
      </w:r>
      <w:r>
        <w:rPr>
          <w:color w:val="231F20"/>
          <w:spacing w:val="-6"/>
          <w:w w:val="95"/>
        </w:rPr>
        <w:t> </w:t>
      </w:r>
      <w:r>
        <w:rPr>
          <w:color w:val="231F20"/>
          <w:spacing w:val="-2"/>
          <w:w w:val="95"/>
        </w:rPr>
        <w:t>42; </w:t>
      </w:r>
      <w:r>
        <w:rPr>
          <w:color w:val="231F20"/>
          <w:spacing w:val="-2"/>
        </w:rPr>
        <w:t>47(a)</w:t>
      </w:r>
    </w:p>
    <w:p>
      <w:pPr>
        <w:spacing w:line="235" w:lineRule="auto" w:before="0"/>
        <w:ind w:left="404" w:right="241" w:hanging="285"/>
        <w:jc w:val="left"/>
        <w:rPr>
          <w:rFonts w:ascii="Calibri"/>
          <w:i/>
          <w:sz w:val="18"/>
        </w:rPr>
      </w:pPr>
      <w:r>
        <w:rPr>
          <w:color w:val="231F20"/>
          <w:sz w:val="18"/>
        </w:rPr>
        <w:t>Small</w:t>
      </w:r>
      <w:r>
        <w:rPr>
          <w:color w:val="231F20"/>
          <w:spacing w:val="-15"/>
          <w:sz w:val="18"/>
        </w:rPr>
        <w:t> </w:t>
      </w:r>
      <w:r>
        <w:rPr>
          <w:color w:val="231F20"/>
          <w:sz w:val="18"/>
        </w:rPr>
        <w:t>and</w:t>
      </w:r>
      <w:r>
        <w:rPr>
          <w:color w:val="231F20"/>
          <w:spacing w:val="-14"/>
          <w:sz w:val="18"/>
        </w:rPr>
        <w:t> </w:t>
      </w:r>
      <w:r>
        <w:rPr>
          <w:color w:val="231F20"/>
          <w:sz w:val="18"/>
        </w:rPr>
        <w:t>medium</w:t>
      </w:r>
      <w:r>
        <w:rPr>
          <w:color w:val="231F20"/>
          <w:spacing w:val="-14"/>
          <w:sz w:val="18"/>
        </w:rPr>
        <w:t> </w:t>
      </w:r>
      <w:r>
        <w:rPr>
          <w:color w:val="231F20"/>
          <w:sz w:val="18"/>
        </w:rPr>
        <w:t>enterprises:</w:t>
      </w:r>
      <w:r>
        <w:rPr>
          <w:color w:val="231F20"/>
          <w:spacing w:val="-14"/>
          <w:sz w:val="18"/>
        </w:rPr>
        <w:t> </w:t>
      </w:r>
      <w:r>
        <w:rPr>
          <w:color w:val="231F20"/>
          <w:sz w:val="18"/>
        </w:rPr>
        <w:t>4;</w:t>
      </w:r>
      <w:r>
        <w:rPr>
          <w:color w:val="231F20"/>
          <w:spacing w:val="-14"/>
          <w:sz w:val="18"/>
        </w:rPr>
        <w:t> </w:t>
      </w:r>
      <w:r>
        <w:rPr>
          <w:color w:val="231F20"/>
          <w:sz w:val="18"/>
        </w:rPr>
        <w:t>36(c)</w:t>
      </w:r>
      <w:r>
        <w:rPr>
          <w:color w:val="231F20"/>
          <w:spacing w:val="-14"/>
          <w:sz w:val="18"/>
        </w:rPr>
        <w:t> </w:t>
      </w:r>
      <w:r>
        <w:rPr>
          <w:rFonts w:ascii="Calibri"/>
          <w:i/>
          <w:color w:val="231F20"/>
          <w:sz w:val="18"/>
        </w:rPr>
        <w:t>(See</w:t>
      </w:r>
      <w:r>
        <w:rPr>
          <w:rFonts w:ascii="Calibri"/>
          <w:i/>
          <w:color w:val="231F20"/>
          <w:spacing w:val="-10"/>
          <w:sz w:val="18"/>
        </w:rPr>
        <w:t> </w:t>
      </w:r>
      <w:r>
        <w:rPr>
          <w:rFonts w:ascii="Calibri"/>
          <w:i/>
          <w:color w:val="231F20"/>
          <w:sz w:val="18"/>
        </w:rPr>
        <w:t>also</w:t>
      </w:r>
      <w:r>
        <w:rPr>
          <w:rFonts w:ascii="Calibri"/>
          <w:i/>
          <w:color w:val="231F20"/>
          <w:spacing w:val="-10"/>
          <w:sz w:val="18"/>
        </w:rPr>
        <w:t> </w:t>
      </w:r>
      <w:r>
        <w:rPr>
          <w:rFonts w:ascii="Calibri"/>
          <w:i/>
          <w:color w:val="231F20"/>
          <w:sz w:val="18"/>
        </w:rPr>
        <w:t>micro</w:t>
      </w:r>
      <w:r>
        <w:rPr>
          <w:rFonts w:ascii="Calibri"/>
          <w:i/>
          <w:color w:val="231F20"/>
          <w:sz w:val="18"/>
        </w:rPr>
        <w:t> </w:t>
      </w:r>
      <w:r>
        <w:rPr>
          <w:rFonts w:ascii="Calibri"/>
          <w:i/>
          <w:color w:val="231F20"/>
          <w:spacing w:val="-2"/>
          <w:sz w:val="18"/>
        </w:rPr>
        <w:t>enterprises)</w:t>
      </w:r>
    </w:p>
    <w:p>
      <w:pPr>
        <w:pStyle w:val="BodyText"/>
        <w:spacing w:line="206" w:lineRule="exact"/>
        <w:ind w:left="120"/>
      </w:pPr>
      <w:r>
        <w:rPr>
          <w:color w:val="231F20"/>
          <w:w w:val="95"/>
        </w:rPr>
        <w:t>Slow-onset</w:t>
      </w:r>
      <w:r>
        <w:rPr>
          <w:color w:val="231F20"/>
          <w:spacing w:val="7"/>
        </w:rPr>
        <w:t> </w:t>
      </w:r>
      <w:r>
        <w:rPr>
          <w:color w:val="231F20"/>
          <w:w w:val="95"/>
        </w:rPr>
        <w:t>disasters:</w:t>
      </w:r>
      <w:r>
        <w:rPr>
          <w:color w:val="231F20"/>
          <w:spacing w:val="8"/>
        </w:rPr>
        <w:t> </w:t>
      </w:r>
      <w:r>
        <w:rPr>
          <w:color w:val="231F20"/>
          <w:w w:val="95"/>
        </w:rPr>
        <w:t>4;</w:t>
      </w:r>
      <w:r>
        <w:rPr>
          <w:color w:val="231F20"/>
          <w:spacing w:val="8"/>
        </w:rPr>
        <w:t> </w:t>
      </w:r>
      <w:r>
        <w:rPr>
          <w:color w:val="231F20"/>
          <w:spacing w:val="-5"/>
          <w:w w:val="95"/>
        </w:rPr>
        <w:t>15</w:t>
      </w:r>
    </w:p>
    <w:p>
      <w:pPr>
        <w:spacing w:line="235" w:lineRule="auto" w:before="1"/>
        <w:ind w:left="404" w:right="241" w:hanging="285"/>
        <w:jc w:val="left"/>
        <w:rPr>
          <w:rFonts w:ascii="Calibri"/>
          <w:i/>
          <w:sz w:val="18"/>
        </w:rPr>
      </w:pPr>
      <w:r>
        <w:rPr>
          <w:color w:val="231F20"/>
          <w:sz w:val="18"/>
        </w:rPr>
        <w:t>Social</w:t>
      </w:r>
      <w:r>
        <w:rPr>
          <w:color w:val="231F20"/>
          <w:spacing w:val="-10"/>
          <w:sz w:val="18"/>
        </w:rPr>
        <w:t> </w:t>
      </w:r>
      <w:r>
        <w:rPr>
          <w:color w:val="231F20"/>
          <w:sz w:val="18"/>
        </w:rPr>
        <w:t>effects</w:t>
      </w:r>
      <w:r>
        <w:rPr>
          <w:color w:val="231F20"/>
          <w:spacing w:val="-10"/>
          <w:sz w:val="18"/>
        </w:rPr>
        <w:t> </w:t>
      </w:r>
      <w:r>
        <w:rPr>
          <w:color w:val="231F20"/>
          <w:sz w:val="18"/>
        </w:rPr>
        <w:t>of</w:t>
      </w:r>
      <w:r>
        <w:rPr>
          <w:color w:val="231F20"/>
          <w:spacing w:val="-13"/>
          <w:sz w:val="18"/>
        </w:rPr>
        <w:t> </w:t>
      </w:r>
      <w:r>
        <w:rPr>
          <w:color w:val="231F20"/>
          <w:sz w:val="18"/>
        </w:rPr>
        <w:t>disaster</w:t>
      </w:r>
      <w:r>
        <w:rPr>
          <w:color w:val="231F20"/>
          <w:spacing w:val="-14"/>
          <w:sz w:val="18"/>
        </w:rPr>
        <w:t> </w:t>
      </w:r>
      <w:r>
        <w:rPr>
          <w:color w:val="231F20"/>
          <w:sz w:val="18"/>
        </w:rPr>
        <w:t>risk:</w:t>
      </w:r>
      <w:r>
        <w:rPr>
          <w:color w:val="231F20"/>
          <w:spacing w:val="-10"/>
          <w:sz w:val="18"/>
        </w:rPr>
        <w:t> </w:t>
      </w:r>
      <w:r>
        <w:rPr>
          <w:color w:val="231F20"/>
          <w:sz w:val="18"/>
        </w:rPr>
        <w:t>24(b)</w:t>
      </w:r>
      <w:r>
        <w:rPr>
          <w:color w:val="231F20"/>
          <w:spacing w:val="-10"/>
          <w:sz w:val="18"/>
        </w:rPr>
        <w:t> </w:t>
      </w:r>
      <w:r>
        <w:rPr>
          <w:rFonts w:ascii="Calibri"/>
          <w:i/>
          <w:color w:val="231F20"/>
          <w:sz w:val="18"/>
        </w:rPr>
        <w:t>(See also social impact</w:t>
      </w:r>
      <w:r>
        <w:rPr>
          <w:rFonts w:ascii="Calibri"/>
          <w:i/>
          <w:color w:val="231F20"/>
          <w:sz w:val="18"/>
        </w:rPr>
        <w:t> </w:t>
      </w:r>
      <w:r>
        <w:rPr>
          <w:rFonts w:ascii="Calibri"/>
          <w:i/>
          <w:color w:val="231F20"/>
          <w:w w:val="105"/>
          <w:sz w:val="18"/>
        </w:rPr>
        <w:t>assessment; social impact of disaster)</w:t>
      </w:r>
    </w:p>
    <w:p>
      <w:pPr>
        <w:pStyle w:val="BodyText"/>
        <w:spacing w:line="206" w:lineRule="exact"/>
        <w:ind w:left="120"/>
      </w:pPr>
      <w:r>
        <w:rPr>
          <w:color w:val="231F20"/>
          <w:w w:val="95"/>
        </w:rPr>
        <w:t>Social</w:t>
      </w:r>
      <w:r>
        <w:rPr>
          <w:color w:val="231F20"/>
          <w:spacing w:val="12"/>
        </w:rPr>
        <w:t> </w:t>
      </w:r>
      <w:r>
        <w:rPr>
          <w:color w:val="231F20"/>
          <w:w w:val="95"/>
        </w:rPr>
        <w:t>challenges</w:t>
      </w:r>
      <w:r>
        <w:rPr>
          <w:color w:val="231F20"/>
          <w:spacing w:val="7"/>
        </w:rPr>
        <w:t> </w:t>
      </w:r>
      <w:r>
        <w:rPr>
          <w:color w:val="231F20"/>
          <w:w w:val="95"/>
        </w:rPr>
        <w:t>to</w:t>
      </w:r>
      <w:r>
        <w:rPr>
          <w:color w:val="231F20"/>
          <w:spacing w:val="13"/>
        </w:rPr>
        <w:t> </w:t>
      </w:r>
      <w:r>
        <w:rPr>
          <w:color w:val="231F20"/>
          <w:w w:val="95"/>
        </w:rPr>
        <w:t>implementation:</w:t>
      </w:r>
      <w:r>
        <w:rPr>
          <w:color w:val="231F20"/>
          <w:spacing w:val="12"/>
        </w:rPr>
        <w:t> </w:t>
      </w:r>
      <w:r>
        <w:rPr>
          <w:color w:val="231F20"/>
          <w:spacing w:val="-2"/>
          <w:w w:val="95"/>
        </w:rPr>
        <w:t>24(k)</w:t>
      </w:r>
    </w:p>
    <w:p>
      <w:pPr>
        <w:spacing w:line="235" w:lineRule="auto" w:before="2"/>
        <w:ind w:left="404" w:right="241" w:hanging="285"/>
        <w:jc w:val="left"/>
        <w:rPr>
          <w:rFonts w:ascii="Calibri"/>
          <w:i/>
          <w:sz w:val="18"/>
        </w:rPr>
      </w:pPr>
      <w:r>
        <w:rPr>
          <w:color w:val="231F20"/>
          <w:sz w:val="18"/>
        </w:rPr>
        <w:t>Social</w:t>
      </w:r>
      <w:r>
        <w:rPr>
          <w:color w:val="231F20"/>
          <w:spacing w:val="-15"/>
          <w:sz w:val="18"/>
        </w:rPr>
        <w:t> </w:t>
      </w:r>
      <w:r>
        <w:rPr>
          <w:color w:val="231F20"/>
          <w:sz w:val="18"/>
        </w:rPr>
        <w:t>impact</w:t>
      </w:r>
      <w:r>
        <w:rPr>
          <w:color w:val="231F20"/>
          <w:spacing w:val="-14"/>
          <w:sz w:val="18"/>
        </w:rPr>
        <w:t> </w:t>
      </w:r>
      <w:r>
        <w:rPr>
          <w:color w:val="231F20"/>
          <w:sz w:val="18"/>
        </w:rPr>
        <w:t>of</w:t>
      </w:r>
      <w:r>
        <w:rPr>
          <w:color w:val="231F20"/>
          <w:spacing w:val="-18"/>
          <w:sz w:val="18"/>
        </w:rPr>
        <w:t> </w:t>
      </w:r>
      <w:r>
        <w:rPr>
          <w:color w:val="231F20"/>
          <w:sz w:val="18"/>
        </w:rPr>
        <w:t>disaster:</w:t>
      </w:r>
      <w:r>
        <w:rPr>
          <w:color w:val="231F20"/>
          <w:spacing w:val="23"/>
          <w:sz w:val="18"/>
        </w:rPr>
        <w:t> </w:t>
      </w:r>
      <w:r>
        <w:rPr>
          <w:color w:val="231F20"/>
          <w:sz w:val="18"/>
        </w:rPr>
        <w:t>4;</w:t>
      </w:r>
      <w:r>
        <w:rPr>
          <w:color w:val="231F20"/>
          <w:spacing w:val="-15"/>
          <w:sz w:val="18"/>
        </w:rPr>
        <w:t> </w:t>
      </w:r>
      <w:r>
        <w:rPr>
          <w:color w:val="231F20"/>
          <w:sz w:val="18"/>
        </w:rPr>
        <w:t>31(d)</w:t>
      </w:r>
      <w:r>
        <w:rPr>
          <w:color w:val="231F20"/>
          <w:spacing w:val="-14"/>
          <w:sz w:val="18"/>
        </w:rPr>
        <w:t> </w:t>
      </w:r>
      <w:r>
        <w:rPr>
          <w:rFonts w:ascii="Calibri"/>
          <w:i/>
          <w:color w:val="231F20"/>
          <w:sz w:val="18"/>
        </w:rPr>
        <w:t>(See also social impact</w:t>
      </w:r>
      <w:r>
        <w:rPr>
          <w:rFonts w:ascii="Calibri"/>
          <w:i/>
          <w:color w:val="231F20"/>
          <w:sz w:val="18"/>
        </w:rPr>
        <w:t> </w:t>
      </w:r>
      <w:r>
        <w:rPr>
          <w:rFonts w:ascii="Calibri"/>
          <w:i/>
          <w:color w:val="231F20"/>
          <w:spacing w:val="-2"/>
          <w:sz w:val="18"/>
        </w:rPr>
        <w:t>assessment)</w:t>
      </w:r>
    </w:p>
    <w:p>
      <w:pPr>
        <w:pStyle w:val="BodyText"/>
        <w:spacing w:line="237" w:lineRule="auto"/>
        <w:ind w:left="120" w:right="2389"/>
      </w:pPr>
      <w:r>
        <w:rPr>
          <w:color w:val="231F20"/>
        </w:rPr>
        <w:t>Social</w:t>
      </w:r>
      <w:r>
        <w:rPr>
          <w:color w:val="231F20"/>
          <w:spacing w:val="-8"/>
        </w:rPr>
        <w:t> </w:t>
      </w:r>
      <w:r>
        <w:rPr>
          <w:color w:val="231F20"/>
        </w:rPr>
        <w:t>media:</w:t>
      </w:r>
      <w:r>
        <w:rPr>
          <w:color w:val="231F20"/>
          <w:spacing w:val="-8"/>
        </w:rPr>
        <w:t> </w:t>
      </w:r>
      <w:r>
        <w:rPr>
          <w:color w:val="231F20"/>
        </w:rPr>
        <w:t>24(m);</w:t>
      </w:r>
      <w:r>
        <w:rPr>
          <w:color w:val="231F20"/>
          <w:spacing w:val="-8"/>
        </w:rPr>
        <w:t> </w:t>
      </w:r>
      <w:r>
        <w:rPr>
          <w:color w:val="231F20"/>
        </w:rPr>
        <w:t>25(c) </w:t>
      </w:r>
      <w:r>
        <w:rPr>
          <w:color w:val="231F20"/>
          <w:w w:val="95"/>
        </w:rPr>
        <w:t>Social</w:t>
      </w:r>
      <w:r>
        <w:rPr>
          <w:color w:val="231F20"/>
          <w:spacing w:val="-9"/>
          <w:w w:val="95"/>
        </w:rPr>
        <w:t> </w:t>
      </w:r>
      <w:r>
        <w:rPr>
          <w:color w:val="231F20"/>
          <w:w w:val="95"/>
        </w:rPr>
        <w:t>recovery</w:t>
      </w:r>
      <w:r>
        <w:rPr>
          <w:color w:val="231F20"/>
          <w:spacing w:val="-13"/>
          <w:w w:val="95"/>
        </w:rPr>
        <w:t> </w:t>
      </w:r>
      <w:r>
        <w:rPr>
          <w:color w:val="231F20"/>
          <w:w w:val="95"/>
        </w:rPr>
        <w:t>planning:</w:t>
      </w:r>
      <w:r>
        <w:rPr>
          <w:color w:val="231F20"/>
          <w:spacing w:val="-9"/>
          <w:w w:val="95"/>
        </w:rPr>
        <w:t> </w:t>
      </w:r>
      <w:r>
        <w:rPr>
          <w:color w:val="231F20"/>
          <w:w w:val="95"/>
        </w:rPr>
        <w:t>33(g)</w:t>
      </w:r>
    </w:p>
    <w:p>
      <w:pPr>
        <w:pStyle w:val="BodyText"/>
        <w:ind w:left="120" w:right="1947"/>
      </w:pPr>
      <w:r>
        <w:rPr>
          <w:color w:val="231F20"/>
          <w:w w:val="95"/>
        </w:rPr>
        <w:t>Social</w:t>
      </w:r>
      <w:r>
        <w:rPr>
          <w:color w:val="231F20"/>
          <w:spacing w:val="-4"/>
          <w:w w:val="95"/>
        </w:rPr>
        <w:t> </w:t>
      </w:r>
      <w:r>
        <w:rPr>
          <w:color w:val="231F20"/>
          <w:w w:val="95"/>
        </w:rPr>
        <w:t>requirements,</w:t>
      </w:r>
      <w:r>
        <w:rPr>
          <w:color w:val="231F20"/>
          <w:spacing w:val="-4"/>
          <w:w w:val="95"/>
        </w:rPr>
        <w:t> </w:t>
      </w:r>
      <w:r>
        <w:rPr>
          <w:color w:val="231F20"/>
          <w:w w:val="95"/>
        </w:rPr>
        <w:t>regard</w:t>
      </w:r>
      <w:r>
        <w:rPr>
          <w:color w:val="231F20"/>
          <w:spacing w:val="-6"/>
          <w:w w:val="95"/>
        </w:rPr>
        <w:t> </w:t>
      </w:r>
      <w:r>
        <w:rPr>
          <w:color w:val="231F20"/>
          <w:w w:val="95"/>
        </w:rPr>
        <w:t>for:</w:t>
      </w:r>
      <w:r>
        <w:rPr>
          <w:color w:val="231F20"/>
          <w:spacing w:val="-4"/>
          <w:w w:val="95"/>
        </w:rPr>
        <w:t> </w:t>
      </w:r>
      <w:r>
        <w:rPr>
          <w:color w:val="231F20"/>
          <w:w w:val="95"/>
        </w:rPr>
        <w:t>33(b) </w:t>
      </w:r>
      <w:r>
        <w:rPr>
          <w:color w:val="231F20"/>
        </w:rPr>
        <w:t>Social resilience: 14</w:t>
      </w:r>
    </w:p>
    <w:p>
      <w:pPr>
        <w:pStyle w:val="BodyText"/>
        <w:spacing w:line="237" w:lineRule="auto"/>
        <w:ind w:left="120" w:right="241"/>
      </w:pPr>
      <w:r>
        <w:rPr>
          <w:color w:val="231F20"/>
          <w:w w:val="95"/>
        </w:rPr>
        <w:t>Social</w:t>
      </w:r>
      <w:r>
        <w:rPr>
          <w:color w:val="231F20"/>
          <w:spacing w:val="-7"/>
          <w:w w:val="95"/>
        </w:rPr>
        <w:t> </w:t>
      </w:r>
      <w:r>
        <w:rPr>
          <w:color w:val="231F20"/>
          <w:w w:val="95"/>
        </w:rPr>
        <w:t>safety-net</w:t>
      </w:r>
      <w:r>
        <w:rPr>
          <w:color w:val="231F20"/>
          <w:spacing w:val="-7"/>
          <w:w w:val="95"/>
        </w:rPr>
        <w:t> </w:t>
      </w:r>
      <w:r>
        <w:rPr>
          <w:color w:val="231F20"/>
          <w:w w:val="95"/>
        </w:rPr>
        <w:t>mechanisms,</w:t>
      </w:r>
      <w:r>
        <w:rPr>
          <w:color w:val="231F20"/>
          <w:spacing w:val="-7"/>
          <w:w w:val="95"/>
        </w:rPr>
        <w:t> </w:t>
      </w:r>
      <w:r>
        <w:rPr>
          <w:color w:val="231F20"/>
          <w:w w:val="95"/>
        </w:rPr>
        <w:t>strengthening</w:t>
      </w:r>
      <w:r>
        <w:rPr>
          <w:color w:val="231F20"/>
          <w:spacing w:val="-7"/>
          <w:w w:val="95"/>
        </w:rPr>
        <w:t> </w:t>
      </w:r>
      <w:r>
        <w:rPr>
          <w:color w:val="231F20"/>
          <w:w w:val="95"/>
        </w:rPr>
        <w:t>of:</w:t>
      </w:r>
      <w:r>
        <w:rPr>
          <w:color w:val="231F20"/>
          <w:spacing w:val="-7"/>
          <w:w w:val="95"/>
        </w:rPr>
        <w:t> </w:t>
      </w:r>
      <w:r>
        <w:rPr>
          <w:color w:val="231F20"/>
          <w:w w:val="95"/>
        </w:rPr>
        <w:t>30(j);</w:t>
      </w:r>
      <w:r>
        <w:rPr>
          <w:color w:val="231F20"/>
          <w:spacing w:val="-7"/>
          <w:w w:val="95"/>
        </w:rPr>
        <w:t> </w:t>
      </w:r>
      <w:r>
        <w:rPr>
          <w:color w:val="231F20"/>
          <w:w w:val="95"/>
        </w:rPr>
        <w:t>31(g) </w:t>
      </w:r>
      <w:r>
        <w:rPr>
          <w:color w:val="231F20"/>
        </w:rPr>
        <w:t>Social technologies: 33(b)</w:t>
      </w:r>
    </w:p>
    <w:p>
      <w:pPr>
        <w:pStyle w:val="BodyText"/>
        <w:ind w:left="120" w:right="2177"/>
      </w:pPr>
      <w:r>
        <w:rPr>
          <w:color w:val="231F20"/>
          <w:spacing w:val="-2"/>
        </w:rPr>
        <w:t>South-South</w:t>
      </w:r>
      <w:r>
        <w:rPr>
          <w:color w:val="231F20"/>
          <w:spacing w:val="-13"/>
        </w:rPr>
        <w:t> </w:t>
      </w:r>
      <w:r>
        <w:rPr>
          <w:color w:val="231F20"/>
          <w:spacing w:val="-2"/>
        </w:rPr>
        <w:t>cooperation:</w:t>
      </w:r>
      <w:r>
        <w:rPr>
          <w:color w:val="231F20"/>
          <w:spacing w:val="-13"/>
        </w:rPr>
        <w:t> </w:t>
      </w:r>
      <w:r>
        <w:rPr>
          <w:color w:val="231F20"/>
          <w:spacing w:val="-2"/>
        </w:rPr>
        <w:t>44;</w:t>
      </w:r>
      <w:r>
        <w:rPr>
          <w:color w:val="231F20"/>
          <w:spacing w:val="-13"/>
        </w:rPr>
        <w:t> </w:t>
      </w:r>
      <w:r>
        <w:rPr>
          <w:color w:val="231F20"/>
          <w:spacing w:val="-2"/>
        </w:rPr>
        <w:t>445 Space</w:t>
      </w:r>
    </w:p>
    <w:p>
      <w:pPr>
        <w:pStyle w:val="BodyText"/>
        <w:spacing w:line="237" w:lineRule="auto"/>
        <w:ind w:left="404" w:right="2600"/>
      </w:pPr>
      <w:r>
        <w:rPr>
          <w:color w:val="231F20"/>
          <w:w w:val="95"/>
        </w:rPr>
        <w:t>information:</w:t>
      </w:r>
      <w:r>
        <w:rPr>
          <w:color w:val="231F20"/>
          <w:spacing w:val="-12"/>
          <w:w w:val="95"/>
        </w:rPr>
        <w:t> </w:t>
      </w:r>
      <w:r>
        <w:rPr>
          <w:color w:val="231F20"/>
          <w:w w:val="95"/>
        </w:rPr>
        <w:t>24(f) technology:</w:t>
      </w:r>
      <w:r>
        <w:rPr>
          <w:color w:val="231F20"/>
          <w:spacing w:val="4"/>
        </w:rPr>
        <w:t> </w:t>
      </w:r>
      <w:r>
        <w:rPr>
          <w:color w:val="231F20"/>
          <w:spacing w:val="-2"/>
        </w:rPr>
        <w:t>25(c)</w:t>
      </w:r>
    </w:p>
    <w:p>
      <w:pPr>
        <w:spacing w:line="235" w:lineRule="auto" w:before="0"/>
        <w:ind w:left="404" w:right="0" w:hanging="285"/>
        <w:jc w:val="left"/>
        <w:rPr>
          <w:rFonts w:ascii="Calibri"/>
          <w:i/>
          <w:sz w:val="18"/>
        </w:rPr>
      </w:pPr>
      <w:r>
        <w:rPr>
          <w:color w:val="231F20"/>
          <w:w w:val="105"/>
          <w:sz w:val="18"/>
        </w:rPr>
        <w:t>Spatial</w:t>
      </w:r>
      <w:r>
        <w:rPr>
          <w:color w:val="231F20"/>
          <w:spacing w:val="-17"/>
          <w:w w:val="105"/>
          <w:sz w:val="18"/>
        </w:rPr>
        <w:t> </w:t>
      </w:r>
      <w:r>
        <w:rPr>
          <w:color w:val="231F20"/>
          <w:w w:val="105"/>
          <w:sz w:val="18"/>
        </w:rPr>
        <w:t>dimension</w:t>
      </w:r>
      <w:r>
        <w:rPr>
          <w:color w:val="231F20"/>
          <w:spacing w:val="-17"/>
          <w:w w:val="105"/>
          <w:sz w:val="18"/>
        </w:rPr>
        <w:t> </w:t>
      </w:r>
      <w:r>
        <w:rPr>
          <w:color w:val="231F20"/>
          <w:w w:val="105"/>
          <w:sz w:val="18"/>
        </w:rPr>
        <w:t>of</w:t>
      </w:r>
      <w:r>
        <w:rPr>
          <w:color w:val="231F20"/>
          <w:spacing w:val="-20"/>
          <w:w w:val="105"/>
          <w:sz w:val="18"/>
        </w:rPr>
        <w:t> </w:t>
      </w:r>
      <w:r>
        <w:rPr>
          <w:color w:val="231F20"/>
          <w:w w:val="105"/>
          <w:sz w:val="18"/>
        </w:rPr>
        <w:t>risk:</w:t>
      </w:r>
      <w:r>
        <w:rPr>
          <w:color w:val="231F20"/>
          <w:spacing w:val="-17"/>
          <w:w w:val="105"/>
          <w:sz w:val="18"/>
        </w:rPr>
        <w:t> </w:t>
      </w:r>
      <w:r>
        <w:rPr>
          <w:rFonts w:ascii="Calibri"/>
          <w:i/>
          <w:color w:val="231F20"/>
          <w:w w:val="105"/>
          <w:sz w:val="18"/>
        </w:rPr>
        <w:t>See</w:t>
      </w:r>
      <w:r>
        <w:rPr>
          <w:rFonts w:ascii="Calibri"/>
          <w:i/>
          <w:color w:val="231F20"/>
          <w:spacing w:val="-10"/>
          <w:w w:val="105"/>
          <w:sz w:val="18"/>
        </w:rPr>
        <w:t> </w:t>
      </w:r>
      <w:r>
        <w:rPr>
          <w:rFonts w:ascii="Calibri"/>
          <w:i/>
          <w:color w:val="231F20"/>
          <w:w w:val="105"/>
          <w:sz w:val="18"/>
        </w:rPr>
        <w:t>disaster</w:t>
      </w:r>
      <w:r>
        <w:rPr>
          <w:rFonts w:ascii="Calibri"/>
          <w:i/>
          <w:color w:val="231F20"/>
          <w:spacing w:val="-11"/>
          <w:w w:val="105"/>
          <w:sz w:val="18"/>
        </w:rPr>
        <w:t> </w:t>
      </w:r>
      <w:r>
        <w:rPr>
          <w:rFonts w:ascii="Calibri"/>
          <w:i/>
          <w:color w:val="231F20"/>
          <w:w w:val="105"/>
          <w:sz w:val="18"/>
        </w:rPr>
        <w:t>risk</w:t>
      </w:r>
      <w:r>
        <w:rPr>
          <w:rFonts w:ascii="Calibri"/>
          <w:i/>
          <w:color w:val="231F20"/>
          <w:spacing w:val="-11"/>
          <w:w w:val="105"/>
          <w:sz w:val="18"/>
        </w:rPr>
        <w:t> </w:t>
      </w:r>
      <w:r>
        <w:rPr>
          <w:rFonts w:ascii="Calibri"/>
          <w:i/>
          <w:color w:val="231F20"/>
          <w:w w:val="105"/>
          <w:sz w:val="18"/>
        </w:rPr>
        <w:t>effects</w:t>
      </w:r>
      <w:r>
        <w:rPr>
          <w:rFonts w:ascii="Calibri"/>
          <w:i/>
          <w:color w:val="231F20"/>
          <w:spacing w:val="-3"/>
          <w:w w:val="105"/>
          <w:sz w:val="18"/>
        </w:rPr>
        <w:t> </w:t>
      </w:r>
      <w:r>
        <w:rPr>
          <w:rFonts w:ascii="Calibri"/>
          <w:i/>
          <w:color w:val="231F20"/>
          <w:w w:val="105"/>
          <w:sz w:val="18"/>
        </w:rPr>
        <w:t>on</w:t>
      </w:r>
      <w:r>
        <w:rPr>
          <w:rFonts w:ascii="Calibri"/>
          <w:i/>
          <w:color w:val="231F20"/>
          <w:spacing w:val="-4"/>
          <w:w w:val="105"/>
          <w:sz w:val="18"/>
        </w:rPr>
        <w:t> </w:t>
      </w:r>
      <w:r>
        <w:rPr>
          <w:rFonts w:ascii="Calibri"/>
          <w:i/>
          <w:color w:val="231F20"/>
          <w:w w:val="105"/>
          <w:sz w:val="18"/>
        </w:rPr>
        <w:t>a</w:t>
      </w:r>
      <w:r>
        <w:rPr>
          <w:rFonts w:ascii="Calibri"/>
          <w:i/>
          <w:color w:val="231F20"/>
          <w:spacing w:val="-4"/>
          <w:w w:val="105"/>
          <w:sz w:val="18"/>
        </w:rPr>
        <w:t> </w:t>
      </w:r>
      <w:r>
        <w:rPr>
          <w:rFonts w:ascii="Calibri"/>
          <w:i/>
          <w:color w:val="231F20"/>
          <w:w w:val="105"/>
          <w:sz w:val="18"/>
        </w:rPr>
        <w:t>spatial</w:t>
      </w:r>
      <w:r>
        <w:rPr>
          <w:rFonts w:ascii="Calibri"/>
          <w:i/>
          <w:color w:val="231F20"/>
          <w:w w:val="105"/>
          <w:sz w:val="18"/>
        </w:rPr>
        <w:t> </w:t>
      </w:r>
      <w:r>
        <w:rPr>
          <w:rFonts w:ascii="Calibri"/>
          <w:i/>
          <w:color w:val="231F20"/>
          <w:spacing w:val="-2"/>
          <w:w w:val="105"/>
          <w:sz w:val="18"/>
        </w:rPr>
        <w:t>scale</w:t>
      </w:r>
    </w:p>
    <w:p>
      <w:pPr>
        <w:pStyle w:val="BodyText"/>
        <w:spacing w:line="206" w:lineRule="exact"/>
        <w:ind w:left="120"/>
      </w:pPr>
      <w:r>
        <w:rPr>
          <w:color w:val="231F20"/>
          <w:spacing w:val="-2"/>
        </w:rPr>
        <w:t>Stakeholders</w:t>
      </w:r>
    </w:p>
    <w:p>
      <w:pPr>
        <w:spacing w:line="235" w:lineRule="auto" w:before="0"/>
        <w:ind w:left="687" w:right="241" w:hanging="283"/>
        <w:jc w:val="left"/>
        <w:rPr>
          <w:rFonts w:ascii="Calibri"/>
          <w:i/>
          <w:sz w:val="18"/>
        </w:rPr>
      </w:pPr>
      <w:r>
        <w:rPr>
          <w:color w:val="231F20"/>
          <w:sz w:val="18"/>
        </w:rPr>
        <w:t>engagement</w:t>
      </w:r>
      <w:r>
        <w:rPr>
          <w:color w:val="231F20"/>
          <w:spacing w:val="-18"/>
          <w:sz w:val="18"/>
        </w:rPr>
        <w:t> </w:t>
      </w:r>
      <w:r>
        <w:rPr>
          <w:color w:val="231F20"/>
          <w:sz w:val="18"/>
        </w:rPr>
        <w:t>with:</w:t>
      </w:r>
      <w:r>
        <w:rPr>
          <w:color w:val="231F20"/>
          <w:spacing w:val="-15"/>
          <w:sz w:val="18"/>
        </w:rPr>
        <w:t> </w:t>
      </w:r>
      <w:r>
        <w:rPr>
          <w:color w:val="231F20"/>
          <w:sz w:val="18"/>
        </w:rPr>
        <w:t>7;</w:t>
      </w:r>
      <w:r>
        <w:rPr>
          <w:color w:val="231F20"/>
          <w:spacing w:val="-14"/>
          <w:sz w:val="18"/>
        </w:rPr>
        <w:t> </w:t>
      </w:r>
      <w:r>
        <w:rPr>
          <w:color w:val="231F20"/>
          <w:sz w:val="18"/>
        </w:rPr>
        <w:t>14;</w:t>
      </w:r>
      <w:r>
        <w:rPr>
          <w:color w:val="231F20"/>
          <w:spacing w:val="-14"/>
          <w:sz w:val="18"/>
        </w:rPr>
        <w:t> </w:t>
      </w:r>
      <w:r>
        <w:rPr>
          <w:color w:val="231F20"/>
          <w:sz w:val="18"/>
        </w:rPr>
        <w:t>35</w:t>
      </w:r>
      <w:r>
        <w:rPr>
          <w:color w:val="231F20"/>
          <w:spacing w:val="-14"/>
          <w:sz w:val="18"/>
        </w:rPr>
        <w:t> </w:t>
      </w:r>
      <w:r>
        <w:rPr>
          <w:rFonts w:ascii="Calibri"/>
          <w:i/>
          <w:color w:val="231F20"/>
          <w:sz w:val="18"/>
        </w:rPr>
        <w:t>(See</w:t>
      </w:r>
      <w:r>
        <w:rPr>
          <w:rFonts w:ascii="Calibri"/>
          <w:i/>
          <w:color w:val="231F20"/>
          <w:spacing w:val="-7"/>
          <w:sz w:val="18"/>
        </w:rPr>
        <w:t> </w:t>
      </w:r>
      <w:r>
        <w:rPr>
          <w:rFonts w:ascii="Calibri"/>
          <w:i/>
          <w:color w:val="231F20"/>
          <w:sz w:val="18"/>
        </w:rPr>
        <w:t>also</w:t>
      </w:r>
      <w:r>
        <w:rPr>
          <w:rFonts w:ascii="Calibri"/>
          <w:i/>
          <w:color w:val="231F20"/>
          <w:spacing w:val="2"/>
          <w:sz w:val="18"/>
        </w:rPr>
        <w:t> </w:t>
      </w:r>
      <w:r>
        <w:rPr>
          <w:rFonts w:ascii="Calibri"/>
          <w:i/>
          <w:color w:val="231F20"/>
          <w:sz w:val="18"/>
        </w:rPr>
        <w:t>all-of-society</w:t>
      </w:r>
      <w:r>
        <w:rPr>
          <w:rFonts w:ascii="Calibri"/>
          <w:i/>
          <w:color w:val="231F20"/>
          <w:sz w:val="18"/>
        </w:rPr>
        <w:t> </w:t>
      </w:r>
      <w:r>
        <w:rPr>
          <w:rFonts w:ascii="Calibri"/>
          <w:i/>
          <w:color w:val="231F20"/>
          <w:spacing w:val="-2"/>
          <w:sz w:val="18"/>
        </w:rPr>
        <w:t>engagement)</w:t>
      </w:r>
    </w:p>
    <w:p>
      <w:pPr>
        <w:pStyle w:val="BodyText"/>
        <w:spacing w:line="237" w:lineRule="auto"/>
        <w:ind w:left="404" w:right="1349"/>
      </w:pPr>
      <w:r>
        <w:rPr>
          <w:color w:val="231F20"/>
          <w:w w:val="95"/>
        </w:rPr>
        <w:t>responsibilities/roles</w:t>
      </w:r>
      <w:r>
        <w:rPr>
          <w:color w:val="231F20"/>
          <w:spacing w:val="-10"/>
          <w:w w:val="95"/>
        </w:rPr>
        <w:t> </w:t>
      </w:r>
      <w:r>
        <w:rPr>
          <w:color w:val="231F20"/>
          <w:w w:val="95"/>
        </w:rPr>
        <w:t>of:</w:t>
      </w:r>
      <w:r>
        <w:rPr>
          <w:color w:val="231F20"/>
          <w:spacing w:val="-10"/>
          <w:w w:val="95"/>
        </w:rPr>
        <w:t> </w:t>
      </w:r>
      <w:r>
        <w:rPr>
          <w:color w:val="231F20"/>
          <w:w w:val="95"/>
        </w:rPr>
        <w:t>19(b);</w:t>
      </w:r>
      <w:r>
        <w:rPr>
          <w:color w:val="231F20"/>
          <w:spacing w:val="-10"/>
          <w:w w:val="95"/>
        </w:rPr>
        <w:t> </w:t>
      </w:r>
      <w:r>
        <w:rPr>
          <w:color w:val="231F20"/>
          <w:w w:val="95"/>
        </w:rPr>
        <w:t>35 </w:t>
      </w:r>
      <w:r>
        <w:rPr>
          <w:color w:val="231F20"/>
          <w:spacing w:val="-2"/>
        </w:rPr>
        <w:t>complementarity</w:t>
      </w:r>
      <w:r>
        <w:rPr>
          <w:color w:val="231F20"/>
          <w:spacing w:val="-16"/>
        </w:rPr>
        <w:t> </w:t>
      </w:r>
      <w:r>
        <w:rPr>
          <w:color w:val="231F20"/>
          <w:spacing w:val="-2"/>
        </w:rPr>
        <w:t>between:</w:t>
      </w:r>
      <w:r>
        <w:rPr>
          <w:color w:val="231F20"/>
          <w:spacing w:val="-12"/>
        </w:rPr>
        <w:t> </w:t>
      </w:r>
      <w:r>
        <w:rPr>
          <w:color w:val="231F20"/>
          <w:spacing w:val="-2"/>
        </w:rPr>
        <w:t>19(e) </w:t>
      </w:r>
      <w:r>
        <w:rPr>
          <w:color w:val="231F20"/>
        </w:rPr>
        <w:t>coordination of: 19(e); 36</w:t>
      </w:r>
    </w:p>
    <w:p>
      <w:pPr>
        <w:spacing w:line="214" w:lineRule="exact" w:before="0"/>
        <w:ind w:left="404" w:right="0" w:firstLine="0"/>
        <w:jc w:val="left"/>
        <w:rPr>
          <w:rFonts w:ascii="Calibri"/>
          <w:i/>
          <w:sz w:val="18"/>
        </w:rPr>
      </w:pPr>
      <w:r>
        <w:rPr>
          <w:rFonts w:ascii="Calibri"/>
          <w:i/>
          <w:color w:val="231F20"/>
          <w:w w:val="105"/>
          <w:sz w:val="18"/>
        </w:rPr>
        <w:t>(See</w:t>
      </w:r>
      <w:r>
        <w:rPr>
          <w:rFonts w:ascii="Calibri"/>
          <w:i/>
          <w:color w:val="231F20"/>
          <w:spacing w:val="4"/>
          <w:w w:val="105"/>
          <w:sz w:val="18"/>
        </w:rPr>
        <w:t> </w:t>
      </w:r>
      <w:r>
        <w:rPr>
          <w:rFonts w:ascii="Calibri"/>
          <w:i/>
          <w:color w:val="231F20"/>
          <w:w w:val="105"/>
          <w:sz w:val="18"/>
        </w:rPr>
        <w:t>also</w:t>
      </w:r>
      <w:r>
        <w:rPr>
          <w:rFonts w:ascii="Calibri"/>
          <w:i/>
          <w:color w:val="231F20"/>
          <w:spacing w:val="5"/>
          <w:w w:val="105"/>
          <w:sz w:val="18"/>
        </w:rPr>
        <w:t> </w:t>
      </w:r>
      <w:r>
        <w:rPr>
          <w:rFonts w:ascii="Calibri"/>
          <w:i/>
          <w:color w:val="231F20"/>
          <w:w w:val="105"/>
          <w:sz w:val="18"/>
        </w:rPr>
        <w:t>commitment</w:t>
      </w:r>
      <w:r>
        <w:rPr>
          <w:rFonts w:ascii="Calibri"/>
          <w:i/>
          <w:color w:val="231F20"/>
          <w:spacing w:val="5"/>
          <w:w w:val="105"/>
          <w:sz w:val="18"/>
        </w:rPr>
        <w:t> </w:t>
      </w:r>
      <w:r>
        <w:rPr>
          <w:rFonts w:ascii="Calibri"/>
          <w:i/>
          <w:color w:val="231F20"/>
          <w:w w:val="105"/>
          <w:sz w:val="18"/>
        </w:rPr>
        <w:t>of</w:t>
      </w:r>
      <w:r>
        <w:rPr>
          <w:rFonts w:ascii="Calibri"/>
          <w:i/>
          <w:color w:val="231F20"/>
          <w:spacing w:val="1"/>
          <w:w w:val="105"/>
          <w:sz w:val="18"/>
        </w:rPr>
        <w:t> </w:t>
      </w:r>
      <w:r>
        <w:rPr>
          <w:rFonts w:ascii="Calibri"/>
          <w:i/>
          <w:color w:val="231F20"/>
          <w:spacing w:val="-2"/>
          <w:w w:val="105"/>
          <w:sz w:val="18"/>
        </w:rPr>
        <w:t>stakeholders)</w:t>
      </w:r>
    </w:p>
    <w:p>
      <w:pPr>
        <w:pStyle w:val="BodyText"/>
        <w:spacing w:line="210" w:lineRule="exact"/>
        <w:ind w:left="120"/>
      </w:pPr>
      <w:r>
        <w:rPr>
          <w:color w:val="231F20"/>
          <w:spacing w:val="-2"/>
        </w:rPr>
        <w:t>Standards</w:t>
      </w:r>
    </w:p>
    <w:p>
      <w:pPr>
        <w:pStyle w:val="BodyText"/>
        <w:ind w:left="404" w:right="1217"/>
      </w:pPr>
      <w:r>
        <w:rPr>
          <w:color w:val="231F20"/>
          <w:w w:val="95"/>
        </w:rPr>
        <w:t>development of: 27(j); 35; 36(c); 48(c) </w:t>
      </w:r>
      <w:r>
        <w:rPr>
          <w:color w:val="231F20"/>
          <w:spacing w:val="-2"/>
          <w:w w:val="95"/>
        </w:rPr>
        <w:t>revision of/improvement: 30(h); 33(j); </w:t>
      </w:r>
      <w:r>
        <w:rPr>
          <w:color w:val="231F20"/>
          <w:spacing w:val="-2"/>
          <w:w w:val="95"/>
        </w:rPr>
        <w:t>33(k)</w:t>
      </w:r>
    </w:p>
    <w:p>
      <w:pPr>
        <w:spacing w:line="235" w:lineRule="auto" w:before="6"/>
        <w:ind w:left="687" w:right="0" w:hanging="283"/>
        <w:jc w:val="left"/>
        <w:rPr>
          <w:rFonts w:ascii="Calibri"/>
          <w:i/>
          <w:sz w:val="18"/>
        </w:rPr>
      </w:pPr>
      <w:r>
        <w:rPr>
          <w:rFonts w:ascii="Calibri"/>
          <w:i/>
          <w:color w:val="231F20"/>
          <w:w w:val="105"/>
          <w:sz w:val="18"/>
        </w:rPr>
        <w:t>(See also health and safety standards; progress reporting</w:t>
      </w:r>
      <w:r>
        <w:rPr>
          <w:rFonts w:ascii="Calibri"/>
          <w:i/>
          <w:color w:val="231F20"/>
          <w:w w:val="105"/>
          <w:sz w:val="18"/>
        </w:rPr>
        <w:t> standards; coordination of reparedness/response; regional protocols)</w:t>
      </w:r>
    </w:p>
    <w:p>
      <w:pPr>
        <w:pStyle w:val="BodyText"/>
        <w:spacing w:line="237" w:lineRule="auto"/>
        <w:ind w:left="120" w:right="1349"/>
      </w:pPr>
      <w:r>
        <w:rPr>
          <w:color w:val="231F20"/>
          <w:spacing w:val="-2"/>
        </w:rPr>
        <w:t>Standardization</w:t>
      </w:r>
      <w:r>
        <w:rPr>
          <w:color w:val="231F20"/>
          <w:spacing w:val="-11"/>
        </w:rPr>
        <w:t> </w:t>
      </w:r>
      <w:r>
        <w:rPr>
          <w:color w:val="231F20"/>
          <w:spacing w:val="-2"/>
        </w:rPr>
        <w:t>of</w:t>
      </w:r>
      <w:r>
        <w:rPr>
          <w:color w:val="231F20"/>
          <w:spacing w:val="-14"/>
        </w:rPr>
        <w:t> </w:t>
      </w:r>
      <w:r>
        <w:rPr>
          <w:color w:val="231F20"/>
          <w:spacing w:val="-2"/>
        </w:rPr>
        <w:t>building</w:t>
      </w:r>
      <w:r>
        <w:rPr>
          <w:color w:val="231F20"/>
          <w:spacing w:val="-11"/>
        </w:rPr>
        <w:t> </w:t>
      </w:r>
      <w:r>
        <w:rPr>
          <w:color w:val="231F20"/>
          <w:spacing w:val="-2"/>
        </w:rPr>
        <w:t>materials:</w:t>
      </w:r>
      <w:r>
        <w:rPr>
          <w:color w:val="231F20"/>
          <w:spacing w:val="-11"/>
        </w:rPr>
        <w:t> </w:t>
      </w:r>
      <w:r>
        <w:rPr>
          <w:color w:val="231F20"/>
          <w:spacing w:val="-2"/>
        </w:rPr>
        <w:t>30(c) </w:t>
      </w:r>
      <w:r>
        <w:rPr>
          <w:color w:val="231F20"/>
        </w:rPr>
        <w:t>Statistics:</w:t>
      </w:r>
      <w:r>
        <w:rPr>
          <w:color w:val="231F20"/>
          <w:spacing w:val="-12"/>
        </w:rPr>
        <w:t> </w:t>
      </w:r>
      <w:r>
        <w:rPr>
          <w:color w:val="231F20"/>
        </w:rPr>
        <w:t>25(a)</w:t>
      </w:r>
    </w:p>
    <w:p>
      <w:pPr>
        <w:spacing w:line="235" w:lineRule="auto" w:before="0"/>
        <w:ind w:left="404" w:right="0" w:hanging="285"/>
        <w:jc w:val="left"/>
        <w:rPr>
          <w:rFonts w:ascii="Calibri"/>
          <w:i/>
          <w:sz w:val="18"/>
        </w:rPr>
      </w:pPr>
      <w:r>
        <w:rPr>
          <w:color w:val="231F20"/>
          <w:sz w:val="18"/>
        </w:rPr>
        <w:t>Stockpile of</w:t>
      </w:r>
      <w:r>
        <w:rPr>
          <w:color w:val="231F20"/>
          <w:spacing w:val="-5"/>
          <w:sz w:val="18"/>
        </w:rPr>
        <w:t> </w:t>
      </w:r>
      <w:r>
        <w:rPr>
          <w:color w:val="231F20"/>
          <w:sz w:val="18"/>
        </w:rPr>
        <w:t>rescue/relief</w:t>
      </w:r>
      <w:r>
        <w:rPr>
          <w:color w:val="231F20"/>
          <w:spacing w:val="-5"/>
          <w:sz w:val="18"/>
        </w:rPr>
        <w:t> </w:t>
      </w:r>
      <w:r>
        <w:rPr>
          <w:color w:val="231F20"/>
          <w:sz w:val="18"/>
        </w:rPr>
        <w:t>material: </w:t>
      </w:r>
      <w:r>
        <w:rPr>
          <w:rFonts w:ascii="Calibri"/>
          <w:i/>
          <w:color w:val="231F20"/>
          <w:sz w:val="18"/>
        </w:rPr>
        <w:t>See centres for stockpiling</w:t>
      </w:r>
      <w:r>
        <w:rPr>
          <w:rFonts w:ascii="Calibri"/>
          <w:i/>
          <w:color w:val="231F20"/>
          <w:sz w:val="18"/>
        </w:rPr>
        <w:t> </w:t>
      </w:r>
      <w:r>
        <w:rPr>
          <w:rFonts w:ascii="Calibri"/>
          <w:i/>
          <w:color w:val="231F20"/>
          <w:w w:val="105"/>
          <w:sz w:val="18"/>
        </w:rPr>
        <w:t>rescue/relief material</w:t>
      </w:r>
    </w:p>
    <w:p>
      <w:pPr>
        <w:spacing w:line="235" w:lineRule="auto" w:before="0"/>
        <w:ind w:left="404" w:right="241" w:hanging="285"/>
        <w:jc w:val="left"/>
        <w:rPr>
          <w:rFonts w:ascii="Calibri"/>
          <w:i/>
          <w:sz w:val="18"/>
        </w:rPr>
      </w:pPr>
      <w:r>
        <w:rPr>
          <w:color w:val="231F20"/>
          <w:spacing w:val="-2"/>
          <w:w w:val="105"/>
          <w:sz w:val="18"/>
        </w:rPr>
        <w:t>Structural</w:t>
      </w:r>
      <w:r>
        <w:rPr>
          <w:color w:val="231F20"/>
          <w:spacing w:val="-14"/>
          <w:w w:val="105"/>
          <w:sz w:val="18"/>
        </w:rPr>
        <w:t> </w:t>
      </w:r>
      <w:r>
        <w:rPr>
          <w:color w:val="231F20"/>
          <w:spacing w:val="-2"/>
          <w:w w:val="105"/>
          <w:sz w:val="18"/>
        </w:rPr>
        <w:t>impact</w:t>
      </w:r>
      <w:r>
        <w:rPr>
          <w:color w:val="231F20"/>
          <w:spacing w:val="-14"/>
          <w:w w:val="105"/>
          <w:sz w:val="18"/>
        </w:rPr>
        <w:t> </w:t>
      </w:r>
      <w:r>
        <w:rPr>
          <w:color w:val="231F20"/>
          <w:spacing w:val="-2"/>
          <w:w w:val="105"/>
          <w:sz w:val="18"/>
        </w:rPr>
        <w:t>assessment:</w:t>
      </w:r>
      <w:r>
        <w:rPr>
          <w:color w:val="231F20"/>
          <w:spacing w:val="-14"/>
          <w:w w:val="105"/>
          <w:sz w:val="18"/>
        </w:rPr>
        <w:t> </w:t>
      </w:r>
      <w:r>
        <w:rPr>
          <w:rFonts w:ascii="Calibri"/>
          <w:i/>
          <w:color w:val="231F20"/>
          <w:spacing w:val="-2"/>
          <w:w w:val="105"/>
          <w:sz w:val="18"/>
        </w:rPr>
        <w:t>See assessment of structural</w:t>
      </w:r>
      <w:r>
        <w:rPr>
          <w:rFonts w:ascii="Calibri"/>
          <w:i/>
          <w:color w:val="231F20"/>
          <w:spacing w:val="-2"/>
          <w:w w:val="105"/>
          <w:sz w:val="18"/>
        </w:rPr>
        <w:t> impact</w:t>
      </w:r>
    </w:p>
    <w:p>
      <w:pPr>
        <w:spacing w:line="235" w:lineRule="auto" w:before="0"/>
        <w:ind w:left="404" w:right="241" w:hanging="285"/>
        <w:jc w:val="left"/>
        <w:rPr>
          <w:rFonts w:ascii="Calibri"/>
          <w:i/>
          <w:sz w:val="18"/>
        </w:rPr>
      </w:pPr>
      <w:r>
        <w:rPr>
          <w:color w:val="231F20"/>
          <w:sz w:val="18"/>
        </w:rPr>
        <w:t>Structural</w:t>
      </w:r>
      <w:r>
        <w:rPr>
          <w:color w:val="231F20"/>
          <w:spacing w:val="-10"/>
          <w:sz w:val="18"/>
        </w:rPr>
        <w:t> </w:t>
      </w:r>
      <w:r>
        <w:rPr>
          <w:color w:val="231F20"/>
          <w:sz w:val="18"/>
        </w:rPr>
        <w:t>measures:</w:t>
      </w:r>
      <w:r>
        <w:rPr>
          <w:color w:val="231F20"/>
          <w:spacing w:val="-10"/>
          <w:sz w:val="18"/>
        </w:rPr>
        <w:t> </w:t>
      </w:r>
      <w:r>
        <w:rPr>
          <w:color w:val="231F20"/>
          <w:sz w:val="18"/>
        </w:rPr>
        <w:t>17;</w:t>
      </w:r>
      <w:r>
        <w:rPr>
          <w:color w:val="231F20"/>
          <w:spacing w:val="-10"/>
          <w:sz w:val="18"/>
        </w:rPr>
        <w:t> </w:t>
      </w:r>
      <w:r>
        <w:rPr>
          <w:color w:val="231F20"/>
          <w:sz w:val="18"/>
        </w:rPr>
        <w:t>29</w:t>
      </w:r>
      <w:r>
        <w:rPr>
          <w:color w:val="231F20"/>
          <w:spacing w:val="-10"/>
          <w:sz w:val="18"/>
        </w:rPr>
        <w:t> </w:t>
      </w:r>
      <w:r>
        <w:rPr>
          <w:rFonts w:ascii="Calibri"/>
          <w:i/>
          <w:color w:val="231F20"/>
          <w:sz w:val="18"/>
        </w:rPr>
        <w:t>(See also non-structural</w:t>
      </w:r>
      <w:r>
        <w:rPr>
          <w:rFonts w:ascii="Calibri"/>
          <w:i/>
          <w:color w:val="231F20"/>
          <w:sz w:val="18"/>
        </w:rPr>
        <w:t> </w:t>
      </w:r>
      <w:r>
        <w:rPr>
          <w:rFonts w:ascii="Calibri"/>
          <w:i/>
          <w:color w:val="231F20"/>
          <w:spacing w:val="-2"/>
          <w:sz w:val="18"/>
        </w:rPr>
        <w:t>measures)</w:t>
      </w:r>
    </w:p>
    <w:p>
      <w:pPr>
        <w:spacing w:line="211" w:lineRule="exact" w:before="0"/>
        <w:ind w:left="120" w:right="0" w:firstLine="0"/>
        <w:jc w:val="left"/>
        <w:rPr>
          <w:rFonts w:ascii="Calibri"/>
          <w:i/>
          <w:sz w:val="18"/>
        </w:rPr>
      </w:pPr>
      <w:r>
        <w:rPr>
          <w:color w:val="231F20"/>
          <w:sz w:val="18"/>
        </w:rPr>
        <w:t>Subregional</w:t>
      </w:r>
      <w:r>
        <w:rPr>
          <w:color w:val="231F20"/>
          <w:spacing w:val="-15"/>
          <w:sz w:val="18"/>
        </w:rPr>
        <w:t> </w:t>
      </w:r>
      <w:r>
        <w:rPr>
          <w:color w:val="231F20"/>
          <w:sz w:val="18"/>
        </w:rPr>
        <w:t>cooperation:</w:t>
      </w:r>
      <w:r>
        <w:rPr>
          <w:color w:val="231F20"/>
          <w:spacing w:val="-14"/>
          <w:sz w:val="18"/>
        </w:rPr>
        <w:t> </w:t>
      </w:r>
      <w:r>
        <w:rPr>
          <w:rFonts w:ascii="Calibri"/>
          <w:i/>
          <w:color w:val="231F20"/>
          <w:sz w:val="18"/>
        </w:rPr>
        <w:t>See</w:t>
      </w:r>
      <w:r>
        <w:rPr>
          <w:rFonts w:ascii="Calibri"/>
          <w:i/>
          <w:color w:val="231F20"/>
          <w:spacing w:val="-9"/>
          <w:sz w:val="18"/>
        </w:rPr>
        <w:t> </w:t>
      </w:r>
      <w:r>
        <w:rPr>
          <w:rFonts w:ascii="Calibri"/>
          <w:i/>
          <w:color w:val="231F20"/>
          <w:spacing w:val="-2"/>
          <w:sz w:val="18"/>
        </w:rPr>
        <w:t>cooperation</w:t>
      </w:r>
    </w:p>
    <w:p>
      <w:pPr>
        <w:pStyle w:val="BodyText"/>
        <w:spacing w:line="237" w:lineRule="auto"/>
        <w:ind w:left="120" w:right="2966"/>
      </w:pPr>
      <w:r>
        <w:rPr>
          <w:color w:val="231F20"/>
          <w:w w:val="95"/>
        </w:rPr>
        <w:t>Sudden</w:t>
      </w:r>
      <w:r>
        <w:rPr>
          <w:color w:val="231F20"/>
          <w:spacing w:val="-12"/>
          <w:w w:val="95"/>
        </w:rPr>
        <w:t> </w:t>
      </w:r>
      <w:r>
        <w:rPr>
          <w:color w:val="231F20"/>
          <w:w w:val="95"/>
        </w:rPr>
        <w:t>disasters:</w:t>
      </w:r>
      <w:r>
        <w:rPr>
          <w:color w:val="231F20"/>
          <w:spacing w:val="-11"/>
          <w:w w:val="95"/>
        </w:rPr>
        <w:t> </w:t>
      </w:r>
      <w:r>
        <w:rPr>
          <w:color w:val="231F20"/>
          <w:w w:val="95"/>
        </w:rPr>
        <w:t>15 </w:t>
      </w:r>
      <w:r>
        <w:rPr>
          <w:color w:val="231F20"/>
        </w:rPr>
        <w:t>Supply</w:t>
      </w:r>
      <w:r>
        <w:rPr>
          <w:color w:val="231F20"/>
          <w:spacing w:val="-18"/>
        </w:rPr>
        <w:t> </w:t>
      </w:r>
      <w:r>
        <w:rPr>
          <w:color w:val="231F20"/>
        </w:rPr>
        <w:t>chains</w:t>
      </w:r>
    </w:p>
    <w:p>
      <w:pPr>
        <w:pStyle w:val="BodyText"/>
        <w:ind w:left="404" w:right="3212"/>
      </w:pPr>
      <w:r>
        <w:rPr>
          <w:color w:val="231F20"/>
        </w:rPr>
        <w:t>complexity of: 6 </w:t>
      </w:r>
      <w:r>
        <w:rPr>
          <w:color w:val="231F20"/>
          <w:w w:val="95"/>
        </w:rPr>
        <w:t>resilience</w:t>
      </w:r>
      <w:r>
        <w:rPr>
          <w:color w:val="231F20"/>
          <w:spacing w:val="-12"/>
          <w:w w:val="95"/>
        </w:rPr>
        <w:t> </w:t>
      </w:r>
      <w:r>
        <w:rPr>
          <w:color w:val="231F20"/>
          <w:w w:val="95"/>
        </w:rPr>
        <w:t>of:</w:t>
      </w:r>
      <w:r>
        <w:rPr>
          <w:color w:val="231F20"/>
          <w:spacing w:val="-11"/>
          <w:w w:val="95"/>
        </w:rPr>
        <w:t> </w:t>
      </w:r>
      <w:r>
        <w:rPr>
          <w:color w:val="231F20"/>
          <w:w w:val="95"/>
        </w:rPr>
        <w:t>30(o)</w:t>
      </w:r>
    </w:p>
    <w:p>
      <w:pPr>
        <w:pStyle w:val="BodyText"/>
        <w:spacing w:line="237" w:lineRule="auto"/>
        <w:ind w:left="404" w:right="241" w:hanging="285"/>
      </w:pPr>
      <w:r>
        <w:rPr>
          <w:color w:val="231F20"/>
          <w:w w:val="95"/>
        </w:rPr>
        <w:t>Sustainable development and disaster</w:t>
      </w:r>
      <w:r>
        <w:rPr>
          <w:color w:val="231F20"/>
          <w:spacing w:val="-2"/>
          <w:w w:val="95"/>
        </w:rPr>
        <w:t> </w:t>
      </w:r>
      <w:r>
        <w:rPr>
          <w:color w:val="231F20"/>
          <w:w w:val="95"/>
        </w:rPr>
        <w:t>risk reduction: 2; 3; </w:t>
      </w:r>
      <w:r>
        <w:rPr>
          <w:color w:val="231F20"/>
          <w:w w:val="95"/>
        </w:rPr>
        <w:t>4; </w:t>
      </w:r>
      <w:r>
        <w:rPr>
          <w:color w:val="231F20"/>
          <w:w w:val="90"/>
        </w:rPr>
        <w:t>10;</w:t>
      </w:r>
      <w:r>
        <w:rPr>
          <w:color w:val="231F20"/>
          <w:spacing w:val="-8"/>
          <w:w w:val="90"/>
        </w:rPr>
        <w:t> </w:t>
      </w:r>
      <w:r>
        <w:rPr>
          <w:color w:val="231F20"/>
          <w:w w:val="90"/>
        </w:rPr>
        <w:t>12;</w:t>
      </w:r>
      <w:r>
        <w:rPr>
          <w:color w:val="231F20"/>
          <w:spacing w:val="-8"/>
          <w:w w:val="90"/>
        </w:rPr>
        <w:t> </w:t>
      </w:r>
      <w:r>
        <w:rPr>
          <w:color w:val="231F20"/>
          <w:w w:val="90"/>
        </w:rPr>
        <w:t>19(h);</w:t>
      </w:r>
      <w:r>
        <w:rPr>
          <w:color w:val="231F20"/>
          <w:spacing w:val="-8"/>
          <w:w w:val="90"/>
        </w:rPr>
        <w:t> </w:t>
      </w:r>
      <w:r>
        <w:rPr>
          <w:color w:val="231F20"/>
          <w:w w:val="90"/>
        </w:rPr>
        <w:t>19(j);</w:t>
      </w:r>
      <w:r>
        <w:rPr>
          <w:color w:val="231F20"/>
          <w:spacing w:val="-8"/>
          <w:w w:val="90"/>
        </w:rPr>
        <w:t> </w:t>
      </w:r>
      <w:r>
        <w:rPr>
          <w:color w:val="231F20"/>
          <w:w w:val="90"/>
        </w:rPr>
        <w:t>28(a);</w:t>
      </w:r>
      <w:r>
        <w:rPr>
          <w:color w:val="231F20"/>
          <w:spacing w:val="-8"/>
          <w:w w:val="90"/>
        </w:rPr>
        <w:t> </w:t>
      </w:r>
      <w:r>
        <w:rPr>
          <w:color w:val="231F20"/>
          <w:w w:val="90"/>
        </w:rPr>
        <w:t>28(f);</w:t>
      </w:r>
      <w:r>
        <w:rPr>
          <w:color w:val="231F20"/>
          <w:spacing w:val="-8"/>
          <w:w w:val="90"/>
        </w:rPr>
        <w:t> </w:t>
      </w:r>
      <w:r>
        <w:rPr>
          <w:color w:val="231F20"/>
          <w:w w:val="90"/>
        </w:rPr>
        <w:t>31(a);</w:t>
      </w:r>
      <w:r>
        <w:rPr>
          <w:color w:val="231F20"/>
          <w:spacing w:val="-8"/>
          <w:w w:val="90"/>
        </w:rPr>
        <w:t> </w:t>
      </w:r>
      <w:r>
        <w:rPr>
          <w:color w:val="231F20"/>
          <w:w w:val="90"/>
        </w:rPr>
        <w:t>47(d);</w:t>
      </w:r>
      <w:r>
        <w:rPr>
          <w:color w:val="231F20"/>
          <w:spacing w:val="-8"/>
          <w:w w:val="90"/>
        </w:rPr>
        <w:t> </w:t>
      </w:r>
      <w:r>
        <w:rPr>
          <w:color w:val="231F20"/>
          <w:w w:val="90"/>
        </w:rPr>
        <w:t>48(c);</w:t>
      </w:r>
      <w:r>
        <w:rPr>
          <w:color w:val="231F20"/>
          <w:spacing w:val="-8"/>
          <w:w w:val="90"/>
        </w:rPr>
        <w:t> </w:t>
      </w:r>
      <w:r>
        <w:rPr>
          <w:color w:val="231F20"/>
          <w:w w:val="90"/>
        </w:rPr>
        <w:t>49</w:t>
      </w:r>
    </w:p>
    <w:p>
      <w:pPr>
        <w:pStyle w:val="BodyText"/>
        <w:ind w:left="120"/>
      </w:pPr>
      <w:r>
        <w:rPr>
          <w:color w:val="231F20"/>
          <w:w w:val="95"/>
        </w:rPr>
        <w:t>Synergizing</w:t>
      </w:r>
      <w:r>
        <w:rPr>
          <w:color w:val="231F20"/>
          <w:spacing w:val="14"/>
        </w:rPr>
        <w:t> </w:t>
      </w:r>
      <w:r>
        <w:rPr>
          <w:color w:val="231F20"/>
          <w:w w:val="95"/>
        </w:rPr>
        <w:t>activities:</w:t>
      </w:r>
      <w:r>
        <w:rPr>
          <w:color w:val="231F20"/>
          <w:spacing w:val="15"/>
        </w:rPr>
        <w:t> </w:t>
      </w:r>
      <w:r>
        <w:rPr>
          <w:color w:val="231F20"/>
          <w:spacing w:val="-2"/>
          <w:w w:val="95"/>
        </w:rPr>
        <w:t>36(a)</w:t>
      </w:r>
    </w:p>
    <w:p>
      <w:pPr>
        <w:pStyle w:val="Heading7"/>
        <w:spacing w:line="214" w:lineRule="exact" w:before="198"/>
      </w:pPr>
      <w:r>
        <w:rPr>
          <w:color w:val="231F20"/>
          <w:w w:val="111"/>
        </w:rPr>
        <w:t>T</w:t>
      </w:r>
    </w:p>
    <w:p>
      <w:pPr>
        <w:pStyle w:val="BodyText"/>
        <w:spacing w:line="210" w:lineRule="exact"/>
        <w:ind w:left="120"/>
      </w:pPr>
      <w:r>
        <w:rPr>
          <w:color w:val="231F20"/>
          <w:w w:val="95"/>
        </w:rPr>
        <w:t>Tailor-made</w:t>
      </w:r>
      <w:r>
        <w:rPr>
          <w:color w:val="231F20"/>
          <w:spacing w:val="-3"/>
          <w:w w:val="95"/>
        </w:rPr>
        <w:t> </w:t>
      </w:r>
      <w:r>
        <w:rPr>
          <w:color w:val="231F20"/>
          <w:spacing w:val="-4"/>
          <w:w w:val="95"/>
        </w:rPr>
        <w:t>plans</w:t>
      </w:r>
    </w:p>
    <w:p>
      <w:pPr>
        <w:pStyle w:val="BodyText"/>
        <w:ind w:left="687" w:right="241" w:hanging="283"/>
      </w:pPr>
      <w:r>
        <w:rPr>
          <w:color w:val="231F20"/>
          <w:w w:val="95"/>
        </w:rPr>
        <w:t>for</w:t>
      </w:r>
      <w:r>
        <w:rPr>
          <w:color w:val="231F20"/>
          <w:spacing w:val="-13"/>
          <w:w w:val="95"/>
        </w:rPr>
        <w:t> </w:t>
      </w:r>
      <w:r>
        <w:rPr>
          <w:color w:val="231F20"/>
          <w:w w:val="95"/>
        </w:rPr>
        <w:t>capacity</w:t>
      </w:r>
      <w:r>
        <w:rPr>
          <w:color w:val="231F20"/>
          <w:spacing w:val="-13"/>
          <w:w w:val="95"/>
        </w:rPr>
        <w:t> </w:t>
      </w:r>
      <w:r>
        <w:rPr>
          <w:color w:val="231F20"/>
          <w:w w:val="95"/>
        </w:rPr>
        <w:t>building</w:t>
      </w:r>
      <w:r>
        <w:rPr>
          <w:color w:val="231F20"/>
          <w:spacing w:val="-9"/>
          <w:w w:val="95"/>
        </w:rPr>
        <w:t> </w:t>
      </w:r>
      <w:r>
        <w:rPr>
          <w:color w:val="231F20"/>
          <w:w w:val="95"/>
        </w:rPr>
        <w:t>of</w:t>
      </w:r>
      <w:r>
        <w:rPr>
          <w:color w:val="231F20"/>
          <w:spacing w:val="29"/>
        </w:rPr>
        <w:t> </w:t>
      </w:r>
      <w:r>
        <w:rPr>
          <w:color w:val="231F20"/>
          <w:w w:val="95"/>
        </w:rPr>
        <w:t>developing</w:t>
      </w:r>
      <w:r>
        <w:rPr>
          <w:color w:val="231F20"/>
          <w:spacing w:val="-9"/>
          <w:w w:val="95"/>
        </w:rPr>
        <w:t> </w:t>
      </w:r>
      <w:r>
        <w:rPr>
          <w:color w:val="231F20"/>
          <w:w w:val="95"/>
        </w:rPr>
        <w:t>countries:</w:t>
      </w:r>
      <w:r>
        <w:rPr>
          <w:color w:val="231F20"/>
          <w:spacing w:val="-9"/>
          <w:w w:val="95"/>
        </w:rPr>
        <w:t> </w:t>
      </w:r>
      <w:r>
        <w:rPr>
          <w:color w:val="231F20"/>
          <w:w w:val="95"/>
        </w:rPr>
        <w:t>17;</w:t>
      </w:r>
      <w:r>
        <w:rPr>
          <w:color w:val="231F20"/>
          <w:spacing w:val="-9"/>
          <w:w w:val="95"/>
        </w:rPr>
        <w:t> </w:t>
      </w:r>
      <w:r>
        <w:rPr>
          <w:color w:val="231F20"/>
          <w:w w:val="95"/>
        </w:rPr>
        <w:t>19(m); </w:t>
      </w:r>
      <w:r>
        <w:rPr>
          <w:color w:val="231F20"/>
        </w:rPr>
        <w:t>45;</w:t>
      </w:r>
      <w:r>
        <w:rPr>
          <w:color w:val="231F20"/>
          <w:spacing w:val="-12"/>
        </w:rPr>
        <w:t> </w:t>
      </w:r>
      <w:r>
        <w:rPr>
          <w:color w:val="231F20"/>
        </w:rPr>
        <w:t>47(a)</w:t>
      </w:r>
    </w:p>
    <w:p>
      <w:pPr>
        <w:pStyle w:val="BodyText"/>
        <w:spacing w:line="237" w:lineRule="auto"/>
        <w:ind w:left="404" w:right="1855"/>
      </w:pPr>
      <w:r>
        <w:rPr>
          <w:color w:val="231F20"/>
        </w:rPr>
        <w:t>for</w:t>
      </w:r>
      <w:r>
        <w:rPr>
          <w:color w:val="231F20"/>
          <w:spacing w:val="-18"/>
        </w:rPr>
        <w:t> </w:t>
      </w:r>
      <w:r>
        <w:rPr>
          <w:color w:val="231F20"/>
        </w:rPr>
        <w:t>communications</w:t>
      </w:r>
      <w:r>
        <w:rPr>
          <w:color w:val="231F20"/>
          <w:spacing w:val="-15"/>
        </w:rPr>
        <w:t> </w:t>
      </w:r>
      <w:r>
        <w:rPr>
          <w:color w:val="231F20"/>
        </w:rPr>
        <w:t>systems:</w:t>
      </w:r>
      <w:r>
        <w:rPr>
          <w:color w:val="231F20"/>
          <w:spacing w:val="-14"/>
        </w:rPr>
        <w:t> </w:t>
      </w:r>
      <w:r>
        <w:rPr>
          <w:color w:val="231F20"/>
        </w:rPr>
        <w:t>33(b) for</w:t>
      </w:r>
      <w:r>
        <w:rPr>
          <w:color w:val="231F20"/>
          <w:spacing w:val="-18"/>
        </w:rPr>
        <w:t> </w:t>
      </w:r>
      <w:r>
        <w:rPr>
          <w:color w:val="231F20"/>
        </w:rPr>
        <w:t>person</w:t>
      </w:r>
      <w:r>
        <w:rPr>
          <w:color w:val="231F20"/>
          <w:spacing w:val="-17"/>
        </w:rPr>
        <w:t> </w:t>
      </w:r>
      <w:r>
        <w:rPr>
          <w:color w:val="231F20"/>
        </w:rPr>
        <w:t>with</w:t>
      </w:r>
      <w:r>
        <w:rPr>
          <w:color w:val="231F20"/>
          <w:spacing w:val="-14"/>
        </w:rPr>
        <w:t> </w:t>
      </w:r>
      <w:r>
        <w:rPr>
          <w:color w:val="231F20"/>
        </w:rPr>
        <w:t>disabilities:</w:t>
      </w:r>
      <w:r>
        <w:rPr>
          <w:color w:val="231F20"/>
          <w:spacing w:val="-13"/>
        </w:rPr>
        <w:t> </w:t>
      </w:r>
      <w:r>
        <w:rPr>
          <w:color w:val="231F20"/>
          <w:spacing w:val="-4"/>
          <w:w w:val="95"/>
        </w:rPr>
        <w:t>36(a)(iii)</w:t>
      </w:r>
    </w:p>
    <w:p>
      <w:pPr>
        <w:pStyle w:val="BodyText"/>
        <w:spacing w:line="217" w:lineRule="exact"/>
        <w:ind w:left="120"/>
      </w:pPr>
      <w:r>
        <w:rPr>
          <w:color w:val="231F20"/>
          <w:spacing w:val="-2"/>
          <w:w w:val="90"/>
        </w:rPr>
        <w:t>Targets:</w:t>
      </w:r>
      <w:r>
        <w:rPr>
          <w:color w:val="231F20"/>
          <w:spacing w:val="-5"/>
        </w:rPr>
        <w:t> </w:t>
      </w:r>
      <w:r>
        <w:rPr>
          <w:color w:val="231F20"/>
          <w:spacing w:val="-2"/>
          <w:w w:val="90"/>
        </w:rPr>
        <w:t>18;</w:t>
      </w:r>
      <w:r>
        <w:rPr>
          <w:color w:val="231F20"/>
          <w:spacing w:val="-4"/>
        </w:rPr>
        <w:t> </w:t>
      </w:r>
      <w:r>
        <w:rPr>
          <w:color w:val="231F20"/>
          <w:spacing w:val="-4"/>
          <w:w w:val="90"/>
        </w:rPr>
        <w:t>27(b)</w:t>
      </w:r>
    </w:p>
    <w:p>
      <w:pPr>
        <w:pStyle w:val="BodyText"/>
        <w:spacing w:line="217" w:lineRule="exact"/>
        <w:ind w:left="120"/>
      </w:pPr>
      <w:r>
        <w:rPr>
          <w:color w:val="231F20"/>
          <w:w w:val="95"/>
        </w:rPr>
        <w:t>Technical</w:t>
      </w:r>
      <w:r>
        <w:rPr>
          <w:color w:val="231F20"/>
          <w:spacing w:val="6"/>
        </w:rPr>
        <w:t> </w:t>
      </w:r>
      <w:r>
        <w:rPr>
          <w:color w:val="231F20"/>
          <w:w w:val="95"/>
        </w:rPr>
        <w:t>support</w:t>
      </w:r>
      <w:r>
        <w:rPr>
          <w:color w:val="231F20"/>
          <w:spacing w:val="4"/>
        </w:rPr>
        <w:t> </w:t>
      </w:r>
      <w:r>
        <w:rPr>
          <w:color w:val="231F20"/>
          <w:w w:val="95"/>
        </w:rPr>
        <w:t>for</w:t>
      </w:r>
      <w:r>
        <w:rPr>
          <w:color w:val="231F20"/>
          <w:spacing w:val="1"/>
        </w:rPr>
        <w:t> </w:t>
      </w:r>
      <w:r>
        <w:rPr>
          <w:color w:val="231F20"/>
          <w:w w:val="95"/>
        </w:rPr>
        <w:t>disaster</w:t>
      </w:r>
      <w:r>
        <w:rPr>
          <w:color w:val="231F20"/>
          <w:spacing w:val="1"/>
        </w:rPr>
        <w:t> </w:t>
      </w:r>
      <w:r>
        <w:rPr>
          <w:color w:val="231F20"/>
          <w:w w:val="95"/>
        </w:rPr>
        <w:t>risk</w:t>
      </w:r>
      <w:r>
        <w:rPr>
          <w:color w:val="231F20"/>
          <w:spacing w:val="4"/>
        </w:rPr>
        <w:t> </w:t>
      </w:r>
      <w:r>
        <w:rPr>
          <w:color w:val="231F20"/>
          <w:w w:val="95"/>
        </w:rPr>
        <w:t>reduction:</w:t>
      </w:r>
      <w:r>
        <w:rPr>
          <w:color w:val="231F20"/>
          <w:spacing w:val="7"/>
        </w:rPr>
        <w:t> </w:t>
      </w:r>
      <w:r>
        <w:rPr>
          <w:color w:val="231F20"/>
          <w:spacing w:val="-2"/>
          <w:w w:val="95"/>
        </w:rPr>
        <w:t>47(a)</w:t>
      </w:r>
    </w:p>
    <w:p>
      <w:pPr>
        <w:spacing w:after="0" w:line="217" w:lineRule="exact"/>
        <w:sectPr>
          <w:pgSz w:w="11910" w:h="16840"/>
          <w:pgMar w:header="0" w:footer="413" w:top="860" w:bottom="600" w:left="900" w:right="920"/>
          <w:cols w:num="2" w:equalWidth="0">
            <w:col w:w="4910" w:space="142"/>
            <w:col w:w="5038"/>
          </w:cols>
        </w:sectPr>
      </w:pPr>
    </w:p>
    <w:p>
      <w:pPr>
        <w:spacing w:line="237" w:lineRule="auto" w:before="98"/>
        <w:ind w:left="404" w:right="0" w:hanging="285"/>
        <w:jc w:val="left"/>
        <w:rPr>
          <w:rFonts w:ascii="Verdana"/>
          <w:i/>
          <w:sz w:val="18"/>
        </w:rPr>
      </w:pPr>
      <w:r>
        <w:rPr>
          <w:color w:val="231F20"/>
          <w:w w:val="90"/>
          <w:sz w:val="18"/>
        </w:rPr>
        <w:t>Technological impact assessments: </w:t>
      </w:r>
      <w:r>
        <w:rPr>
          <w:rFonts w:ascii="Verdana"/>
          <w:i/>
          <w:color w:val="231F20"/>
          <w:w w:val="90"/>
          <w:sz w:val="18"/>
        </w:rPr>
        <w:t>(See assessment </w:t>
      </w:r>
      <w:r>
        <w:rPr>
          <w:rFonts w:ascii="Verdana"/>
          <w:i/>
          <w:color w:val="231F20"/>
          <w:w w:val="90"/>
          <w:sz w:val="18"/>
        </w:rPr>
        <w:t>of</w:t>
      </w:r>
      <w:r>
        <w:rPr>
          <w:rFonts w:ascii="Verdana"/>
          <w:i/>
          <w:color w:val="231F20"/>
          <w:w w:val="90"/>
          <w:sz w:val="18"/>
        </w:rPr>
        <w:t> </w:t>
      </w:r>
      <w:r>
        <w:rPr>
          <w:rFonts w:ascii="Verdana"/>
          <w:i/>
          <w:color w:val="231F20"/>
          <w:w w:val="95"/>
          <w:sz w:val="18"/>
        </w:rPr>
        <w:t>technological</w:t>
      </w:r>
      <w:r>
        <w:rPr>
          <w:rFonts w:ascii="Verdana"/>
          <w:i/>
          <w:color w:val="231F20"/>
          <w:spacing w:val="-15"/>
          <w:w w:val="95"/>
          <w:sz w:val="18"/>
        </w:rPr>
        <w:t> </w:t>
      </w:r>
      <w:r>
        <w:rPr>
          <w:rFonts w:ascii="Verdana"/>
          <w:i/>
          <w:color w:val="231F20"/>
          <w:w w:val="95"/>
          <w:sz w:val="18"/>
        </w:rPr>
        <w:t>impact)</w:t>
      </w:r>
    </w:p>
    <w:p>
      <w:pPr>
        <w:pStyle w:val="BodyText"/>
        <w:spacing w:line="215" w:lineRule="exact"/>
        <w:ind w:left="120"/>
      </w:pPr>
      <w:r>
        <w:rPr>
          <w:color w:val="231F20"/>
          <w:w w:val="95"/>
        </w:rPr>
        <w:t>Technological</w:t>
      </w:r>
      <w:r>
        <w:rPr>
          <w:color w:val="231F20"/>
          <w:spacing w:val="-3"/>
          <w:w w:val="95"/>
        </w:rPr>
        <w:t> </w:t>
      </w:r>
      <w:r>
        <w:rPr>
          <w:color w:val="231F20"/>
          <w:w w:val="95"/>
        </w:rPr>
        <w:t>hazards:</w:t>
      </w:r>
      <w:r>
        <w:rPr>
          <w:color w:val="231F20"/>
          <w:spacing w:val="-3"/>
          <w:w w:val="95"/>
        </w:rPr>
        <w:t> </w:t>
      </w:r>
      <w:r>
        <w:rPr>
          <w:color w:val="231F20"/>
          <w:spacing w:val="-5"/>
          <w:w w:val="95"/>
        </w:rPr>
        <w:t>15</w:t>
      </w:r>
    </w:p>
    <w:p>
      <w:pPr>
        <w:pStyle w:val="BodyText"/>
        <w:ind w:left="120" w:right="553"/>
      </w:pPr>
      <w:r>
        <w:rPr>
          <w:color w:val="231F20"/>
          <w:w w:val="95"/>
        </w:rPr>
        <w:t>Technological</w:t>
      </w:r>
      <w:r>
        <w:rPr>
          <w:color w:val="231F20"/>
          <w:spacing w:val="-5"/>
          <w:w w:val="95"/>
        </w:rPr>
        <w:t> </w:t>
      </w:r>
      <w:r>
        <w:rPr>
          <w:color w:val="231F20"/>
          <w:w w:val="95"/>
        </w:rPr>
        <w:t>measures</w:t>
      </w:r>
      <w:r>
        <w:rPr>
          <w:color w:val="231F20"/>
          <w:spacing w:val="-7"/>
          <w:w w:val="95"/>
        </w:rPr>
        <w:t> </w:t>
      </w:r>
      <w:r>
        <w:rPr>
          <w:color w:val="231F20"/>
          <w:w w:val="95"/>
        </w:rPr>
        <w:t>for</w:t>
      </w:r>
      <w:r>
        <w:rPr>
          <w:color w:val="231F20"/>
          <w:spacing w:val="-10"/>
          <w:w w:val="95"/>
        </w:rPr>
        <w:t> </w:t>
      </w:r>
      <w:r>
        <w:rPr>
          <w:color w:val="231F20"/>
          <w:w w:val="95"/>
        </w:rPr>
        <w:t>reducing</w:t>
      </w:r>
      <w:r>
        <w:rPr>
          <w:color w:val="231F20"/>
          <w:spacing w:val="-5"/>
          <w:w w:val="95"/>
        </w:rPr>
        <w:t> </w:t>
      </w:r>
      <w:r>
        <w:rPr>
          <w:color w:val="231F20"/>
          <w:w w:val="95"/>
        </w:rPr>
        <w:t>risk:</w:t>
      </w:r>
      <w:r>
        <w:rPr>
          <w:color w:val="231F20"/>
          <w:spacing w:val="-5"/>
          <w:w w:val="95"/>
        </w:rPr>
        <w:t> </w:t>
      </w:r>
      <w:r>
        <w:rPr>
          <w:color w:val="231F20"/>
          <w:w w:val="95"/>
        </w:rPr>
        <w:t>17 </w:t>
      </w:r>
      <w:r>
        <w:rPr>
          <w:color w:val="231F20"/>
          <w:spacing w:val="-2"/>
        </w:rPr>
        <w:t>Technology</w:t>
      </w:r>
    </w:p>
    <w:p>
      <w:pPr>
        <w:pStyle w:val="BodyText"/>
        <w:spacing w:line="214" w:lineRule="exact"/>
        <w:ind w:left="404"/>
      </w:pPr>
      <w:r>
        <w:rPr>
          <w:color w:val="231F20"/>
          <w:w w:val="95"/>
        </w:rPr>
        <w:t>and</w:t>
      </w:r>
      <w:r>
        <w:rPr>
          <w:color w:val="231F20"/>
          <w:spacing w:val="-2"/>
          <w:w w:val="95"/>
        </w:rPr>
        <w:t> </w:t>
      </w:r>
      <w:r>
        <w:rPr>
          <w:color w:val="231F20"/>
          <w:w w:val="95"/>
        </w:rPr>
        <w:t>resilience:</w:t>
      </w:r>
      <w:r>
        <w:rPr>
          <w:color w:val="231F20"/>
          <w:spacing w:val="-2"/>
          <w:w w:val="95"/>
        </w:rPr>
        <w:t> </w:t>
      </w:r>
      <w:r>
        <w:rPr>
          <w:color w:val="231F20"/>
          <w:spacing w:val="-5"/>
          <w:w w:val="95"/>
        </w:rPr>
        <w:t>14</w:t>
      </w:r>
    </w:p>
    <w:p>
      <w:pPr>
        <w:pStyle w:val="BodyText"/>
        <w:ind w:left="404" w:right="1467"/>
      </w:pPr>
      <w:r>
        <w:rPr>
          <w:color w:val="231F20"/>
          <w:w w:val="95"/>
        </w:rPr>
        <w:t>for</w:t>
      </w:r>
      <w:r>
        <w:rPr>
          <w:color w:val="231F20"/>
          <w:spacing w:val="-13"/>
          <w:w w:val="95"/>
        </w:rPr>
        <w:t> </w:t>
      </w:r>
      <w:r>
        <w:rPr>
          <w:color w:val="231F20"/>
          <w:w w:val="95"/>
        </w:rPr>
        <w:t>exchanging</w:t>
      </w:r>
      <w:r>
        <w:rPr>
          <w:color w:val="231F20"/>
          <w:spacing w:val="-8"/>
          <w:w w:val="95"/>
        </w:rPr>
        <w:t> </w:t>
      </w:r>
      <w:r>
        <w:rPr>
          <w:color w:val="231F20"/>
          <w:w w:val="95"/>
        </w:rPr>
        <w:t>information:</w:t>
      </w:r>
      <w:r>
        <w:rPr>
          <w:color w:val="231F20"/>
          <w:spacing w:val="-8"/>
          <w:w w:val="95"/>
        </w:rPr>
        <w:t> </w:t>
      </w:r>
      <w:r>
        <w:rPr>
          <w:color w:val="231F20"/>
          <w:w w:val="95"/>
        </w:rPr>
        <w:t>25(e) </w:t>
      </w:r>
      <w:r>
        <w:rPr>
          <w:color w:val="231F20"/>
        </w:rPr>
        <w:t>access to: 47(c)</w:t>
      </w:r>
    </w:p>
    <w:p>
      <w:pPr>
        <w:pStyle w:val="BodyText"/>
        <w:spacing w:line="237" w:lineRule="auto"/>
        <w:ind w:left="404" w:right="2325"/>
      </w:pPr>
      <w:r>
        <w:rPr>
          <w:color w:val="231F20"/>
        </w:rPr>
        <w:t>development of: 36(c) limited availability of: 6 investment in: 24(k) </w:t>
      </w:r>
      <w:r>
        <w:rPr>
          <w:color w:val="231F20"/>
          <w:spacing w:val="-2"/>
          <w:w w:val="95"/>
        </w:rPr>
        <w:t>transfer</w:t>
      </w:r>
      <w:r>
        <w:rPr>
          <w:color w:val="231F20"/>
          <w:spacing w:val="-16"/>
          <w:w w:val="95"/>
        </w:rPr>
        <w:t> </w:t>
      </w:r>
      <w:r>
        <w:rPr>
          <w:color w:val="231F20"/>
          <w:spacing w:val="-2"/>
          <w:w w:val="95"/>
        </w:rPr>
        <w:t>of:</w:t>
      </w:r>
      <w:r>
        <w:rPr>
          <w:color w:val="231F20"/>
          <w:spacing w:val="-11"/>
          <w:w w:val="95"/>
        </w:rPr>
        <w:t> </w:t>
      </w:r>
      <w:r>
        <w:rPr>
          <w:color w:val="231F20"/>
          <w:spacing w:val="-2"/>
          <w:w w:val="95"/>
        </w:rPr>
        <w:t>25(c);</w:t>
      </w:r>
      <w:r>
        <w:rPr>
          <w:color w:val="231F20"/>
          <w:spacing w:val="-11"/>
          <w:w w:val="95"/>
        </w:rPr>
        <w:t> </w:t>
      </w:r>
      <w:r>
        <w:rPr>
          <w:color w:val="231F20"/>
          <w:spacing w:val="-2"/>
          <w:w w:val="95"/>
        </w:rPr>
        <w:t>40;</w:t>
      </w:r>
      <w:r>
        <w:rPr>
          <w:color w:val="231F20"/>
          <w:spacing w:val="-11"/>
          <w:w w:val="95"/>
        </w:rPr>
        <w:t> </w:t>
      </w:r>
      <w:r>
        <w:rPr>
          <w:color w:val="231F20"/>
          <w:spacing w:val="-2"/>
          <w:w w:val="95"/>
        </w:rPr>
        <w:t>47(a)</w:t>
      </w:r>
    </w:p>
    <w:p>
      <w:pPr>
        <w:pStyle w:val="BodyText"/>
        <w:ind w:left="404" w:right="553"/>
      </w:pPr>
      <w:r>
        <w:rPr>
          <w:color w:val="231F20"/>
          <w:w w:val="95"/>
        </w:rPr>
        <w:t>transfer</w:t>
      </w:r>
      <w:r>
        <w:rPr>
          <w:color w:val="231F20"/>
          <w:spacing w:val="-19"/>
          <w:w w:val="95"/>
        </w:rPr>
        <w:t> </w:t>
      </w:r>
      <w:r>
        <w:rPr>
          <w:color w:val="231F20"/>
          <w:w w:val="95"/>
        </w:rPr>
        <w:t>to</w:t>
      </w:r>
      <w:r>
        <w:rPr>
          <w:color w:val="231F20"/>
          <w:spacing w:val="-11"/>
          <w:w w:val="95"/>
        </w:rPr>
        <w:t> </w:t>
      </w:r>
      <w:r>
        <w:rPr>
          <w:color w:val="231F20"/>
          <w:w w:val="95"/>
        </w:rPr>
        <w:t>developing</w:t>
      </w:r>
      <w:r>
        <w:rPr>
          <w:color w:val="231F20"/>
          <w:spacing w:val="-11"/>
          <w:w w:val="95"/>
        </w:rPr>
        <w:t> </w:t>
      </w:r>
      <w:r>
        <w:rPr>
          <w:color w:val="231F20"/>
          <w:w w:val="95"/>
        </w:rPr>
        <w:t>countries:</w:t>
      </w:r>
      <w:r>
        <w:rPr>
          <w:color w:val="231F20"/>
          <w:spacing w:val="-11"/>
          <w:w w:val="95"/>
        </w:rPr>
        <w:t> </w:t>
      </w:r>
      <w:r>
        <w:rPr>
          <w:color w:val="231F20"/>
          <w:w w:val="95"/>
        </w:rPr>
        <w:t>19(m);</w:t>
      </w:r>
      <w:r>
        <w:rPr>
          <w:color w:val="231F20"/>
          <w:spacing w:val="-12"/>
          <w:w w:val="95"/>
        </w:rPr>
        <w:t> </w:t>
      </w:r>
      <w:r>
        <w:rPr>
          <w:color w:val="231F20"/>
          <w:w w:val="95"/>
        </w:rPr>
        <w:t>47(b) </w:t>
      </w:r>
      <w:r>
        <w:rPr>
          <w:color w:val="231F20"/>
        </w:rPr>
        <w:t>technology pools: 47(c)</w:t>
      </w:r>
    </w:p>
    <w:p>
      <w:pPr>
        <w:pStyle w:val="BodyText"/>
        <w:spacing w:line="237" w:lineRule="auto"/>
        <w:ind w:left="404" w:right="2325" w:hanging="285"/>
      </w:pPr>
      <w:r>
        <w:rPr>
          <w:color w:val="231F20"/>
          <w:spacing w:val="-2"/>
        </w:rPr>
        <w:t>Telecommunications </w:t>
      </w:r>
      <w:r>
        <w:rPr>
          <w:color w:val="231F20"/>
          <w:w w:val="95"/>
        </w:rPr>
        <w:t>infrastructure:</w:t>
      </w:r>
      <w:r>
        <w:rPr>
          <w:color w:val="231F20"/>
          <w:spacing w:val="-12"/>
          <w:w w:val="95"/>
        </w:rPr>
        <w:t> </w:t>
      </w:r>
      <w:r>
        <w:rPr>
          <w:color w:val="231F20"/>
          <w:w w:val="95"/>
        </w:rPr>
        <w:t>33(c)</w:t>
      </w:r>
    </w:p>
    <w:p>
      <w:pPr>
        <w:pStyle w:val="BodyText"/>
        <w:ind w:left="120" w:right="1405" w:firstLine="284"/>
      </w:pPr>
      <w:r>
        <w:rPr>
          <w:color w:val="231F20"/>
          <w:w w:val="95"/>
        </w:rPr>
        <w:t>systems</w:t>
      </w:r>
      <w:r>
        <w:rPr>
          <w:color w:val="231F20"/>
          <w:spacing w:val="-1"/>
          <w:w w:val="95"/>
        </w:rPr>
        <w:t> </w:t>
      </w:r>
      <w:r>
        <w:rPr>
          <w:color w:val="231F20"/>
          <w:w w:val="95"/>
        </w:rPr>
        <w:t>for</w:t>
      </w:r>
      <w:r>
        <w:rPr>
          <w:color w:val="231F20"/>
          <w:spacing w:val="-4"/>
          <w:w w:val="95"/>
        </w:rPr>
        <w:t> </w:t>
      </w:r>
      <w:r>
        <w:rPr>
          <w:color w:val="231F20"/>
          <w:w w:val="95"/>
        </w:rPr>
        <w:t>hazard monitoring: </w:t>
      </w:r>
      <w:r>
        <w:rPr>
          <w:color w:val="231F20"/>
          <w:w w:val="95"/>
        </w:rPr>
        <w:t>33(b) </w:t>
      </w:r>
      <w:r>
        <w:rPr>
          <w:color w:val="231F20"/>
        </w:rPr>
        <w:t>Temporary settlements: 33(j) Terminology:</w:t>
      </w:r>
      <w:r>
        <w:rPr>
          <w:color w:val="231F20"/>
          <w:spacing w:val="-13"/>
        </w:rPr>
        <w:t> </w:t>
      </w:r>
      <w:r>
        <w:rPr>
          <w:color w:val="231F20"/>
        </w:rPr>
        <w:t>25(g);</w:t>
      </w:r>
      <w:r>
        <w:rPr>
          <w:color w:val="231F20"/>
          <w:spacing w:val="-13"/>
        </w:rPr>
        <w:t> </w:t>
      </w:r>
      <w:r>
        <w:rPr>
          <w:color w:val="231F20"/>
        </w:rPr>
        <w:t>48(c);</w:t>
      </w:r>
      <w:r>
        <w:rPr>
          <w:color w:val="231F20"/>
          <w:spacing w:val="-13"/>
        </w:rPr>
        <w:t> </w:t>
      </w:r>
      <w:r>
        <w:rPr>
          <w:color w:val="231F20"/>
        </w:rPr>
        <w:t>50</w:t>
      </w:r>
    </w:p>
    <w:p>
      <w:pPr>
        <w:pStyle w:val="BodyText"/>
        <w:spacing w:line="237" w:lineRule="auto"/>
        <w:ind w:left="120" w:right="2325"/>
      </w:pPr>
      <w:r>
        <w:rPr>
          <w:color w:val="231F20"/>
        </w:rPr>
        <w:t>Tertiary health care: 30(i) </w:t>
      </w:r>
      <w:r>
        <w:rPr>
          <w:color w:val="231F20"/>
          <w:spacing w:val="-2"/>
          <w:w w:val="95"/>
        </w:rPr>
        <w:t>Thematic</w:t>
      </w:r>
      <w:r>
        <w:rPr>
          <w:color w:val="231F20"/>
          <w:spacing w:val="-7"/>
          <w:w w:val="95"/>
        </w:rPr>
        <w:t> </w:t>
      </w:r>
      <w:r>
        <w:rPr>
          <w:color w:val="231F20"/>
          <w:spacing w:val="-2"/>
          <w:w w:val="95"/>
        </w:rPr>
        <w:t>platforms:</w:t>
      </w:r>
      <w:r>
        <w:rPr>
          <w:color w:val="231F20"/>
          <w:spacing w:val="-7"/>
          <w:w w:val="95"/>
        </w:rPr>
        <w:t> </w:t>
      </w:r>
      <w:r>
        <w:rPr>
          <w:color w:val="231F20"/>
          <w:spacing w:val="-2"/>
          <w:w w:val="95"/>
        </w:rPr>
        <w:t>28(c);</w:t>
      </w:r>
      <w:r>
        <w:rPr>
          <w:color w:val="231F20"/>
          <w:spacing w:val="-7"/>
          <w:w w:val="95"/>
        </w:rPr>
        <w:t> </w:t>
      </w:r>
      <w:r>
        <w:rPr>
          <w:color w:val="231F20"/>
          <w:spacing w:val="-2"/>
          <w:w w:val="95"/>
        </w:rPr>
        <w:t>47(c)</w:t>
      </w:r>
    </w:p>
    <w:p>
      <w:pPr>
        <w:pStyle w:val="BodyText"/>
        <w:ind w:left="404" w:hanging="285"/>
      </w:pPr>
      <w:r>
        <w:rPr>
          <w:color w:val="231F20"/>
          <w:w w:val="95"/>
        </w:rPr>
        <w:t>Time</w:t>
      </w:r>
      <w:r>
        <w:rPr>
          <w:color w:val="231F20"/>
          <w:spacing w:val="-10"/>
          <w:w w:val="95"/>
        </w:rPr>
        <w:t> </w:t>
      </w:r>
      <w:r>
        <w:rPr>
          <w:color w:val="231F20"/>
          <w:w w:val="95"/>
        </w:rPr>
        <w:t>frames</w:t>
      </w:r>
      <w:r>
        <w:rPr>
          <w:color w:val="231F20"/>
          <w:spacing w:val="-10"/>
          <w:w w:val="95"/>
        </w:rPr>
        <w:t> </w:t>
      </w:r>
      <w:r>
        <w:rPr>
          <w:color w:val="231F20"/>
          <w:w w:val="95"/>
        </w:rPr>
        <w:t>for</w:t>
      </w:r>
      <w:r>
        <w:rPr>
          <w:color w:val="231F20"/>
          <w:spacing w:val="-12"/>
          <w:w w:val="95"/>
        </w:rPr>
        <w:t> </w:t>
      </w:r>
      <w:r>
        <w:rPr>
          <w:color w:val="231F20"/>
          <w:w w:val="95"/>
        </w:rPr>
        <w:t>disaster</w:t>
      </w:r>
      <w:r>
        <w:rPr>
          <w:color w:val="231F20"/>
          <w:spacing w:val="-12"/>
          <w:w w:val="95"/>
        </w:rPr>
        <w:t> </w:t>
      </w:r>
      <w:r>
        <w:rPr>
          <w:color w:val="231F20"/>
          <w:w w:val="95"/>
        </w:rPr>
        <w:t>risk</w:t>
      </w:r>
      <w:r>
        <w:rPr>
          <w:color w:val="231F20"/>
          <w:spacing w:val="-10"/>
          <w:w w:val="95"/>
        </w:rPr>
        <w:t> </w:t>
      </w:r>
      <w:r>
        <w:rPr>
          <w:color w:val="231F20"/>
          <w:w w:val="95"/>
        </w:rPr>
        <w:t>reduction</w:t>
      </w:r>
      <w:r>
        <w:rPr>
          <w:color w:val="231F20"/>
          <w:spacing w:val="-7"/>
          <w:w w:val="95"/>
        </w:rPr>
        <w:t> </w:t>
      </w:r>
      <w:r>
        <w:rPr>
          <w:color w:val="231F20"/>
          <w:w w:val="95"/>
        </w:rPr>
        <w:t>plans:</w:t>
      </w:r>
      <w:r>
        <w:rPr>
          <w:color w:val="231F20"/>
          <w:spacing w:val="-7"/>
          <w:w w:val="95"/>
        </w:rPr>
        <w:t> </w:t>
      </w:r>
      <w:r>
        <w:rPr>
          <w:color w:val="231F20"/>
          <w:w w:val="95"/>
        </w:rPr>
        <w:t>27(b);</w:t>
      </w:r>
      <w:r>
        <w:rPr>
          <w:color w:val="231F20"/>
          <w:spacing w:val="-7"/>
          <w:w w:val="95"/>
        </w:rPr>
        <w:t> </w:t>
      </w:r>
      <w:r>
        <w:rPr>
          <w:color w:val="231F20"/>
          <w:w w:val="95"/>
        </w:rPr>
        <w:t>33(j); </w:t>
      </w:r>
      <w:r>
        <w:rPr>
          <w:color w:val="231F20"/>
        </w:rPr>
        <w:t>36(b);</w:t>
      </w:r>
      <w:r>
        <w:rPr>
          <w:color w:val="231F20"/>
          <w:spacing w:val="-12"/>
        </w:rPr>
        <w:t> </w:t>
      </w:r>
      <w:r>
        <w:rPr>
          <w:color w:val="231F20"/>
        </w:rPr>
        <w:t>37</w:t>
      </w:r>
    </w:p>
    <w:p>
      <w:pPr>
        <w:pStyle w:val="BodyText"/>
        <w:spacing w:line="214" w:lineRule="exact"/>
        <w:ind w:left="120"/>
      </w:pPr>
      <w:r>
        <w:rPr>
          <w:color w:val="231F20"/>
          <w:spacing w:val="-2"/>
        </w:rPr>
        <w:t>Tools/instruments</w:t>
      </w:r>
    </w:p>
    <w:p>
      <w:pPr>
        <w:pStyle w:val="BodyText"/>
        <w:ind w:left="404" w:right="1840"/>
      </w:pPr>
      <w:r>
        <w:rPr>
          <w:color w:val="231F20"/>
          <w:spacing w:val="-2"/>
        </w:rPr>
        <w:t>for</w:t>
      </w:r>
      <w:r>
        <w:rPr>
          <w:color w:val="231F20"/>
          <w:spacing w:val="-18"/>
        </w:rPr>
        <w:t> </w:t>
      </w:r>
      <w:r>
        <w:rPr>
          <w:color w:val="231F20"/>
          <w:spacing w:val="-2"/>
        </w:rPr>
        <w:t>disaster</w:t>
      </w:r>
      <w:r>
        <w:rPr>
          <w:color w:val="231F20"/>
          <w:spacing w:val="-18"/>
        </w:rPr>
        <w:t> </w:t>
      </w:r>
      <w:r>
        <w:rPr>
          <w:color w:val="231F20"/>
          <w:spacing w:val="-2"/>
        </w:rPr>
        <w:t>risk</w:t>
      </w:r>
      <w:r>
        <w:rPr>
          <w:color w:val="231F20"/>
          <w:spacing w:val="-16"/>
        </w:rPr>
        <w:t> </w:t>
      </w:r>
      <w:r>
        <w:rPr>
          <w:color w:val="231F20"/>
          <w:spacing w:val="-2"/>
        </w:rPr>
        <w:t>reduction:</w:t>
      </w:r>
      <w:r>
        <w:rPr>
          <w:color w:val="231F20"/>
          <w:spacing w:val="-14"/>
        </w:rPr>
        <w:t> </w:t>
      </w:r>
      <w:r>
        <w:rPr>
          <w:color w:val="231F20"/>
          <w:spacing w:val="-2"/>
        </w:rPr>
        <w:t>28(b) </w:t>
      </w:r>
      <w:r>
        <w:rPr>
          <w:color w:val="231F20"/>
        </w:rPr>
        <w:t>for recording losses: 25(a)</w:t>
      </w:r>
    </w:p>
    <w:p>
      <w:pPr>
        <w:pStyle w:val="BodyText"/>
        <w:spacing w:line="237" w:lineRule="auto"/>
        <w:ind w:left="120" w:right="553"/>
      </w:pPr>
      <w:r>
        <w:rPr>
          <w:color w:val="231F20"/>
          <w:w w:val="95"/>
        </w:rPr>
        <w:t>Tourism and disaster</w:t>
      </w:r>
      <w:r>
        <w:rPr>
          <w:color w:val="231F20"/>
          <w:spacing w:val="-6"/>
          <w:w w:val="95"/>
        </w:rPr>
        <w:t> </w:t>
      </w:r>
      <w:r>
        <w:rPr>
          <w:color w:val="231F20"/>
          <w:w w:val="95"/>
        </w:rPr>
        <w:t>risk</w:t>
      </w:r>
      <w:r>
        <w:rPr>
          <w:color w:val="231F20"/>
          <w:spacing w:val="-3"/>
          <w:w w:val="95"/>
        </w:rPr>
        <w:t> </w:t>
      </w:r>
      <w:r>
        <w:rPr>
          <w:color w:val="231F20"/>
          <w:w w:val="95"/>
        </w:rPr>
        <w:t>management: </w:t>
      </w:r>
      <w:r>
        <w:rPr>
          <w:color w:val="231F20"/>
          <w:w w:val="95"/>
        </w:rPr>
        <w:t>30(q) </w:t>
      </w:r>
      <w:r>
        <w:rPr>
          <w:color w:val="231F20"/>
        </w:rPr>
        <w:t>Traditional</w:t>
      </w:r>
      <w:r>
        <w:rPr>
          <w:color w:val="231F20"/>
          <w:spacing w:val="-13"/>
        </w:rPr>
        <w:t> </w:t>
      </w:r>
      <w:r>
        <w:rPr>
          <w:color w:val="231F20"/>
        </w:rPr>
        <w:t>knowledge:</w:t>
      </w:r>
      <w:r>
        <w:rPr>
          <w:color w:val="231F20"/>
          <w:spacing w:val="-13"/>
        </w:rPr>
        <w:t> </w:t>
      </w:r>
      <w:r>
        <w:rPr>
          <w:color w:val="231F20"/>
        </w:rPr>
        <w:t>19(g);</w:t>
      </w:r>
      <w:r>
        <w:rPr>
          <w:color w:val="231F20"/>
          <w:spacing w:val="-13"/>
        </w:rPr>
        <w:t> </w:t>
      </w:r>
      <w:r>
        <w:rPr>
          <w:color w:val="231F20"/>
        </w:rPr>
        <w:t>24(i)</w:t>
      </w:r>
    </w:p>
    <w:p>
      <w:pPr>
        <w:pStyle w:val="BodyText"/>
        <w:spacing w:line="217" w:lineRule="exact"/>
        <w:ind w:left="120"/>
      </w:pPr>
      <w:r>
        <w:rPr>
          <w:color w:val="231F20"/>
          <w:spacing w:val="-2"/>
        </w:rPr>
        <w:t>Training</w:t>
      </w:r>
    </w:p>
    <w:p>
      <w:pPr>
        <w:pStyle w:val="BodyText"/>
        <w:ind w:left="404" w:right="1405"/>
      </w:pPr>
      <w:r>
        <w:rPr>
          <w:color w:val="231F20"/>
          <w:spacing w:val="-2"/>
        </w:rPr>
        <w:t>on</w:t>
      </w:r>
      <w:r>
        <w:rPr>
          <w:color w:val="231F20"/>
          <w:spacing w:val="-11"/>
        </w:rPr>
        <w:t> </w:t>
      </w:r>
      <w:r>
        <w:rPr>
          <w:color w:val="231F20"/>
          <w:spacing w:val="-2"/>
        </w:rPr>
        <w:t>disaster</w:t>
      </w:r>
      <w:r>
        <w:rPr>
          <w:color w:val="231F20"/>
          <w:spacing w:val="-15"/>
        </w:rPr>
        <w:t> </w:t>
      </w:r>
      <w:r>
        <w:rPr>
          <w:color w:val="231F20"/>
          <w:spacing w:val="-2"/>
        </w:rPr>
        <w:t>risk</w:t>
      </w:r>
      <w:r>
        <w:rPr>
          <w:color w:val="231F20"/>
          <w:spacing w:val="-13"/>
        </w:rPr>
        <w:t> </w:t>
      </w:r>
      <w:r>
        <w:rPr>
          <w:color w:val="231F20"/>
          <w:spacing w:val="-2"/>
        </w:rPr>
        <w:t>reduction:</w:t>
      </w:r>
      <w:r>
        <w:rPr>
          <w:color w:val="231F20"/>
          <w:spacing w:val="-11"/>
        </w:rPr>
        <w:t> </w:t>
      </w:r>
      <w:r>
        <w:rPr>
          <w:color w:val="231F20"/>
          <w:spacing w:val="-2"/>
        </w:rPr>
        <w:t>24(g);</w:t>
      </w:r>
      <w:r>
        <w:rPr>
          <w:color w:val="231F20"/>
          <w:spacing w:val="-11"/>
        </w:rPr>
        <w:t> </w:t>
      </w:r>
      <w:r>
        <w:rPr>
          <w:color w:val="231F20"/>
          <w:spacing w:val="-2"/>
        </w:rPr>
        <w:t>48(c) </w:t>
      </w:r>
      <w:r>
        <w:rPr>
          <w:color w:val="231F20"/>
          <w:w w:val="90"/>
        </w:rPr>
        <w:t>on disaster response: 33(f); 33(h); </w:t>
      </w:r>
      <w:r>
        <w:rPr>
          <w:color w:val="231F20"/>
          <w:w w:val="90"/>
        </w:rPr>
        <w:t>34(h)</w:t>
      </w:r>
    </w:p>
    <w:p>
      <w:pPr>
        <w:spacing w:line="237" w:lineRule="auto" w:before="0"/>
        <w:ind w:left="687" w:right="60" w:hanging="283"/>
        <w:jc w:val="left"/>
        <w:rPr>
          <w:rFonts w:ascii="Verdana"/>
          <w:i/>
          <w:sz w:val="18"/>
        </w:rPr>
      </w:pPr>
      <w:r>
        <w:rPr>
          <w:color w:val="231F20"/>
          <w:w w:val="90"/>
          <w:sz w:val="18"/>
        </w:rPr>
        <w:t>for</w:t>
      </w:r>
      <w:r>
        <w:rPr>
          <w:color w:val="231F20"/>
          <w:spacing w:val="-1"/>
          <w:w w:val="90"/>
          <w:sz w:val="18"/>
        </w:rPr>
        <w:t> </w:t>
      </w:r>
      <w:r>
        <w:rPr>
          <w:color w:val="231F20"/>
          <w:w w:val="90"/>
          <w:sz w:val="18"/>
        </w:rPr>
        <w:t>professionals/employees: 24(l); 27(a); 36(c)</w:t>
      </w:r>
      <w:r>
        <w:rPr>
          <w:color w:val="231F20"/>
          <w:spacing w:val="40"/>
          <w:sz w:val="18"/>
        </w:rPr>
        <w:t> </w:t>
      </w:r>
      <w:r>
        <w:rPr>
          <w:rFonts w:ascii="Verdana"/>
          <w:i/>
          <w:color w:val="231F20"/>
          <w:w w:val="90"/>
          <w:sz w:val="18"/>
        </w:rPr>
        <w:t>(See also</w:t>
      </w:r>
      <w:r>
        <w:rPr>
          <w:rFonts w:ascii="Verdana"/>
          <w:i/>
          <w:color w:val="231F20"/>
          <w:w w:val="90"/>
          <w:sz w:val="18"/>
        </w:rPr>
        <w:t> training on disaster response)</w:t>
      </w:r>
    </w:p>
    <w:p>
      <w:pPr>
        <w:spacing w:line="237" w:lineRule="auto" w:before="0"/>
        <w:ind w:left="120" w:right="0" w:firstLine="0"/>
        <w:jc w:val="left"/>
        <w:rPr>
          <w:sz w:val="18"/>
        </w:rPr>
      </w:pPr>
      <w:r>
        <w:rPr>
          <w:color w:val="231F20"/>
          <w:w w:val="95"/>
          <w:sz w:val="18"/>
        </w:rPr>
        <w:t>Transboundary cooperation: 8; 19(a); 27(a); 28(d) </w:t>
      </w:r>
      <w:r>
        <w:rPr>
          <w:color w:val="231F20"/>
          <w:w w:val="85"/>
          <w:sz w:val="18"/>
        </w:rPr>
        <w:t>Transparency: </w:t>
      </w:r>
      <w:r>
        <w:rPr>
          <w:rFonts w:ascii="Verdana"/>
          <w:i/>
          <w:color w:val="231F20"/>
          <w:w w:val="85"/>
          <w:sz w:val="18"/>
        </w:rPr>
        <w:t>(See public policies to enhance </w:t>
      </w:r>
      <w:r>
        <w:rPr>
          <w:rFonts w:ascii="Verdana"/>
          <w:i/>
          <w:color w:val="231F20"/>
          <w:w w:val="85"/>
          <w:sz w:val="18"/>
        </w:rPr>
        <w:t>transparency)</w:t>
      </w:r>
      <w:r>
        <w:rPr>
          <w:rFonts w:ascii="Verdana"/>
          <w:i/>
          <w:color w:val="231F20"/>
          <w:w w:val="85"/>
          <w:sz w:val="18"/>
        </w:rPr>
        <w:t> </w:t>
      </w:r>
      <w:r>
        <w:rPr>
          <w:color w:val="231F20"/>
          <w:sz w:val="18"/>
        </w:rPr>
        <w:t>Transportation infrastructure: 33(c)</w:t>
      </w:r>
    </w:p>
    <w:p>
      <w:pPr>
        <w:pStyle w:val="BodyText"/>
        <w:spacing w:line="216" w:lineRule="exact"/>
        <w:ind w:left="120"/>
      </w:pPr>
      <w:r>
        <w:rPr>
          <w:color w:val="231F20"/>
          <w:w w:val="95"/>
        </w:rPr>
        <w:t>Triangular</w:t>
      </w:r>
      <w:r>
        <w:rPr>
          <w:color w:val="231F20"/>
          <w:spacing w:val="-4"/>
          <w:w w:val="95"/>
        </w:rPr>
        <w:t> </w:t>
      </w:r>
      <w:r>
        <w:rPr>
          <w:color w:val="231F20"/>
          <w:w w:val="95"/>
        </w:rPr>
        <w:t>cooperation:</w:t>
      </w:r>
      <w:r>
        <w:rPr>
          <w:color w:val="231F20"/>
        </w:rPr>
        <w:t> </w:t>
      </w:r>
      <w:r>
        <w:rPr>
          <w:color w:val="231F20"/>
          <w:w w:val="95"/>
        </w:rPr>
        <w:t>44;</w:t>
      </w:r>
      <w:r>
        <w:rPr>
          <w:color w:val="231F20"/>
          <w:spacing w:val="-1"/>
        </w:rPr>
        <w:t> </w:t>
      </w:r>
      <w:r>
        <w:rPr>
          <w:color w:val="231F20"/>
          <w:spacing w:val="-5"/>
          <w:w w:val="95"/>
        </w:rPr>
        <w:t>45</w:t>
      </w:r>
    </w:p>
    <w:p>
      <w:pPr>
        <w:pStyle w:val="BodyText"/>
        <w:spacing w:line="217" w:lineRule="exact"/>
        <w:ind w:left="120"/>
      </w:pPr>
      <w:r>
        <w:rPr>
          <w:color w:val="231F20"/>
          <w:w w:val="95"/>
        </w:rPr>
        <w:t>Trends</w:t>
      </w:r>
      <w:r>
        <w:rPr>
          <w:color w:val="231F20"/>
          <w:spacing w:val="-1"/>
        </w:rPr>
        <w:t> </w:t>
      </w:r>
      <w:r>
        <w:rPr>
          <w:color w:val="231F20"/>
          <w:w w:val="95"/>
        </w:rPr>
        <w:t>in</w:t>
      </w:r>
      <w:r>
        <w:rPr>
          <w:color w:val="231F20"/>
        </w:rPr>
        <w:t> </w:t>
      </w:r>
      <w:r>
        <w:rPr>
          <w:color w:val="231F20"/>
          <w:w w:val="95"/>
        </w:rPr>
        <w:t>disaster</w:t>
      </w:r>
      <w:r>
        <w:rPr>
          <w:color w:val="231F20"/>
          <w:spacing w:val="-3"/>
          <w:w w:val="95"/>
        </w:rPr>
        <w:t> </w:t>
      </w:r>
      <w:r>
        <w:rPr>
          <w:color w:val="231F20"/>
          <w:w w:val="95"/>
        </w:rPr>
        <w:t>risk,</w:t>
      </w:r>
      <w:r>
        <w:rPr>
          <w:color w:val="231F20"/>
        </w:rPr>
        <w:t> </w:t>
      </w:r>
      <w:r>
        <w:rPr>
          <w:color w:val="231F20"/>
          <w:w w:val="95"/>
        </w:rPr>
        <w:t>UNISDR</w:t>
      </w:r>
      <w:r>
        <w:rPr>
          <w:color w:val="231F20"/>
        </w:rPr>
        <w:t> </w:t>
      </w:r>
      <w:r>
        <w:rPr>
          <w:color w:val="231F20"/>
          <w:w w:val="95"/>
        </w:rPr>
        <w:t>monitoring</w:t>
      </w:r>
      <w:r>
        <w:rPr>
          <w:color w:val="231F20"/>
          <w:spacing w:val="-1"/>
        </w:rPr>
        <w:t> </w:t>
      </w:r>
      <w:r>
        <w:rPr>
          <w:color w:val="231F20"/>
          <w:w w:val="95"/>
        </w:rPr>
        <w:t>of:</w:t>
      </w:r>
      <w:r>
        <w:rPr>
          <w:color w:val="231F20"/>
        </w:rPr>
        <w:t> </w:t>
      </w:r>
      <w:r>
        <w:rPr>
          <w:color w:val="231F20"/>
          <w:spacing w:val="-4"/>
          <w:w w:val="95"/>
        </w:rPr>
        <w:t>48(c)</w:t>
      </w:r>
    </w:p>
    <w:p>
      <w:pPr>
        <w:pStyle w:val="BodyText"/>
        <w:spacing w:before="12"/>
        <w:rPr>
          <w:sz w:val="17"/>
        </w:rPr>
      </w:pPr>
    </w:p>
    <w:p>
      <w:pPr>
        <w:pStyle w:val="Heading7"/>
        <w:spacing w:line="213" w:lineRule="exact"/>
      </w:pPr>
      <w:r>
        <w:rPr>
          <w:color w:val="231F20"/>
          <w:w w:val="103"/>
        </w:rPr>
        <w:t>U</w:t>
      </w:r>
    </w:p>
    <w:p>
      <w:pPr>
        <w:spacing w:line="237" w:lineRule="auto" w:before="0"/>
        <w:ind w:left="404" w:right="0" w:hanging="285"/>
        <w:jc w:val="left"/>
        <w:rPr>
          <w:rFonts w:ascii="Verdana"/>
          <w:i/>
          <w:sz w:val="18"/>
        </w:rPr>
      </w:pPr>
      <w:r>
        <w:rPr>
          <w:color w:val="231F20"/>
          <w:w w:val="90"/>
          <w:sz w:val="18"/>
        </w:rPr>
        <w:t>Underlying risk drivers/factors: 6; 9; 19(j) </w:t>
      </w:r>
      <w:r>
        <w:rPr>
          <w:rFonts w:ascii="Verdana"/>
          <w:i/>
          <w:color w:val="231F20"/>
          <w:w w:val="90"/>
          <w:sz w:val="18"/>
        </w:rPr>
        <w:t>(See also </w:t>
      </w:r>
      <w:r>
        <w:rPr>
          <w:rFonts w:ascii="Verdana"/>
          <w:i/>
          <w:color w:val="231F20"/>
          <w:w w:val="90"/>
          <w:sz w:val="18"/>
        </w:rPr>
        <w:t>risk</w:t>
      </w:r>
      <w:r>
        <w:rPr>
          <w:rFonts w:ascii="Verdana"/>
          <w:i/>
          <w:color w:val="231F20"/>
          <w:w w:val="90"/>
          <w:sz w:val="18"/>
        </w:rPr>
        <w:t> </w:t>
      </w:r>
      <w:r>
        <w:rPr>
          <w:rFonts w:ascii="Verdana"/>
          <w:i/>
          <w:color w:val="231F20"/>
          <w:spacing w:val="-2"/>
          <w:sz w:val="18"/>
        </w:rPr>
        <w:t>factors)</w:t>
      </w:r>
    </w:p>
    <w:p>
      <w:pPr>
        <w:spacing w:line="237" w:lineRule="auto" w:before="0"/>
        <w:ind w:left="404" w:right="0" w:hanging="285"/>
        <w:jc w:val="left"/>
        <w:rPr>
          <w:rFonts w:ascii="Verdana"/>
          <w:i/>
          <w:sz w:val="18"/>
        </w:rPr>
      </w:pPr>
      <w:r>
        <w:rPr>
          <w:color w:val="231F20"/>
          <w:w w:val="95"/>
          <w:sz w:val="18"/>
        </w:rPr>
        <w:t>Understanding</w:t>
      </w:r>
      <w:r>
        <w:rPr>
          <w:color w:val="231F20"/>
          <w:spacing w:val="-12"/>
          <w:w w:val="95"/>
          <w:sz w:val="18"/>
        </w:rPr>
        <w:t> </w:t>
      </w:r>
      <w:r>
        <w:rPr>
          <w:color w:val="231F20"/>
          <w:w w:val="95"/>
          <w:sz w:val="18"/>
        </w:rPr>
        <w:t>risk:</w:t>
      </w:r>
      <w:r>
        <w:rPr>
          <w:color w:val="231F20"/>
          <w:spacing w:val="-11"/>
          <w:w w:val="95"/>
          <w:sz w:val="18"/>
        </w:rPr>
        <w:t> </w:t>
      </w:r>
      <w:r>
        <w:rPr>
          <w:color w:val="231F20"/>
          <w:w w:val="95"/>
          <w:sz w:val="18"/>
        </w:rPr>
        <w:t>14;</w:t>
      </w:r>
      <w:r>
        <w:rPr>
          <w:color w:val="231F20"/>
          <w:spacing w:val="-11"/>
          <w:w w:val="95"/>
          <w:sz w:val="18"/>
        </w:rPr>
        <w:t> </w:t>
      </w:r>
      <w:r>
        <w:rPr>
          <w:color w:val="231F20"/>
          <w:w w:val="95"/>
          <w:sz w:val="18"/>
        </w:rPr>
        <w:t>19(i);</w:t>
      </w:r>
      <w:r>
        <w:rPr>
          <w:color w:val="231F20"/>
          <w:spacing w:val="-11"/>
          <w:w w:val="95"/>
          <w:sz w:val="18"/>
        </w:rPr>
        <w:t> </w:t>
      </w:r>
      <w:r>
        <w:rPr>
          <w:color w:val="231F20"/>
          <w:w w:val="95"/>
          <w:sz w:val="18"/>
        </w:rPr>
        <w:t>23;</w:t>
      </w:r>
      <w:r>
        <w:rPr>
          <w:color w:val="231F20"/>
          <w:spacing w:val="-12"/>
          <w:w w:val="95"/>
          <w:sz w:val="18"/>
        </w:rPr>
        <w:t> </w:t>
      </w:r>
      <w:r>
        <w:rPr>
          <w:color w:val="231F20"/>
          <w:w w:val="95"/>
          <w:sz w:val="18"/>
        </w:rPr>
        <w:t>24;</w:t>
      </w:r>
      <w:r>
        <w:rPr>
          <w:color w:val="231F20"/>
          <w:spacing w:val="-11"/>
          <w:w w:val="95"/>
          <w:sz w:val="18"/>
        </w:rPr>
        <w:t> </w:t>
      </w:r>
      <w:r>
        <w:rPr>
          <w:color w:val="231F20"/>
          <w:w w:val="95"/>
          <w:sz w:val="18"/>
        </w:rPr>
        <w:t>25(f)</w:t>
      </w:r>
      <w:r>
        <w:rPr>
          <w:color w:val="231F20"/>
          <w:spacing w:val="-11"/>
          <w:w w:val="95"/>
          <w:sz w:val="18"/>
        </w:rPr>
        <w:t> </w:t>
      </w:r>
      <w:r>
        <w:rPr>
          <w:rFonts w:ascii="Verdana"/>
          <w:i/>
          <w:color w:val="231F20"/>
          <w:w w:val="95"/>
          <w:sz w:val="18"/>
        </w:rPr>
        <w:t>(see</w:t>
      </w:r>
      <w:r>
        <w:rPr>
          <w:rFonts w:ascii="Verdana"/>
          <w:i/>
          <w:color w:val="231F20"/>
          <w:spacing w:val="-15"/>
          <w:w w:val="95"/>
          <w:sz w:val="18"/>
        </w:rPr>
        <w:t> </w:t>
      </w:r>
      <w:r>
        <w:rPr>
          <w:rFonts w:ascii="Verdana"/>
          <w:i/>
          <w:color w:val="231F20"/>
          <w:w w:val="95"/>
          <w:sz w:val="18"/>
        </w:rPr>
        <w:t>also</w:t>
      </w:r>
      <w:r>
        <w:rPr>
          <w:rFonts w:ascii="Verdana"/>
          <w:i/>
          <w:color w:val="231F20"/>
          <w:spacing w:val="-15"/>
          <w:w w:val="95"/>
          <w:sz w:val="18"/>
        </w:rPr>
        <w:t> </w:t>
      </w:r>
      <w:r>
        <w:rPr>
          <w:rFonts w:ascii="Verdana"/>
          <w:i/>
          <w:color w:val="231F20"/>
          <w:w w:val="95"/>
          <w:sz w:val="18"/>
        </w:rPr>
        <w:t>hazard</w:t>
      </w:r>
      <w:r>
        <w:rPr>
          <w:rFonts w:ascii="Verdana"/>
          <w:i/>
          <w:color w:val="231F20"/>
          <w:w w:val="95"/>
          <w:sz w:val="18"/>
        </w:rPr>
        <w:t> </w:t>
      </w:r>
      <w:r>
        <w:rPr>
          <w:rFonts w:ascii="Verdana"/>
          <w:i/>
          <w:color w:val="231F20"/>
          <w:w w:val="90"/>
          <w:sz w:val="18"/>
        </w:rPr>
        <w:t>characteristics,</w:t>
      </w:r>
      <w:r>
        <w:rPr>
          <w:rFonts w:ascii="Verdana"/>
          <w:i/>
          <w:color w:val="231F20"/>
          <w:spacing w:val="-12"/>
          <w:w w:val="90"/>
          <w:sz w:val="18"/>
        </w:rPr>
        <w:t> </w:t>
      </w:r>
      <w:r>
        <w:rPr>
          <w:rFonts w:ascii="Verdana"/>
          <w:i/>
          <w:color w:val="231F20"/>
          <w:w w:val="90"/>
          <w:sz w:val="18"/>
        </w:rPr>
        <w:t>environmental</w:t>
      </w:r>
      <w:r>
        <w:rPr>
          <w:rFonts w:ascii="Verdana"/>
          <w:i/>
          <w:color w:val="231F20"/>
          <w:spacing w:val="-12"/>
          <w:w w:val="90"/>
          <w:sz w:val="18"/>
        </w:rPr>
        <w:t> </w:t>
      </w:r>
      <w:r>
        <w:rPr>
          <w:rFonts w:ascii="Verdana"/>
          <w:i/>
          <w:color w:val="231F20"/>
          <w:w w:val="90"/>
          <w:sz w:val="18"/>
        </w:rPr>
        <w:t>impact</w:t>
      </w:r>
      <w:r>
        <w:rPr>
          <w:rFonts w:ascii="Verdana"/>
          <w:i/>
          <w:color w:val="231F20"/>
          <w:spacing w:val="-12"/>
          <w:w w:val="90"/>
          <w:sz w:val="18"/>
        </w:rPr>
        <w:t> </w:t>
      </w:r>
      <w:r>
        <w:rPr>
          <w:rFonts w:ascii="Verdana"/>
          <w:i/>
          <w:color w:val="231F20"/>
          <w:w w:val="90"/>
          <w:sz w:val="18"/>
        </w:rPr>
        <w:t>assessment; </w:t>
      </w:r>
      <w:r>
        <w:rPr>
          <w:rFonts w:ascii="Verdana"/>
          <w:i/>
          <w:color w:val="231F20"/>
          <w:w w:val="85"/>
          <w:sz w:val="18"/>
        </w:rPr>
        <w:t>environmental management and disaster risk reduction; economic</w:t>
      </w:r>
      <w:r>
        <w:rPr>
          <w:rFonts w:ascii="Verdana"/>
          <w:i/>
          <w:color w:val="231F20"/>
          <w:spacing w:val="-9"/>
          <w:w w:val="85"/>
          <w:sz w:val="18"/>
        </w:rPr>
        <w:t> </w:t>
      </w:r>
      <w:r>
        <w:rPr>
          <w:rFonts w:ascii="Verdana"/>
          <w:i/>
          <w:color w:val="231F20"/>
          <w:w w:val="85"/>
          <w:sz w:val="18"/>
        </w:rPr>
        <w:t>impact</w:t>
      </w:r>
      <w:r>
        <w:rPr>
          <w:rFonts w:ascii="Verdana"/>
          <w:i/>
          <w:color w:val="231F20"/>
          <w:spacing w:val="-9"/>
          <w:w w:val="85"/>
          <w:sz w:val="18"/>
        </w:rPr>
        <w:t> </w:t>
      </w:r>
      <w:r>
        <w:rPr>
          <w:rFonts w:ascii="Verdana"/>
          <w:i/>
          <w:color w:val="231F20"/>
          <w:w w:val="85"/>
          <w:sz w:val="18"/>
        </w:rPr>
        <w:t>assessment:</w:t>
      </w:r>
      <w:r>
        <w:rPr>
          <w:rFonts w:ascii="Verdana"/>
          <w:i/>
          <w:color w:val="231F20"/>
          <w:spacing w:val="18"/>
          <w:sz w:val="18"/>
        </w:rPr>
        <w:t> </w:t>
      </w:r>
      <w:r>
        <w:rPr>
          <w:rFonts w:ascii="Verdana"/>
          <w:i/>
          <w:color w:val="231F20"/>
          <w:w w:val="85"/>
          <w:sz w:val="18"/>
        </w:rPr>
        <w:t>social</w:t>
      </w:r>
      <w:r>
        <w:rPr>
          <w:rFonts w:ascii="Verdana"/>
          <w:i/>
          <w:color w:val="231F20"/>
          <w:spacing w:val="-9"/>
          <w:w w:val="85"/>
          <w:sz w:val="18"/>
        </w:rPr>
        <w:t> </w:t>
      </w:r>
      <w:r>
        <w:rPr>
          <w:rFonts w:ascii="Verdana"/>
          <w:i/>
          <w:color w:val="231F20"/>
          <w:w w:val="85"/>
          <w:sz w:val="18"/>
        </w:rPr>
        <w:t>impact</w:t>
      </w:r>
      <w:r>
        <w:rPr>
          <w:rFonts w:ascii="Verdana"/>
          <w:i/>
          <w:color w:val="231F20"/>
          <w:spacing w:val="-9"/>
          <w:w w:val="85"/>
          <w:sz w:val="18"/>
        </w:rPr>
        <w:t> </w:t>
      </w:r>
      <w:r>
        <w:rPr>
          <w:rFonts w:ascii="Verdana"/>
          <w:i/>
          <w:color w:val="231F20"/>
          <w:w w:val="85"/>
          <w:sz w:val="18"/>
        </w:rPr>
        <w:t>assessment; health and disaster risk reduction; education on disaster </w:t>
      </w:r>
      <w:r>
        <w:rPr>
          <w:rFonts w:ascii="Verdana"/>
          <w:i/>
          <w:color w:val="231F20"/>
          <w:w w:val="90"/>
          <w:sz w:val="18"/>
        </w:rPr>
        <w:t>risk</w:t>
      </w:r>
      <w:r>
        <w:rPr>
          <w:rFonts w:ascii="Verdana"/>
          <w:i/>
          <w:color w:val="231F20"/>
          <w:spacing w:val="-1"/>
          <w:w w:val="90"/>
          <w:sz w:val="18"/>
        </w:rPr>
        <w:t> </w:t>
      </w:r>
      <w:r>
        <w:rPr>
          <w:rFonts w:ascii="Verdana"/>
          <w:i/>
          <w:color w:val="231F20"/>
          <w:w w:val="90"/>
          <w:sz w:val="18"/>
        </w:rPr>
        <w:t>reduction; risk</w:t>
      </w:r>
      <w:r>
        <w:rPr>
          <w:rFonts w:ascii="Verdana"/>
          <w:i/>
          <w:color w:val="231F20"/>
          <w:spacing w:val="-4"/>
          <w:w w:val="90"/>
          <w:sz w:val="18"/>
        </w:rPr>
        <w:t> </w:t>
      </w:r>
      <w:r>
        <w:rPr>
          <w:rFonts w:ascii="Verdana"/>
          <w:i/>
          <w:color w:val="231F20"/>
          <w:w w:val="90"/>
          <w:sz w:val="18"/>
        </w:rPr>
        <w:t>factors)</w:t>
      </w:r>
    </w:p>
    <w:p>
      <w:pPr>
        <w:pStyle w:val="BodyText"/>
        <w:spacing w:line="212" w:lineRule="exact"/>
        <w:ind w:left="120"/>
      </w:pPr>
      <w:r>
        <w:rPr>
          <w:color w:val="231F20"/>
          <w:w w:val="95"/>
        </w:rPr>
        <w:t>United</w:t>
      </w:r>
      <w:r>
        <w:rPr>
          <w:color w:val="231F20"/>
          <w:spacing w:val="4"/>
        </w:rPr>
        <w:t> </w:t>
      </w:r>
      <w:r>
        <w:rPr>
          <w:color w:val="231F20"/>
          <w:w w:val="95"/>
        </w:rPr>
        <w:t>Cities</w:t>
      </w:r>
      <w:r>
        <w:rPr>
          <w:color w:val="231F20"/>
          <w:spacing w:val="5"/>
        </w:rPr>
        <w:t> </w:t>
      </w:r>
      <w:r>
        <w:rPr>
          <w:color w:val="231F20"/>
          <w:w w:val="95"/>
        </w:rPr>
        <w:t>and</w:t>
      </w:r>
      <w:r>
        <w:rPr>
          <w:color w:val="231F20"/>
          <w:spacing w:val="5"/>
        </w:rPr>
        <w:t> </w:t>
      </w:r>
      <w:r>
        <w:rPr>
          <w:color w:val="231F20"/>
          <w:w w:val="95"/>
        </w:rPr>
        <w:t>Local</w:t>
      </w:r>
      <w:r>
        <w:rPr>
          <w:color w:val="231F20"/>
          <w:spacing w:val="5"/>
        </w:rPr>
        <w:t> </w:t>
      </w:r>
      <w:r>
        <w:rPr>
          <w:color w:val="231F20"/>
          <w:w w:val="95"/>
        </w:rPr>
        <w:t>Governments:</w:t>
      </w:r>
      <w:r>
        <w:rPr>
          <w:color w:val="231F20"/>
          <w:spacing w:val="5"/>
        </w:rPr>
        <w:t> </w:t>
      </w:r>
      <w:r>
        <w:rPr>
          <w:color w:val="231F20"/>
          <w:spacing w:val="-2"/>
          <w:w w:val="95"/>
        </w:rPr>
        <w:t>48(j)</w:t>
      </w:r>
    </w:p>
    <w:p>
      <w:pPr>
        <w:pStyle w:val="BodyText"/>
        <w:ind w:left="840" w:hanging="720"/>
      </w:pPr>
      <w:r>
        <w:rPr>
          <w:color w:val="231F20"/>
          <w:w w:val="90"/>
        </w:rPr>
        <w:t>United</w:t>
      </w:r>
      <w:r>
        <w:rPr>
          <w:color w:val="231F20"/>
          <w:spacing w:val="-5"/>
          <w:w w:val="90"/>
        </w:rPr>
        <w:t> </w:t>
      </w:r>
      <w:r>
        <w:rPr>
          <w:color w:val="231F20"/>
          <w:w w:val="90"/>
        </w:rPr>
        <w:t>Nations:</w:t>
      </w:r>
      <w:r>
        <w:rPr>
          <w:color w:val="231F20"/>
          <w:spacing w:val="-5"/>
          <w:w w:val="90"/>
        </w:rPr>
        <w:t> </w:t>
      </w:r>
      <w:r>
        <w:rPr>
          <w:color w:val="231F20"/>
          <w:w w:val="90"/>
        </w:rPr>
        <w:t>27(j);</w:t>
      </w:r>
      <w:r>
        <w:rPr>
          <w:color w:val="231F20"/>
          <w:spacing w:val="-5"/>
          <w:w w:val="90"/>
        </w:rPr>
        <w:t> </w:t>
      </w:r>
      <w:r>
        <w:rPr>
          <w:color w:val="231F20"/>
          <w:w w:val="90"/>
        </w:rPr>
        <w:t>34(e);</w:t>
      </w:r>
      <w:r>
        <w:rPr>
          <w:color w:val="231F20"/>
          <w:spacing w:val="-5"/>
          <w:w w:val="90"/>
        </w:rPr>
        <w:t> </w:t>
      </w:r>
      <w:r>
        <w:rPr>
          <w:color w:val="231F20"/>
          <w:w w:val="90"/>
        </w:rPr>
        <w:t>48(a);</w:t>
      </w:r>
      <w:r>
        <w:rPr>
          <w:color w:val="231F20"/>
          <w:spacing w:val="-5"/>
          <w:w w:val="90"/>
        </w:rPr>
        <w:t> </w:t>
      </w:r>
      <w:r>
        <w:rPr>
          <w:color w:val="231F20"/>
          <w:w w:val="90"/>
        </w:rPr>
        <w:t>48(b);</w:t>
      </w:r>
      <w:r>
        <w:rPr>
          <w:color w:val="231F20"/>
          <w:spacing w:val="-5"/>
          <w:w w:val="90"/>
        </w:rPr>
        <w:t> </w:t>
      </w:r>
      <w:r>
        <w:rPr>
          <w:color w:val="231F20"/>
          <w:w w:val="90"/>
        </w:rPr>
        <w:t>48(c);</w:t>
      </w:r>
      <w:r>
        <w:rPr>
          <w:color w:val="231F20"/>
          <w:spacing w:val="-5"/>
          <w:w w:val="90"/>
        </w:rPr>
        <w:t> </w:t>
      </w:r>
      <w:r>
        <w:rPr>
          <w:color w:val="231F20"/>
          <w:w w:val="90"/>
        </w:rPr>
        <w:t>48(d);</w:t>
      </w:r>
      <w:r>
        <w:rPr>
          <w:color w:val="231F20"/>
          <w:spacing w:val="-5"/>
          <w:w w:val="90"/>
        </w:rPr>
        <w:t> </w:t>
      </w:r>
      <w:r>
        <w:rPr>
          <w:color w:val="231F20"/>
          <w:w w:val="90"/>
        </w:rPr>
        <w:t>48(e); </w:t>
      </w:r>
      <w:r>
        <w:rPr>
          <w:color w:val="231F20"/>
        </w:rPr>
        <w:t>48(f);</w:t>
      </w:r>
      <w:r>
        <w:rPr>
          <w:color w:val="231F20"/>
          <w:spacing w:val="-12"/>
        </w:rPr>
        <w:t> </w:t>
      </w:r>
      <w:r>
        <w:rPr>
          <w:color w:val="231F20"/>
        </w:rPr>
        <w:t>48(g)</w:t>
      </w:r>
    </w:p>
    <w:p>
      <w:pPr>
        <w:pStyle w:val="BodyText"/>
        <w:spacing w:line="237" w:lineRule="auto"/>
        <w:ind w:left="404" w:right="1840"/>
      </w:pPr>
      <w:r>
        <w:rPr>
          <w:color w:val="231F20"/>
          <w:w w:val="95"/>
        </w:rPr>
        <w:t>conferences and summits: </w:t>
      </w:r>
      <w:r>
        <w:rPr>
          <w:color w:val="231F20"/>
          <w:w w:val="95"/>
        </w:rPr>
        <w:t>49 </w:t>
      </w:r>
      <w:r>
        <w:rPr>
          <w:color w:val="231F20"/>
        </w:rPr>
        <w:t>country programmes: 48(b)</w:t>
      </w:r>
    </w:p>
    <w:p>
      <w:pPr>
        <w:pStyle w:val="BodyText"/>
        <w:ind w:left="404" w:right="94"/>
      </w:pPr>
      <w:r>
        <w:rPr>
          <w:color w:val="231F20"/>
          <w:w w:val="95"/>
        </w:rPr>
        <w:t>entities and</w:t>
      </w:r>
      <w:r>
        <w:rPr>
          <w:color w:val="231F20"/>
          <w:spacing w:val="-1"/>
          <w:w w:val="95"/>
        </w:rPr>
        <w:t> </w:t>
      </w:r>
      <w:r>
        <w:rPr>
          <w:color w:val="231F20"/>
          <w:w w:val="95"/>
        </w:rPr>
        <w:t>their</w:t>
      </w:r>
      <w:r>
        <w:rPr>
          <w:color w:val="231F20"/>
          <w:spacing w:val="-2"/>
          <w:w w:val="95"/>
        </w:rPr>
        <w:t> </w:t>
      </w:r>
      <w:r>
        <w:rPr>
          <w:color w:val="231F20"/>
          <w:w w:val="95"/>
        </w:rPr>
        <w:t>mandates, regard for: 48(b); footnote 6 </w:t>
      </w:r>
      <w:r>
        <w:rPr>
          <w:color w:val="231F20"/>
        </w:rPr>
        <w:t>follow-up processes: 48(c)</w:t>
      </w:r>
    </w:p>
    <w:p>
      <w:pPr>
        <w:spacing w:line="237" w:lineRule="auto" w:before="0"/>
        <w:ind w:left="660" w:right="553" w:hanging="256"/>
        <w:jc w:val="left"/>
        <w:rPr>
          <w:rFonts w:ascii="Verdana"/>
          <w:i/>
          <w:sz w:val="18"/>
        </w:rPr>
      </w:pPr>
      <w:r>
        <w:rPr>
          <w:color w:val="231F20"/>
          <w:spacing w:val="-2"/>
          <w:w w:val="95"/>
          <w:sz w:val="18"/>
        </w:rPr>
        <w:t>General</w:t>
      </w:r>
      <w:r>
        <w:rPr>
          <w:color w:val="231F20"/>
          <w:spacing w:val="-14"/>
          <w:w w:val="95"/>
          <w:sz w:val="18"/>
        </w:rPr>
        <w:t> </w:t>
      </w:r>
      <w:r>
        <w:rPr>
          <w:color w:val="231F20"/>
          <w:spacing w:val="-2"/>
          <w:w w:val="95"/>
          <w:sz w:val="18"/>
        </w:rPr>
        <w:t>Assembly</w:t>
      </w:r>
      <w:r>
        <w:rPr>
          <w:color w:val="231F20"/>
          <w:spacing w:val="-13"/>
          <w:w w:val="95"/>
          <w:sz w:val="18"/>
        </w:rPr>
        <w:t> </w:t>
      </w:r>
      <w:r>
        <w:rPr>
          <w:color w:val="231F20"/>
          <w:spacing w:val="-2"/>
          <w:w w:val="95"/>
          <w:sz w:val="18"/>
        </w:rPr>
        <w:t>68</w:t>
      </w:r>
      <w:r>
        <w:rPr>
          <w:color w:val="231F20"/>
          <w:spacing w:val="-2"/>
          <w:w w:val="95"/>
          <w:position w:val="6"/>
          <w:sz w:val="10"/>
        </w:rPr>
        <w:t>th</w:t>
      </w:r>
      <w:r>
        <w:rPr>
          <w:color w:val="231F20"/>
          <w:spacing w:val="13"/>
          <w:position w:val="6"/>
          <w:sz w:val="10"/>
        </w:rPr>
        <w:t> </w:t>
      </w:r>
      <w:r>
        <w:rPr>
          <w:color w:val="231F20"/>
          <w:spacing w:val="-2"/>
          <w:w w:val="95"/>
          <w:sz w:val="18"/>
        </w:rPr>
        <w:t>session:</w:t>
      </w:r>
      <w:r>
        <w:rPr>
          <w:color w:val="231F20"/>
          <w:spacing w:val="-9"/>
          <w:w w:val="95"/>
          <w:sz w:val="18"/>
        </w:rPr>
        <w:t> </w:t>
      </w:r>
      <w:r>
        <w:rPr>
          <w:color w:val="231F20"/>
          <w:spacing w:val="-2"/>
          <w:w w:val="95"/>
          <w:sz w:val="18"/>
        </w:rPr>
        <w:t>37</w:t>
      </w:r>
      <w:r>
        <w:rPr>
          <w:color w:val="231F20"/>
          <w:spacing w:val="-9"/>
          <w:w w:val="95"/>
          <w:sz w:val="18"/>
        </w:rPr>
        <w:t> </w:t>
      </w:r>
      <w:r>
        <w:rPr>
          <w:rFonts w:ascii="Verdana"/>
          <w:i/>
          <w:color w:val="231F20"/>
          <w:spacing w:val="-2"/>
          <w:w w:val="95"/>
          <w:sz w:val="18"/>
        </w:rPr>
        <w:t>(See</w:t>
      </w:r>
      <w:r>
        <w:rPr>
          <w:rFonts w:ascii="Verdana"/>
          <w:i/>
          <w:color w:val="231F20"/>
          <w:spacing w:val="-12"/>
          <w:w w:val="95"/>
          <w:sz w:val="18"/>
        </w:rPr>
        <w:t> </w:t>
      </w:r>
      <w:r>
        <w:rPr>
          <w:rFonts w:ascii="Verdana"/>
          <w:i/>
          <w:color w:val="231F20"/>
          <w:spacing w:val="-2"/>
          <w:w w:val="95"/>
          <w:sz w:val="18"/>
        </w:rPr>
        <w:t>also</w:t>
      </w:r>
      <w:r>
        <w:rPr>
          <w:rFonts w:ascii="Verdana"/>
          <w:i/>
          <w:color w:val="231F20"/>
          <w:spacing w:val="-12"/>
          <w:w w:val="95"/>
          <w:sz w:val="18"/>
        </w:rPr>
        <w:t> </w:t>
      </w:r>
      <w:r>
        <w:rPr>
          <w:rFonts w:ascii="Verdana"/>
          <w:i/>
          <w:color w:val="231F20"/>
          <w:spacing w:val="-2"/>
          <w:w w:val="95"/>
          <w:sz w:val="18"/>
        </w:rPr>
        <w:t>United</w:t>
      </w:r>
      <w:r>
        <w:rPr>
          <w:rFonts w:ascii="Verdana"/>
          <w:i/>
          <w:color w:val="231F20"/>
          <w:spacing w:val="-2"/>
          <w:w w:val="95"/>
          <w:sz w:val="18"/>
        </w:rPr>
        <w:t> </w:t>
      </w:r>
      <w:r>
        <w:rPr>
          <w:rFonts w:ascii="Verdana"/>
          <w:i/>
          <w:color w:val="231F20"/>
          <w:spacing w:val="-2"/>
          <w:w w:val="90"/>
          <w:sz w:val="18"/>
        </w:rPr>
        <w:t>Nations</w:t>
      </w:r>
      <w:r>
        <w:rPr>
          <w:rFonts w:ascii="Verdana"/>
          <w:i/>
          <w:color w:val="231F20"/>
          <w:spacing w:val="-3"/>
          <w:w w:val="90"/>
          <w:sz w:val="18"/>
        </w:rPr>
        <w:t> </w:t>
      </w:r>
      <w:r>
        <w:rPr>
          <w:rFonts w:ascii="Verdana"/>
          <w:i/>
          <w:color w:val="231F20"/>
          <w:spacing w:val="-2"/>
          <w:w w:val="90"/>
          <w:sz w:val="18"/>
        </w:rPr>
        <w:t>General</w:t>
      </w:r>
      <w:r>
        <w:rPr>
          <w:rFonts w:ascii="Verdana"/>
          <w:i/>
          <w:color w:val="231F20"/>
          <w:spacing w:val="-9"/>
          <w:w w:val="90"/>
          <w:sz w:val="18"/>
        </w:rPr>
        <w:t> </w:t>
      </w:r>
      <w:r>
        <w:rPr>
          <w:rFonts w:ascii="Verdana"/>
          <w:i/>
          <w:color w:val="231F20"/>
          <w:spacing w:val="-2"/>
          <w:w w:val="90"/>
          <w:sz w:val="18"/>
        </w:rPr>
        <w:t>Assembly</w:t>
      </w:r>
      <w:r>
        <w:rPr>
          <w:rFonts w:ascii="Verdana"/>
          <w:i/>
          <w:color w:val="231F20"/>
          <w:spacing w:val="-3"/>
          <w:w w:val="90"/>
          <w:sz w:val="18"/>
        </w:rPr>
        <w:t> </w:t>
      </w:r>
      <w:r>
        <w:rPr>
          <w:rFonts w:ascii="Verdana"/>
          <w:i/>
          <w:color w:val="231F20"/>
          <w:spacing w:val="-2"/>
          <w:w w:val="90"/>
          <w:sz w:val="18"/>
        </w:rPr>
        <w:t>resolution</w:t>
      </w:r>
      <w:r>
        <w:rPr>
          <w:rFonts w:ascii="Verdana"/>
          <w:i/>
          <w:color w:val="231F20"/>
          <w:spacing w:val="-3"/>
          <w:w w:val="90"/>
          <w:sz w:val="18"/>
        </w:rPr>
        <w:t> </w:t>
      </w:r>
      <w:r>
        <w:rPr>
          <w:rFonts w:ascii="Verdana"/>
          <w:i/>
          <w:color w:val="231F20"/>
          <w:spacing w:val="-2"/>
          <w:w w:val="90"/>
          <w:sz w:val="18"/>
        </w:rPr>
        <w:t>68/211)</w:t>
      </w:r>
    </w:p>
    <w:p>
      <w:pPr>
        <w:pStyle w:val="BodyText"/>
        <w:spacing w:line="237" w:lineRule="auto"/>
        <w:ind w:left="404" w:right="1467"/>
      </w:pPr>
      <w:r>
        <w:rPr>
          <w:color w:val="231F20"/>
        </w:rPr>
        <w:t>General</w:t>
      </w:r>
      <w:r>
        <w:rPr>
          <w:color w:val="231F20"/>
          <w:spacing w:val="-19"/>
        </w:rPr>
        <w:t> </w:t>
      </w:r>
      <w:r>
        <w:rPr>
          <w:color w:val="231F20"/>
        </w:rPr>
        <w:t>Assembly</w:t>
      </w:r>
      <w:r>
        <w:rPr>
          <w:color w:val="231F20"/>
          <w:spacing w:val="-18"/>
        </w:rPr>
        <w:t> </w:t>
      </w:r>
      <w:r>
        <w:rPr>
          <w:color w:val="231F20"/>
        </w:rPr>
        <w:t>69</w:t>
      </w:r>
      <w:r>
        <w:rPr>
          <w:color w:val="231F20"/>
          <w:position w:val="6"/>
          <w:sz w:val="10"/>
        </w:rPr>
        <w:t>th</w:t>
      </w:r>
      <w:r>
        <w:rPr>
          <w:color w:val="231F20"/>
          <w:spacing w:val="11"/>
          <w:position w:val="6"/>
          <w:sz w:val="10"/>
        </w:rPr>
        <w:t> </w:t>
      </w:r>
      <w:r>
        <w:rPr>
          <w:color w:val="231F20"/>
        </w:rPr>
        <w:t>session:</w:t>
      </w:r>
      <w:r>
        <w:rPr>
          <w:color w:val="231F20"/>
          <w:spacing w:val="-14"/>
        </w:rPr>
        <w:t> </w:t>
      </w:r>
      <w:r>
        <w:rPr>
          <w:color w:val="231F20"/>
        </w:rPr>
        <w:t>50 General</w:t>
      </w:r>
      <w:r>
        <w:rPr>
          <w:color w:val="231F20"/>
          <w:spacing w:val="-19"/>
        </w:rPr>
        <w:t> </w:t>
      </w:r>
      <w:r>
        <w:rPr>
          <w:color w:val="231F20"/>
        </w:rPr>
        <w:t>Assembly</w:t>
      </w:r>
      <w:r>
        <w:rPr>
          <w:color w:val="231F20"/>
          <w:spacing w:val="-18"/>
        </w:rPr>
        <w:t> </w:t>
      </w:r>
      <w:r>
        <w:rPr>
          <w:color w:val="231F20"/>
        </w:rPr>
        <w:t>70</w:t>
      </w:r>
      <w:r>
        <w:rPr>
          <w:color w:val="231F20"/>
          <w:position w:val="6"/>
          <w:sz w:val="10"/>
        </w:rPr>
        <w:t>th</w:t>
      </w:r>
      <w:r>
        <w:rPr>
          <w:color w:val="231F20"/>
          <w:spacing w:val="24"/>
          <w:position w:val="6"/>
          <w:sz w:val="10"/>
        </w:rPr>
        <w:t> </w:t>
      </w:r>
      <w:r>
        <w:rPr>
          <w:color w:val="231F20"/>
        </w:rPr>
        <w:t>session:</w:t>
      </w:r>
      <w:r>
        <w:rPr>
          <w:color w:val="231F20"/>
          <w:spacing w:val="-14"/>
        </w:rPr>
        <w:t> </w:t>
      </w:r>
      <w:r>
        <w:rPr>
          <w:color w:val="231F20"/>
          <w:spacing w:val="-7"/>
        </w:rPr>
        <w:t>49</w:t>
      </w:r>
    </w:p>
    <w:p>
      <w:pPr>
        <w:spacing w:line="237" w:lineRule="auto" w:before="0"/>
        <w:ind w:left="660" w:right="0" w:hanging="256"/>
        <w:jc w:val="left"/>
        <w:rPr>
          <w:rFonts w:ascii="Verdana"/>
          <w:i/>
          <w:sz w:val="18"/>
        </w:rPr>
      </w:pPr>
      <w:r>
        <w:rPr>
          <w:color w:val="231F20"/>
          <w:w w:val="90"/>
          <w:sz w:val="18"/>
        </w:rPr>
        <w:t>General Assembly, resolution 68/211: </w:t>
      </w:r>
      <w:r>
        <w:rPr>
          <w:rFonts w:ascii="Verdana"/>
          <w:i/>
          <w:color w:val="231F20"/>
          <w:w w:val="90"/>
          <w:sz w:val="18"/>
        </w:rPr>
        <w:t>(See United </w:t>
      </w:r>
      <w:r>
        <w:rPr>
          <w:rFonts w:ascii="Verdana"/>
          <w:i/>
          <w:color w:val="231F20"/>
          <w:w w:val="90"/>
          <w:sz w:val="18"/>
        </w:rPr>
        <w:t>Nations</w:t>
      </w:r>
      <w:r>
        <w:rPr>
          <w:rFonts w:ascii="Verdana"/>
          <w:i/>
          <w:color w:val="231F20"/>
          <w:w w:val="90"/>
          <w:sz w:val="18"/>
        </w:rPr>
        <w:t> General Assembly 68</w:t>
      </w:r>
      <w:r>
        <w:rPr>
          <w:rFonts w:ascii="Verdana"/>
          <w:i/>
          <w:color w:val="231F20"/>
          <w:w w:val="90"/>
          <w:position w:val="6"/>
          <w:sz w:val="10"/>
        </w:rPr>
        <w:t>th</w:t>
      </w:r>
      <w:r>
        <w:rPr>
          <w:rFonts w:ascii="Verdana"/>
          <w:i/>
          <w:color w:val="231F20"/>
          <w:spacing w:val="29"/>
          <w:position w:val="6"/>
          <w:sz w:val="10"/>
        </w:rPr>
        <w:t> </w:t>
      </w:r>
      <w:r>
        <w:rPr>
          <w:rFonts w:ascii="Verdana"/>
          <w:i/>
          <w:color w:val="231F20"/>
          <w:w w:val="90"/>
          <w:sz w:val="18"/>
        </w:rPr>
        <w:t>session)</w:t>
      </w:r>
    </w:p>
    <w:p>
      <w:pPr>
        <w:pStyle w:val="BodyText"/>
        <w:spacing w:line="215" w:lineRule="exact"/>
        <w:ind w:left="404"/>
      </w:pPr>
      <w:r>
        <w:rPr>
          <w:color w:val="231F20"/>
          <w:spacing w:val="-2"/>
        </w:rPr>
        <w:t>UNISDR</w:t>
      </w:r>
    </w:p>
    <w:p>
      <w:pPr>
        <w:pStyle w:val="BodyText"/>
        <w:ind w:left="687" w:right="230"/>
      </w:pPr>
      <w:r>
        <w:rPr>
          <w:color w:val="231F20"/>
          <w:spacing w:val="-2"/>
        </w:rPr>
        <w:t>tasks</w:t>
      </w:r>
      <w:r>
        <w:rPr>
          <w:color w:val="231F20"/>
          <w:spacing w:val="-5"/>
        </w:rPr>
        <w:t> </w:t>
      </w:r>
      <w:r>
        <w:rPr>
          <w:color w:val="231F20"/>
          <w:spacing w:val="-2"/>
        </w:rPr>
        <w:t>for</w:t>
      </w:r>
      <w:r>
        <w:rPr>
          <w:color w:val="231F20"/>
          <w:spacing w:val="-7"/>
        </w:rPr>
        <w:t> </w:t>
      </w:r>
      <w:r>
        <w:rPr>
          <w:color w:val="231F20"/>
          <w:spacing w:val="-2"/>
        </w:rPr>
        <w:t>implementation/follow-up: 48(c); 50 </w:t>
      </w:r>
      <w:r>
        <w:rPr>
          <w:color w:val="231F20"/>
        </w:rPr>
        <w:t>review of Sendai Framework: 48(c); 50 </w:t>
      </w:r>
      <w:r>
        <w:rPr>
          <w:color w:val="231F20"/>
          <w:w w:val="95"/>
        </w:rPr>
        <w:t>cooperation with regional organizations: 48(c) </w:t>
      </w:r>
      <w:r>
        <w:rPr>
          <w:color w:val="231F20"/>
        </w:rPr>
        <w:t>website:</w:t>
      </w:r>
      <w:r>
        <w:rPr>
          <w:color w:val="231F20"/>
          <w:spacing w:val="-12"/>
        </w:rPr>
        <w:t> </w:t>
      </w:r>
      <w:r>
        <w:rPr>
          <w:color w:val="231F20"/>
        </w:rPr>
        <w:t>37</w:t>
      </w:r>
    </w:p>
    <w:p>
      <w:pPr>
        <w:pStyle w:val="BodyText"/>
        <w:spacing w:line="237" w:lineRule="auto"/>
        <w:ind w:left="840" w:right="60" w:hanging="154"/>
      </w:pPr>
      <w:r>
        <w:rPr>
          <w:color w:val="231F20"/>
          <w:w w:val="95"/>
        </w:rPr>
        <w:t>Scientific</w:t>
      </w:r>
      <w:r>
        <w:rPr>
          <w:color w:val="231F20"/>
          <w:spacing w:val="-10"/>
          <w:w w:val="95"/>
        </w:rPr>
        <w:t> </w:t>
      </w:r>
      <w:r>
        <w:rPr>
          <w:color w:val="231F20"/>
          <w:w w:val="95"/>
        </w:rPr>
        <w:t>and</w:t>
      </w:r>
      <w:r>
        <w:rPr>
          <w:color w:val="231F20"/>
          <w:spacing w:val="-16"/>
          <w:w w:val="95"/>
        </w:rPr>
        <w:t> </w:t>
      </w:r>
      <w:r>
        <w:rPr>
          <w:color w:val="231F20"/>
          <w:w w:val="95"/>
        </w:rPr>
        <w:t>Technical</w:t>
      </w:r>
      <w:r>
        <w:rPr>
          <w:color w:val="231F20"/>
          <w:spacing w:val="-16"/>
          <w:w w:val="95"/>
        </w:rPr>
        <w:t> </w:t>
      </w:r>
      <w:r>
        <w:rPr>
          <w:color w:val="231F20"/>
          <w:w w:val="95"/>
        </w:rPr>
        <w:t>Advisory</w:t>
      </w:r>
      <w:r>
        <w:rPr>
          <w:color w:val="231F20"/>
          <w:spacing w:val="-15"/>
          <w:w w:val="95"/>
        </w:rPr>
        <w:t> </w:t>
      </w:r>
      <w:r>
        <w:rPr>
          <w:color w:val="231F20"/>
          <w:w w:val="95"/>
        </w:rPr>
        <w:t>Group:</w:t>
      </w:r>
      <w:r>
        <w:rPr>
          <w:color w:val="231F20"/>
          <w:spacing w:val="-10"/>
          <w:w w:val="95"/>
        </w:rPr>
        <w:t> </w:t>
      </w:r>
      <w:r>
        <w:rPr>
          <w:color w:val="231F20"/>
          <w:w w:val="95"/>
        </w:rPr>
        <w:t>25(g);</w:t>
      </w:r>
      <w:r>
        <w:rPr>
          <w:color w:val="231F20"/>
          <w:spacing w:val="-10"/>
          <w:w w:val="95"/>
        </w:rPr>
        <w:t> </w:t>
      </w:r>
      <w:r>
        <w:rPr>
          <w:color w:val="231F20"/>
          <w:w w:val="95"/>
        </w:rPr>
        <w:t>48(c); </w:t>
      </w:r>
      <w:r>
        <w:rPr>
          <w:color w:val="231F20"/>
          <w:spacing w:val="-6"/>
        </w:rPr>
        <w:t>50</w:t>
      </w:r>
    </w:p>
    <w:p>
      <w:pPr>
        <w:spacing w:line="237" w:lineRule="auto" w:before="98"/>
        <w:ind w:left="840" w:right="0" w:hanging="153"/>
        <w:jc w:val="left"/>
        <w:rPr>
          <w:rFonts w:ascii="Verdana"/>
          <w:i/>
          <w:sz w:val="18"/>
        </w:rPr>
      </w:pPr>
      <w:r>
        <w:rPr/>
        <w:br w:type="column"/>
      </w:r>
      <w:r>
        <w:rPr>
          <w:rFonts w:ascii="Verdana"/>
          <w:i/>
          <w:color w:val="231F20"/>
          <w:w w:val="85"/>
          <w:sz w:val="18"/>
        </w:rPr>
        <w:t>(See</w:t>
      </w:r>
      <w:r>
        <w:rPr>
          <w:rFonts w:ascii="Verdana"/>
          <w:i/>
          <w:color w:val="231F20"/>
          <w:spacing w:val="-3"/>
          <w:w w:val="85"/>
          <w:sz w:val="18"/>
        </w:rPr>
        <w:t> </w:t>
      </w:r>
      <w:r>
        <w:rPr>
          <w:rFonts w:ascii="Verdana"/>
          <w:i/>
          <w:color w:val="231F20"/>
          <w:w w:val="85"/>
          <w:sz w:val="18"/>
        </w:rPr>
        <w:t>also:</w:t>
      </w:r>
      <w:r>
        <w:rPr>
          <w:rFonts w:ascii="Verdana"/>
          <w:i/>
          <w:color w:val="231F20"/>
          <w:spacing w:val="39"/>
          <w:sz w:val="18"/>
        </w:rPr>
        <w:t> </w:t>
      </w:r>
      <w:r>
        <w:rPr>
          <w:rFonts w:ascii="Verdana"/>
          <w:i/>
          <w:color w:val="231F20"/>
          <w:w w:val="85"/>
          <w:sz w:val="18"/>
        </w:rPr>
        <w:t>experts,</w:t>
      </w:r>
      <w:r>
        <w:rPr>
          <w:rFonts w:ascii="Verdana"/>
          <w:i/>
          <w:color w:val="231F20"/>
          <w:spacing w:val="-3"/>
          <w:w w:val="85"/>
          <w:sz w:val="18"/>
        </w:rPr>
        <w:t> </w:t>
      </w:r>
      <w:r>
        <w:rPr>
          <w:rFonts w:ascii="Verdana"/>
          <w:i/>
          <w:color w:val="231F20"/>
          <w:w w:val="85"/>
          <w:sz w:val="18"/>
        </w:rPr>
        <w:t>mobilized</w:t>
      </w:r>
      <w:r>
        <w:rPr>
          <w:rFonts w:ascii="Verdana"/>
          <w:i/>
          <w:color w:val="231F20"/>
          <w:spacing w:val="-3"/>
          <w:w w:val="85"/>
          <w:sz w:val="18"/>
        </w:rPr>
        <w:t> </w:t>
      </w:r>
      <w:r>
        <w:rPr>
          <w:rFonts w:ascii="Verdana"/>
          <w:i/>
          <w:color w:val="231F20"/>
          <w:w w:val="85"/>
          <w:sz w:val="18"/>
        </w:rPr>
        <w:t>by</w:t>
      </w:r>
      <w:r>
        <w:rPr>
          <w:rFonts w:ascii="Verdana"/>
          <w:i/>
          <w:color w:val="231F20"/>
          <w:spacing w:val="-3"/>
          <w:w w:val="85"/>
          <w:sz w:val="18"/>
        </w:rPr>
        <w:t> </w:t>
      </w:r>
      <w:r>
        <w:rPr>
          <w:rFonts w:ascii="Verdana"/>
          <w:i/>
          <w:color w:val="231F20"/>
          <w:w w:val="85"/>
          <w:sz w:val="18"/>
        </w:rPr>
        <w:t>UNISDR;</w:t>
      </w:r>
      <w:r>
        <w:rPr>
          <w:rFonts w:ascii="Verdana"/>
          <w:i/>
          <w:color w:val="231F20"/>
          <w:spacing w:val="-3"/>
          <w:w w:val="85"/>
          <w:sz w:val="18"/>
        </w:rPr>
        <w:t> </w:t>
      </w:r>
      <w:r>
        <w:rPr>
          <w:rFonts w:ascii="Verdana"/>
          <w:i/>
          <w:color w:val="231F20"/>
          <w:w w:val="85"/>
          <w:sz w:val="18"/>
        </w:rPr>
        <w:t>evidence</w:t>
      </w:r>
      <w:r>
        <w:rPr>
          <w:rFonts w:ascii="Verdana"/>
          <w:i/>
          <w:color w:val="231F20"/>
          <w:spacing w:val="-7"/>
          <w:w w:val="85"/>
          <w:sz w:val="18"/>
        </w:rPr>
        <w:t> </w:t>
      </w:r>
      <w:r>
        <w:rPr>
          <w:rFonts w:ascii="Verdana"/>
          <w:i/>
          <w:color w:val="231F20"/>
          <w:w w:val="85"/>
          <w:sz w:val="18"/>
        </w:rPr>
        <w:t>to</w:t>
      </w:r>
      <w:r>
        <w:rPr>
          <w:rFonts w:ascii="Verdana"/>
          <w:i/>
          <w:color w:val="231F20"/>
          <w:w w:val="85"/>
          <w:sz w:val="18"/>
        </w:rPr>
        <w:t> </w:t>
      </w:r>
      <w:r>
        <w:rPr>
          <w:rFonts w:ascii="Verdana"/>
          <w:i/>
          <w:color w:val="231F20"/>
          <w:w w:val="90"/>
          <w:sz w:val="18"/>
        </w:rPr>
        <w:t>be</w:t>
      </w:r>
      <w:r>
        <w:rPr>
          <w:rFonts w:ascii="Verdana"/>
          <w:i/>
          <w:color w:val="231F20"/>
          <w:spacing w:val="-12"/>
          <w:w w:val="90"/>
          <w:sz w:val="18"/>
        </w:rPr>
        <w:t> </w:t>
      </w:r>
      <w:r>
        <w:rPr>
          <w:rFonts w:ascii="Verdana"/>
          <w:i/>
          <w:color w:val="231F20"/>
          <w:w w:val="90"/>
          <w:sz w:val="18"/>
        </w:rPr>
        <w:t>generated</w:t>
      </w:r>
      <w:r>
        <w:rPr>
          <w:rFonts w:ascii="Verdana"/>
          <w:i/>
          <w:color w:val="231F20"/>
          <w:spacing w:val="-12"/>
          <w:w w:val="90"/>
          <w:sz w:val="18"/>
        </w:rPr>
        <w:t> </w:t>
      </w:r>
      <w:r>
        <w:rPr>
          <w:rFonts w:ascii="Verdana"/>
          <w:i/>
          <w:color w:val="231F20"/>
          <w:w w:val="90"/>
          <w:sz w:val="18"/>
        </w:rPr>
        <w:t>by</w:t>
      </w:r>
      <w:r>
        <w:rPr>
          <w:rFonts w:ascii="Verdana"/>
          <w:i/>
          <w:color w:val="231F20"/>
          <w:spacing w:val="-12"/>
          <w:w w:val="90"/>
          <w:sz w:val="18"/>
        </w:rPr>
        <w:t> </w:t>
      </w:r>
      <w:r>
        <w:rPr>
          <w:rFonts w:ascii="Verdana"/>
          <w:i/>
          <w:color w:val="231F20"/>
          <w:w w:val="90"/>
          <w:sz w:val="18"/>
        </w:rPr>
        <w:t>UNISDR;</w:t>
      </w:r>
      <w:r>
        <w:rPr>
          <w:rFonts w:ascii="Verdana"/>
          <w:i/>
          <w:color w:val="231F20"/>
          <w:spacing w:val="-11"/>
          <w:w w:val="90"/>
          <w:sz w:val="18"/>
        </w:rPr>
        <w:t> </w:t>
      </w:r>
      <w:r>
        <w:rPr>
          <w:rFonts w:ascii="Verdana"/>
          <w:i/>
          <w:color w:val="231F20"/>
          <w:w w:val="90"/>
          <w:sz w:val="18"/>
        </w:rPr>
        <w:t>guidance</w:t>
      </w:r>
      <w:r>
        <w:rPr>
          <w:rFonts w:ascii="Verdana"/>
          <w:i/>
          <w:color w:val="231F20"/>
          <w:spacing w:val="-14"/>
          <w:w w:val="90"/>
          <w:sz w:val="18"/>
        </w:rPr>
        <w:t> </w:t>
      </w:r>
      <w:r>
        <w:rPr>
          <w:rFonts w:ascii="Verdana"/>
          <w:i/>
          <w:color w:val="231F20"/>
          <w:w w:val="90"/>
          <w:sz w:val="18"/>
        </w:rPr>
        <w:t>from</w:t>
      </w:r>
      <w:r>
        <w:rPr>
          <w:rFonts w:ascii="Verdana"/>
          <w:i/>
          <w:color w:val="231F20"/>
          <w:spacing w:val="-12"/>
          <w:w w:val="90"/>
          <w:sz w:val="18"/>
        </w:rPr>
        <w:t> </w:t>
      </w:r>
      <w:r>
        <w:rPr>
          <w:rFonts w:ascii="Verdana"/>
          <w:i/>
          <w:color w:val="231F20"/>
          <w:w w:val="90"/>
          <w:sz w:val="18"/>
        </w:rPr>
        <w:t>UNISDR; public</w:t>
      </w:r>
      <w:r>
        <w:rPr>
          <w:rFonts w:ascii="Verdana"/>
          <w:i/>
          <w:color w:val="231F20"/>
          <w:spacing w:val="-9"/>
          <w:w w:val="90"/>
          <w:sz w:val="18"/>
        </w:rPr>
        <w:t> </w:t>
      </w:r>
      <w:r>
        <w:rPr>
          <w:rFonts w:ascii="Verdana"/>
          <w:i/>
          <w:color w:val="231F20"/>
          <w:w w:val="90"/>
          <w:sz w:val="18"/>
        </w:rPr>
        <w:t>policy</w:t>
      </w:r>
      <w:r>
        <w:rPr>
          <w:rFonts w:ascii="Verdana"/>
          <w:i/>
          <w:color w:val="231F20"/>
          <w:spacing w:val="-9"/>
          <w:w w:val="90"/>
          <w:sz w:val="18"/>
        </w:rPr>
        <w:t> </w:t>
      </w:r>
      <w:r>
        <w:rPr>
          <w:rFonts w:ascii="Verdana"/>
          <w:i/>
          <w:color w:val="231F20"/>
          <w:w w:val="90"/>
          <w:sz w:val="18"/>
        </w:rPr>
        <w:t>disseminated</w:t>
      </w:r>
      <w:r>
        <w:rPr>
          <w:rFonts w:ascii="Verdana"/>
          <w:i/>
          <w:color w:val="231F20"/>
          <w:spacing w:val="-9"/>
          <w:w w:val="90"/>
          <w:sz w:val="18"/>
        </w:rPr>
        <w:t> </w:t>
      </w:r>
      <w:r>
        <w:rPr>
          <w:rFonts w:ascii="Verdana"/>
          <w:i/>
          <w:color w:val="231F20"/>
          <w:w w:val="90"/>
          <w:sz w:val="18"/>
        </w:rPr>
        <w:t>by</w:t>
      </w:r>
      <w:r>
        <w:rPr>
          <w:rFonts w:ascii="Verdana"/>
          <w:i/>
          <w:color w:val="231F20"/>
          <w:spacing w:val="-9"/>
          <w:w w:val="90"/>
          <w:sz w:val="18"/>
        </w:rPr>
        <w:t> </w:t>
      </w:r>
      <w:r>
        <w:rPr>
          <w:rFonts w:ascii="Verdana"/>
          <w:i/>
          <w:color w:val="231F20"/>
          <w:w w:val="90"/>
          <w:sz w:val="18"/>
        </w:rPr>
        <w:t>UNISDR;</w:t>
      </w:r>
      <w:r>
        <w:rPr>
          <w:rFonts w:ascii="Verdana"/>
          <w:i/>
          <w:color w:val="231F20"/>
          <w:spacing w:val="-9"/>
          <w:w w:val="90"/>
          <w:sz w:val="18"/>
        </w:rPr>
        <w:t> </w:t>
      </w:r>
      <w:r>
        <w:rPr>
          <w:rFonts w:ascii="Verdana"/>
          <w:i/>
          <w:color w:val="231F20"/>
          <w:w w:val="90"/>
          <w:sz w:val="18"/>
        </w:rPr>
        <w:t>practice </w:t>
      </w:r>
      <w:r>
        <w:rPr>
          <w:rFonts w:ascii="Verdana"/>
          <w:i/>
          <w:color w:val="231F20"/>
          <w:w w:val="85"/>
          <w:sz w:val="18"/>
        </w:rPr>
        <w:t>disseminated by UNISDR; registry of commitments, maintained by UNISDR; trends in disaster risk</w:t>
      </w:r>
      <w:r>
        <w:rPr>
          <w:rFonts w:ascii="Verdana"/>
          <w:i/>
          <w:color w:val="231F20"/>
          <w:spacing w:val="-1"/>
          <w:w w:val="85"/>
          <w:sz w:val="18"/>
        </w:rPr>
        <w:t> </w:t>
      </w:r>
      <w:r>
        <w:rPr>
          <w:rFonts w:ascii="Verdana"/>
          <w:i/>
          <w:color w:val="231F20"/>
          <w:w w:val="85"/>
          <w:sz w:val="18"/>
        </w:rPr>
        <w:t>to be monitored</w:t>
      </w:r>
      <w:r>
        <w:rPr>
          <w:rFonts w:ascii="Verdana"/>
          <w:i/>
          <w:color w:val="231F20"/>
          <w:spacing w:val="-4"/>
          <w:w w:val="85"/>
          <w:sz w:val="18"/>
        </w:rPr>
        <w:t> </w:t>
      </w:r>
      <w:r>
        <w:rPr>
          <w:rFonts w:ascii="Verdana"/>
          <w:i/>
          <w:color w:val="231F20"/>
          <w:w w:val="85"/>
          <w:sz w:val="18"/>
        </w:rPr>
        <w:t>by</w:t>
      </w:r>
      <w:r>
        <w:rPr>
          <w:rFonts w:ascii="Verdana"/>
          <w:i/>
          <w:color w:val="231F20"/>
          <w:spacing w:val="-4"/>
          <w:w w:val="85"/>
          <w:sz w:val="18"/>
        </w:rPr>
        <w:t> </w:t>
      </w:r>
      <w:r>
        <w:rPr>
          <w:rFonts w:ascii="Verdana"/>
          <w:i/>
          <w:color w:val="231F20"/>
          <w:w w:val="85"/>
          <w:sz w:val="18"/>
        </w:rPr>
        <w:t>UNISDR;</w:t>
      </w:r>
      <w:r>
        <w:rPr>
          <w:rFonts w:ascii="Verdana"/>
          <w:i/>
          <w:color w:val="231F20"/>
          <w:spacing w:val="-4"/>
          <w:w w:val="85"/>
          <w:sz w:val="18"/>
        </w:rPr>
        <w:t> </w:t>
      </w:r>
      <w:r>
        <w:rPr>
          <w:rFonts w:ascii="Verdana"/>
          <w:i/>
          <w:color w:val="231F20"/>
          <w:w w:val="85"/>
          <w:sz w:val="18"/>
        </w:rPr>
        <w:t>patterns</w:t>
      </w:r>
      <w:r>
        <w:rPr>
          <w:rFonts w:ascii="Verdana"/>
          <w:i/>
          <w:color w:val="231F20"/>
          <w:spacing w:val="-4"/>
          <w:w w:val="85"/>
          <w:sz w:val="18"/>
        </w:rPr>
        <w:t> </w:t>
      </w:r>
      <w:r>
        <w:rPr>
          <w:rFonts w:ascii="Verdana"/>
          <w:i/>
          <w:color w:val="231F20"/>
          <w:w w:val="85"/>
          <w:sz w:val="18"/>
        </w:rPr>
        <w:t>in</w:t>
      </w:r>
      <w:r>
        <w:rPr>
          <w:rFonts w:ascii="Verdana"/>
          <w:i/>
          <w:color w:val="231F20"/>
          <w:spacing w:val="-4"/>
          <w:w w:val="85"/>
          <w:sz w:val="18"/>
        </w:rPr>
        <w:t> </w:t>
      </w:r>
      <w:r>
        <w:rPr>
          <w:rFonts w:ascii="Verdana"/>
          <w:i/>
          <w:color w:val="231F20"/>
          <w:w w:val="85"/>
          <w:sz w:val="18"/>
        </w:rPr>
        <w:t>disaster</w:t>
      </w:r>
      <w:r>
        <w:rPr>
          <w:rFonts w:ascii="Verdana"/>
          <w:i/>
          <w:color w:val="231F20"/>
          <w:spacing w:val="-8"/>
          <w:w w:val="85"/>
          <w:sz w:val="18"/>
        </w:rPr>
        <w:t> </w:t>
      </w:r>
      <w:r>
        <w:rPr>
          <w:rFonts w:ascii="Verdana"/>
          <w:i/>
          <w:color w:val="231F20"/>
          <w:w w:val="85"/>
          <w:sz w:val="18"/>
        </w:rPr>
        <w:t>risk</w:t>
      </w:r>
      <w:r>
        <w:rPr>
          <w:rFonts w:ascii="Verdana"/>
          <w:i/>
          <w:color w:val="231F20"/>
          <w:spacing w:val="-11"/>
          <w:w w:val="85"/>
          <w:sz w:val="18"/>
        </w:rPr>
        <w:t> </w:t>
      </w:r>
      <w:r>
        <w:rPr>
          <w:rFonts w:ascii="Verdana"/>
          <w:i/>
          <w:color w:val="231F20"/>
          <w:w w:val="85"/>
          <w:sz w:val="18"/>
        </w:rPr>
        <w:t>to</w:t>
      </w:r>
      <w:r>
        <w:rPr>
          <w:rFonts w:ascii="Verdana"/>
          <w:i/>
          <w:color w:val="231F20"/>
          <w:spacing w:val="-4"/>
          <w:w w:val="85"/>
          <w:sz w:val="18"/>
        </w:rPr>
        <w:t> </w:t>
      </w:r>
      <w:r>
        <w:rPr>
          <w:rFonts w:ascii="Verdana"/>
          <w:i/>
          <w:color w:val="231F20"/>
          <w:w w:val="85"/>
          <w:sz w:val="18"/>
        </w:rPr>
        <w:t>be </w:t>
      </w:r>
      <w:r>
        <w:rPr>
          <w:rFonts w:ascii="Verdana"/>
          <w:i/>
          <w:color w:val="231F20"/>
          <w:w w:val="95"/>
          <w:sz w:val="18"/>
        </w:rPr>
        <w:t>monitored</w:t>
      </w:r>
      <w:r>
        <w:rPr>
          <w:rFonts w:ascii="Verdana"/>
          <w:i/>
          <w:color w:val="231F20"/>
          <w:spacing w:val="-15"/>
          <w:w w:val="95"/>
          <w:sz w:val="18"/>
        </w:rPr>
        <w:t> </w:t>
      </w:r>
      <w:r>
        <w:rPr>
          <w:rFonts w:ascii="Verdana"/>
          <w:i/>
          <w:color w:val="231F20"/>
          <w:w w:val="95"/>
          <w:sz w:val="18"/>
        </w:rPr>
        <w:t>by</w:t>
      </w:r>
      <w:r>
        <w:rPr>
          <w:rFonts w:ascii="Verdana"/>
          <w:i/>
          <w:color w:val="231F20"/>
          <w:spacing w:val="-15"/>
          <w:w w:val="95"/>
          <w:sz w:val="18"/>
        </w:rPr>
        <w:t> </w:t>
      </w:r>
      <w:r>
        <w:rPr>
          <w:rFonts w:ascii="Verdana"/>
          <w:i/>
          <w:color w:val="231F20"/>
          <w:w w:val="95"/>
          <w:sz w:val="18"/>
        </w:rPr>
        <w:t>UNISDR)</w:t>
      </w:r>
    </w:p>
    <w:p>
      <w:pPr>
        <w:pStyle w:val="BodyText"/>
        <w:spacing w:line="237" w:lineRule="auto"/>
        <w:ind w:left="660" w:right="104" w:hanging="256"/>
      </w:pPr>
      <w:r>
        <w:rPr>
          <w:color w:val="231F20"/>
          <w:spacing w:val="-2"/>
        </w:rPr>
        <w:t>United</w:t>
      </w:r>
      <w:r>
        <w:rPr>
          <w:color w:val="231F20"/>
          <w:spacing w:val="-8"/>
        </w:rPr>
        <w:t> </w:t>
      </w:r>
      <w:r>
        <w:rPr>
          <w:color w:val="231F20"/>
          <w:spacing w:val="-2"/>
        </w:rPr>
        <w:t>Nations</w:t>
      </w:r>
      <w:r>
        <w:rPr>
          <w:color w:val="231F20"/>
          <w:spacing w:val="-8"/>
        </w:rPr>
        <w:t> </w:t>
      </w:r>
      <w:r>
        <w:rPr>
          <w:color w:val="231F20"/>
          <w:spacing w:val="-2"/>
        </w:rPr>
        <w:t>Conference</w:t>
      </w:r>
      <w:r>
        <w:rPr>
          <w:color w:val="231F20"/>
          <w:spacing w:val="-8"/>
        </w:rPr>
        <w:t> </w:t>
      </w:r>
      <w:r>
        <w:rPr>
          <w:color w:val="231F20"/>
          <w:spacing w:val="-2"/>
        </w:rPr>
        <w:t>on</w:t>
      </w:r>
      <w:r>
        <w:rPr>
          <w:color w:val="231F20"/>
          <w:spacing w:val="-8"/>
        </w:rPr>
        <w:t> </w:t>
      </w:r>
      <w:r>
        <w:rPr>
          <w:color w:val="231F20"/>
          <w:spacing w:val="-2"/>
        </w:rPr>
        <w:t>Sustainable</w:t>
      </w:r>
      <w:r>
        <w:rPr>
          <w:color w:val="231F20"/>
          <w:spacing w:val="-8"/>
        </w:rPr>
        <w:t> </w:t>
      </w:r>
      <w:r>
        <w:rPr>
          <w:color w:val="231F20"/>
          <w:spacing w:val="-2"/>
        </w:rPr>
        <w:t>Development: </w:t>
      </w:r>
      <w:r>
        <w:rPr>
          <w:color w:val="231F20"/>
          <w:spacing w:val="-6"/>
        </w:rPr>
        <w:t>12</w:t>
      </w:r>
    </w:p>
    <w:p>
      <w:pPr>
        <w:pStyle w:val="BodyText"/>
        <w:ind w:left="660" w:right="135" w:hanging="256"/>
      </w:pPr>
      <w:r>
        <w:rPr>
          <w:color w:val="231F20"/>
          <w:spacing w:val="-2"/>
        </w:rPr>
        <w:t>United Nations Development</w:t>
      </w:r>
      <w:r>
        <w:rPr>
          <w:color w:val="231F20"/>
          <w:spacing w:val="-6"/>
        </w:rPr>
        <w:t> </w:t>
      </w:r>
      <w:r>
        <w:rPr>
          <w:color w:val="231F20"/>
          <w:spacing w:val="-2"/>
        </w:rPr>
        <w:t>Assistance </w:t>
      </w:r>
      <w:r>
        <w:rPr>
          <w:color w:val="231F20"/>
          <w:spacing w:val="-2"/>
        </w:rPr>
        <w:t>Frameworks: 48(b)</w:t>
      </w:r>
    </w:p>
    <w:p>
      <w:pPr>
        <w:pStyle w:val="BodyText"/>
        <w:spacing w:line="237" w:lineRule="auto"/>
        <w:ind w:left="404" w:right="732"/>
      </w:pPr>
      <w:r>
        <w:rPr>
          <w:color w:val="231F20"/>
        </w:rPr>
        <w:t>United</w:t>
      </w:r>
      <w:r>
        <w:rPr>
          <w:color w:val="231F20"/>
          <w:spacing w:val="-15"/>
        </w:rPr>
        <w:t> </w:t>
      </w:r>
      <w:r>
        <w:rPr>
          <w:color w:val="231F20"/>
        </w:rPr>
        <w:t>Nations</w:t>
      </w:r>
      <w:r>
        <w:rPr>
          <w:color w:val="231F20"/>
          <w:spacing w:val="-14"/>
        </w:rPr>
        <w:t> </w:t>
      </w:r>
      <w:r>
        <w:rPr>
          <w:color w:val="231F20"/>
        </w:rPr>
        <w:t>Framework</w:t>
      </w:r>
      <w:r>
        <w:rPr>
          <w:color w:val="231F20"/>
          <w:spacing w:val="-16"/>
        </w:rPr>
        <w:t> </w:t>
      </w:r>
      <w:r>
        <w:rPr>
          <w:color w:val="231F20"/>
        </w:rPr>
        <w:t>Convention</w:t>
      </w:r>
      <w:r>
        <w:rPr>
          <w:color w:val="231F20"/>
          <w:spacing w:val="-14"/>
        </w:rPr>
        <w:t> </w:t>
      </w:r>
      <w:r>
        <w:rPr>
          <w:color w:val="231F20"/>
        </w:rPr>
        <w:t>on</w:t>
      </w:r>
      <w:r>
        <w:rPr>
          <w:color w:val="231F20"/>
          <w:spacing w:val="-14"/>
        </w:rPr>
        <w:t> </w:t>
      </w:r>
      <w:r>
        <w:rPr>
          <w:color w:val="231F20"/>
        </w:rPr>
        <w:t>Climate Change: 12; 48(e)</w:t>
      </w:r>
    </w:p>
    <w:p>
      <w:pPr>
        <w:pStyle w:val="BodyText"/>
        <w:spacing w:line="217" w:lineRule="exact"/>
        <w:ind w:left="404"/>
      </w:pPr>
      <w:r>
        <w:rPr>
          <w:color w:val="231F20"/>
          <w:w w:val="95"/>
        </w:rPr>
        <w:t>United</w:t>
      </w:r>
      <w:r>
        <w:rPr>
          <w:color w:val="231F20"/>
          <w:spacing w:val="7"/>
        </w:rPr>
        <w:t> </w:t>
      </w:r>
      <w:r>
        <w:rPr>
          <w:color w:val="231F20"/>
          <w:w w:val="95"/>
        </w:rPr>
        <w:t>Nations</w:t>
      </w:r>
      <w:r>
        <w:rPr>
          <w:color w:val="231F20"/>
          <w:spacing w:val="7"/>
        </w:rPr>
        <w:t> </w:t>
      </w:r>
      <w:r>
        <w:rPr>
          <w:color w:val="231F20"/>
          <w:w w:val="95"/>
        </w:rPr>
        <w:t>Global</w:t>
      </w:r>
      <w:r>
        <w:rPr>
          <w:color w:val="231F20"/>
          <w:spacing w:val="8"/>
        </w:rPr>
        <w:t> </w:t>
      </w:r>
      <w:r>
        <w:rPr>
          <w:color w:val="231F20"/>
          <w:w w:val="95"/>
        </w:rPr>
        <w:t>Compact:</w:t>
      </w:r>
      <w:r>
        <w:rPr>
          <w:color w:val="231F20"/>
          <w:spacing w:val="7"/>
        </w:rPr>
        <w:t> </w:t>
      </w:r>
      <w:r>
        <w:rPr>
          <w:color w:val="231F20"/>
          <w:spacing w:val="-4"/>
          <w:w w:val="95"/>
        </w:rPr>
        <w:t>48(f)</w:t>
      </w:r>
    </w:p>
    <w:p>
      <w:pPr>
        <w:pStyle w:val="BodyText"/>
        <w:ind w:left="701" w:right="104" w:hanging="297"/>
      </w:pPr>
      <w:r>
        <w:rPr>
          <w:color w:val="231F20"/>
        </w:rPr>
        <w:t>United</w:t>
      </w:r>
      <w:r>
        <w:rPr>
          <w:color w:val="231F20"/>
          <w:spacing w:val="-14"/>
        </w:rPr>
        <w:t> </w:t>
      </w:r>
      <w:r>
        <w:rPr>
          <w:color w:val="231F20"/>
        </w:rPr>
        <w:t>Nations</w:t>
      </w:r>
      <w:r>
        <w:rPr>
          <w:color w:val="231F20"/>
          <w:spacing w:val="-14"/>
        </w:rPr>
        <w:t> </w:t>
      </w:r>
      <w:r>
        <w:rPr>
          <w:color w:val="231F20"/>
        </w:rPr>
        <w:t>Plan</w:t>
      </w:r>
      <w:r>
        <w:rPr>
          <w:color w:val="231F20"/>
          <w:spacing w:val="-14"/>
        </w:rPr>
        <w:t> </w:t>
      </w:r>
      <w:r>
        <w:rPr>
          <w:color w:val="231F20"/>
        </w:rPr>
        <w:t>of</w:t>
      </w:r>
      <w:r>
        <w:rPr>
          <w:color w:val="231F20"/>
          <w:spacing w:val="-22"/>
        </w:rPr>
        <w:t> </w:t>
      </w:r>
      <w:r>
        <w:rPr>
          <w:color w:val="231F20"/>
        </w:rPr>
        <w:t>Action</w:t>
      </w:r>
      <w:r>
        <w:rPr>
          <w:color w:val="231F20"/>
          <w:spacing w:val="-14"/>
        </w:rPr>
        <w:t> </w:t>
      </w:r>
      <w:r>
        <w:rPr>
          <w:color w:val="231F20"/>
        </w:rPr>
        <w:t>on</w:t>
      </w:r>
      <w:r>
        <w:rPr>
          <w:color w:val="231F20"/>
          <w:spacing w:val="14"/>
        </w:rPr>
        <w:t> </w:t>
      </w:r>
      <w:r>
        <w:rPr>
          <w:color w:val="231F20"/>
        </w:rPr>
        <w:t>Disaster</w:t>
      </w:r>
      <w:r>
        <w:rPr>
          <w:color w:val="231F20"/>
          <w:spacing w:val="-18"/>
        </w:rPr>
        <w:t> </w:t>
      </w:r>
      <w:r>
        <w:rPr>
          <w:color w:val="231F20"/>
        </w:rPr>
        <w:t>Risk</w:t>
      </w:r>
      <w:r>
        <w:rPr>
          <w:color w:val="231F20"/>
          <w:spacing w:val="-16"/>
        </w:rPr>
        <w:t> </w:t>
      </w:r>
      <w:r>
        <w:rPr>
          <w:color w:val="231F20"/>
        </w:rPr>
        <w:t>Reduction for</w:t>
      </w:r>
      <w:r>
        <w:rPr>
          <w:color w:val="231F20"/>
          <w:spacing w:val="-2"/>
        </w:rPr>
        <w:t> </w:t>
      </w:r>
      <w:r>
        <w:rPr>
          <w:color w:val="231F20"/>
        </w:rPr>
        <w:t>Resilience: 48(b); 48(c)</w:t>
      </w:r>
    </w:p>
    <w:p>
      <w:pPr>
        <w:pStyle w:val="BodyText"/>
        <w:spacing w:line="237" w:lineRule="auto"/>
        <w:ind w:left="120" w:right="241" w:firstLine="284"/>
      </w:pPr>
      <w:r>
        <w:rPr>
          <w:color w:val="231F20"/>
          <w:w w:val="95"/>
        </w:rPr>
        <w:t>United Nations Trust Fund for Disaster Reduction: 48(g) </w:t>
      </w:r>
      <w:r>
        <w:rPr>
          <w:color w:val="231F20"/>
        </w:rPr>
        <w:t>Universally accessible response: 32</w:t>
      </w:r>
    </w:p>
    <w:p>
      <w:pPr>
        <w:pStyle w:val="BodyText"/>
        <w:spacing w:line="217" w:lineRule="exact"/>
        <w:ind w:left="120"/>
      </w:pPr>
      <w:r>
        <w:rPr>
          <w:color w:val="231F20"/>
          <w:spacing w:val="-2"/>
          <w:w w:val="95"/>
        </w:rPr>
        <w:t>Universal</w:t>
      </w:r>
      <w:r>
        <w:rPr>
          <w:color w:val="231F20"/>
          <w:spacing w:val="-3"/>
        </w:rPr>
        <w:t> </w:t>
      </w:r>
      <w:r>
        <w:rPr>
          <w:color w:val="231F20"/>
          <w:spacing w:val="-2"/>
          <w:w w:val="95"/>
        </w:rPr>
        <w:t>design:</w:t>
      </w:r>
      <w:r>
        <w:rPr>
          <w:color w:val="231F20"/>
          <w:spacing w:val="-2"/>
        </w:rPr>
        <w:t> </w:t>
      </w:r>
      <w:r>
        <w:rPr>
          <w:color w:val="231F20"/>
          <w:spacing w:val="-2"/>
          <w:w w:val="95"/>
        </w:rPr>
        <w:t>30(c);</w:t>
      </w:r>
      <w:r>
        <w:rPr>
          <w:color w:val="231F20"/>
          <w:spacing w:val="-2"/>
        </w:rPr>
        <w:t> </w:t>
      </w:r>
      <w:r>
        <w:rPr>
          <w:color w:val="231F20"/>
          <w:spacing w:val="-2"/>
          <w:w w:val="95"/>
        </w:rPr>
        <w:t>36(a)(iii)</w:t>
      </w:r>
    </w:p>
    <w:p>
      <w:pPr>
        <w:pStyle w:val="BodyText"/>
        <w:ind w:left="120" w:right="1217"/>
      </w:pPr>
      <w:r>
        <w:rPr>
          <w:color w:val="231F20"/>
          <w:w w:val="95"/>
        </w:rPr>
        <w:t>Urban</w:t>
      </w:r>
      <w:r>
        <w:rPr>
          <w:color w:val="231F20"/>
          <w:spacing w:val="-12"/>
          <w:w w:val="95"/>
        </w:rPr>
        <w:t> </w:t>
      </w:r>
      <w:r>
        <w:rPr>
          <w:color w:val="231F20"/>
          <w:w w:val="95"/>
        </w:rPr>
        <w:t>planning/development:</w:t>
      </w:r>
      <w:r>
        <w:rPr>
          <w:color w:val="231F20"/>
          <w:spacing w:val="-11"/>
          <w:w w:val="95"/>
        </w:rPr>
        <w:t> </w:t>
      </w:r>
      <w:r>
        <w:rPr>
          <w:color w:val="231F20"/>
          <w:w w:val="95"/>
        </w:rPr>
        <w:t>27(d);</w:t>
      </w:r>
      <w:r>
        <w:rPr>
          <w:color w:val="231F20"/>
          <w:spacing w:val="-11"/>
          <w:w w:val="95"/>
        </w:rPr>
        <w:t> </w:t>
      </w:r>
      <w:r>
        <w:rPr>
          <w:color w:val="231F20"/>
          <w:w w:val="95"/>
        </w:rPr>
        <w:t>30(f);</w:t>
      </w:r>
      <w:r>
        <w:rPr>
          <w:color w:val="231F20"/>
          <w:spacing w:val="-11"/>
          <w:w w:val="95"/>
        </w:rPr>
        <w:t> </w:t>
      </w:r>
      <w:r>
        <w:rPr>
          <w:color w:val="231F20"/>
          <w:w w:val="95"/>
        </w:rPr>
        <w:t>47(d) </w:t>
      </w:r>
      <w:r>
        <w:rPr>
          <w:color w:val="231F20"/>
        </w:rPr>
        <w:t>Urbanization, unplanned and rapid: 6</w:t>
      </w:r>
    </w:p>
    <w:p>
      <w:pPr>
        <w:pStyle w:val="BodyText"/>
        <w:spacing w:before="11"/>
        <w:rPr>
          <w:sz w:val="17"/>
        </w:rPr>
      </w:pPr>
    </w:p>
    <w:p>
      <w:pPr>
        <w:pStyle w:val="Heading7"/>
        <w:spacing w:line="213" w:lineRule="exact"/>
      </w:pPr>
      <w:r>
        <w:rPr>
          <w:color w:val="231F20"/>
          <w:w w:val="110"/>
        </w:rPr>
        <w:t>V</w:t>
      </w:r>
    </w:p>
    <w:p>
      <w:pPr>
        <w:spacing w:line="211" w:lineRule="exact" w:before="0"/>
        <w:ind w:left="120" w:right="0" w:firstLine="0"/>
        <w:jc w:val="left"/>
        <w:rPr>
          <w:rFonts w:ascii="Verdana"/>
          <w:i/>
          <w:sz w:val="18"/>
        </w:rPr>
      </w:pPr>
      <w:r>
        <w:rPr>
          <w:color w:val="231F20"/>
          <w:spacing w:val="-2"/>
          <w:w w:val="95"/>
          <w:sz w:val="18"/>
        </w:rPr>
        <w:t>Variability,</w:t>
      </w:r>
      <w:r>
        <w:rPr>
          <w:color w:val="231F20"/>
          <w:spacing w:val="-9"/>
          <w:w w:val="95"/>
          <w:sz w:val="18"/>
        </w:rPr>
        <w:t> </w:t>
      </w:r>
      <w:r>
        <w:rPr>
          <w:color w:val="231F20"/>
          <w:spacing w:val="-2"/>
          <w:w w:val="95"/>
          <w:sz w:val="18"/>
        </w:rPr>
        <w:t>of</w:t>
      </w:r>
      <w:r>
        <w:rPr>
          <w:color w:val="231F20"/>
          <w:spacing w:val="-11"/>
          <w:w w:val="95"/>
          <w:sz w:val="18"/>
        </w:rPr>
        <w:t> </w:t>
      </w:r>
      <w:r>
        <w:rPr>
          <w:color w:val="231F20"/>
          <w:spacing w:val="-2"/>
          <w:w w:val="95"/>
          <w:sz w:val="18"/>
        </w:rPr>
        <w:t>climate:</w:t>
      </w:r>
      <w:r>
        <w:rPr>
          <w:color w:val="231F20"/>
          <w:spacing w:val="34"/>
          <w:sz w:val="18"/>
        </w:rPr>
        <w:t> </w:t>
      </w:r>
      <w:r>
        <w:rPr>
          <w:rFonts w:ascii="Verdana"/>
          <w:i/>
          <w:color w:val="231F20"/>
          <w:spacing w:val="-2"/>
          <w:w w:val="95"/>
          <w:sz w:val="18"/>
        </w:rPr>
        <w:t>See</w:t>
      </w:r>
      <w:r>
        <w:rPr>
          <w:rFonts w:ascii="Verdana"/>
          <w:i/>
          <w:color w:val="231F20"/>
          <w:spacing w:val="-11"/>
          <w:w w:val="95"/>
          <w:sz w:val="18"/>
        </w:rPr>
        <w:t> </w:t>
      </w:r>
      <w:r>
        <w:rPr>
          <w:rFonts w:ascii="Verdana"/>
          <w:i/>
          <w:color w:val="231F20"/>
          <w:spacing w:val="-2"/>
          <w:w w:val="95"/>
          <w:sz w:val="18"/>
        </w:rPr>
        <w:t>climate</w:t>
      </w:r>
      <w:r>
        <w:rPr>
          <w:rFonts w:ascii="Verdana"/>
          <w:i/>
          <w:color w:val="231F20"/>
          <w:spacing w:val="-17"/>
          <w:w w:val="95"/>
          <w:sz w:val="18"/>
        </w:rPr>
        <w:t> </w:t>
      </w:r>
      <w:r>
        <w:rPr>
          <w:rFonts w:ascii="Verdana"/>
          <w:i/>
          <w:color w:val="231F20"/>
          <w:spacing w:val="-2"/>
          <w:w w:val="95"/>
          <w:sz w:val="18"/>
        </w:rPr>
        <w:t>variability</w:t>
      </w:r>
    </w:p>
    <w:p>
      <w:pPr>
        <w:pStyle w:val="BodyText"/>
        <w:spacing w:line="216" w:lineRule="exact"/>
        <w:ind w:left="120"/>
      </w:pPr>
      <w:r>
        <w:rPr>
          <w:color w:val="231F20"/>
          <w:spacing w:val="-2"/>
        </w:rPr>
        <w:t>Volunteers</w:t>
      </w:r>
    </w:p>
    <w:p>
      <w:pPr>
        <w:pStyle w:val="BodyText"/>
        <w:ind w:left="404" w:right="2506"/>
      </w:pPr>
      <w:r>
        <w:rPr>
          <w:color w:val="231F20"/>
        </w:rPr>
        <w:t>engagement with: 7 </w:t>
      </w:r>
      <w:r>
        <w:rPr>
          <w:color w:val="231F20"/>
          <w:w w:val="95"/>
        </w:rPr>
        <w:t>knowledge</w:t>
      </w:r>
      <w:r>
        <w:rPr>
          <w:color w:val="231F20"/>
          <w:spacing w:val="-12"/>
          <w:w w:val="95"/>
        </w:rPr>
        <w:t> </w:t>
      </w:r>
      <w:r>
        <w:rPr>
          <w:color w:val="231F20"/>
          <w:w w:val="95"/>
        </w:rPr>
        <w:t>base</w:t>
      </w:r>
      <w:r>
        <w:rPr>
          <w:color w:val="231F20"/>
          <w:spacing w:val="-11"/>
          <w:w w:val="95"/>
        </w:rPr>
        <w:t> </w:t>
      </w:r>
      <w:r>
        <w:rPr>
          <w:color w:val="231F20"/>
          <w:w w:val="95"/>
        </w:rPr>
        <w:t>of:</w:t>
      </w:r>
      <w:r>
        <w:rPr>
          <w:color w:val="231F20"/>
          <w:spacing w:val="-11"/>
          <w:w w:val="95"/>
        </w:rPr>
        <w:t> </w:t>
      </w:r>
      <w:r>
        <w:rPr>
          <w:color w:val="231F20"/>
          <w:w w:val="95"/>
        </w:rPr>
        <w:t>24(g)</w:t>
      </w:r>
    </w:p>
    <w:p>
      <w:pPr>
        <w:pStyle w:val="BodyText"/>
        <w:spacing w:line="237" w:lineRule="auto"/>
        <w:ind w:left="404" w:right="1316"/>
      </w:pPr>
      <w:r>
        <w:rPr>
          <w:color w:val="231F20"/>
          <w:spacing w:val="-2"/>
        </w:rPr>
        <w:t>training</w:t>
      </w:r>
      <w:r>
        <w:rPr>
          <w:color w:val="231F20"/>
          <w:spacing w:val="-14"/>
        </w:rPr>
        <w:t> </w:t>
      </w:r>
      <w:r>
        <w:rPr>
          <w:color w:val="231F20"/>
          <w:spacing w:val="-2"/>
        </w:rPr>
        <w:t>of</w:t>
      </w:r>
      <w:r>
        <w:rPr>
          <w:color w:val="231F20"/>
          <w:spacing w:val="-21"/>
        </w:rPr>
        <w:t> </w:t>
      </w:r>
      <w:r>
        <w:rPr>
          <w:color w:val="231F20"/>
          <w:spacing w:val="-2"/>
        </w:rPr>
        <w:t>voluntary</w:t>
      </w:r>
      <w:r>
        <w:rPr>
          <w:color w:val="231F20"/>
          <w:spacing w:val="-21"/>
        </w:rPr>
        <w:t> </w:t>
      </w:r>
      <w:r>
        <w:rPr>
          <w:color w:val="231F20"/>
          <w:spacing w:val="-2"/>
        </w:rPr>
        <w:t>workers:</w:t>
      </w:r>
      <w:r>
        <w:rPr>
          <w:color w:val="231F20"/>
          <w:spacing w:val="-14"/>
        </w:rPr>
        <w:t> </w:t>
      </w:r>
      <w:r>
        <w:rPr>
          <w:color w:val="231F20"/>
          <w:spacing w:val="-2"/>
        </w:rPr>
        <w:t>33(f) </w:t>
      </w:r>
      <w:r>
        <w:rPr>
          <w:color w:val="231F20"/>
        </w:rPr>
        <w:t>voluntary</w:t>
      </w:r>
      <w:r>
        <w:rPr>
          <w:color w:val="231F20"/>
          <w:spacing w:val="-1"/>
        </w:rPr>
        <w:t> </w:t>
      </w:r>
      <w:r>
        <w:rPr>
          <w:color w:val="231F20"/>
        </w:rPr>
        <w:t>work: 19(d); 35</w:t>
      </w:r>
    </w:p>
    <w:p>
      <w:pPr>
        <w:pStyle w:val="BodyText"/>
        <w:spacing w:line="217" w:lineRule="exact"/>
        <w:ind w:left="120"/>
      </w:pPr>
      <w:r>
        <w:rPr>
          <w:color w:val="231F20"/>
          <w:spacing w:val="-2"/>
        </w:rPr>
        <w:t>Vulnerability</w:t>
      </w:r>
    </w:p>
    <w:p>
      <w:pPr>
        <w:pStyle w:val="BodyText"/>
        <w:spacing w:line="216" w:lineRule="exact"/>
        <w:ind w:left="404"/>
      </w:pPr>
      <w:r>
        <w:rPr>
          <w:color w:val="231F20"/>
          <w:w w:val="90"/>
        </w:rPr>
        <w:t>of</w:t>
      </w:r>
      <w:r>
        <w:rPr>
          <w:color w:val="231F20"/>
          <w:spacing w:val="-7"/>
          <w:w w:val="90"/>
        </w:rPr>
        <w:t> </w:t>
      </w:r>
      <w:r>
        <w:rPr>
          <w:color w:val="231F20"/>
          <w:w w:val="90"/>
        </w:rPr>
        <w:t>assets:</w:t>
      </w:r>
      <w:r>
        <w:rPr>
          <w:color w:val="231F20"/>
          <w:spacing w:val="-3"/>
          <w:w w:val="90"/>
        </w:rPr>
        <w:t> </w:t>
      </w:r>
      <w:r>
        <w:rPr>
          <w:color w:val="231F20"/>
          <w:w w:val="90"/>
        </w:rPr>
        <w:t>4;</w:t>
      </w:r>
      <w:r>
        <w:rPr>
          <w:color w:val="231F20"/>
          <w:spacing w:val="-2"/>
          <w:w w:val="90"/>
        </w:rPr>
        <w:t> </w:t>
      </w:r>
      <w:r>
        <w:rPr>
          <w:color w:val="231F20"/>
          <w:w w:val="90"/>
        </w:rPr>
        <w:t>17;</w:t>
      </w:r>
      <w:r>
        <w:rPr>
          <w:color w:val="231F20"/>
          <w:spacing w:val="-3"/>
          <w:w w:val="90"/>
        </w:rPr>
        <w:t> </w:t>
      </w:r>
      <w:r>
        <w:rPr>
          <w:color w:val="231F20"/>
          <w:spacing w:val="-5"/>
          <w:w w:val="90"/>
        </w:rPr>
        <w:t>23</w:t>
      </w:r>
    </w:p>
    <w:p>
      <w:pPr>
        <w:pStyle w:val="BodyText"/>
        <w:ind w:left="404" w:right="2993"/>
      </w:pPr>
      <w:r>
        <w:rPr>
          <w:color w:val="231F20"/>
        </w:rPr>
        <w:t>of</w:t>
      </w:r>
      <w:r>
        <w:rPr>
          <w:color w:val="231F20"/>
          <w:spacing w:val="-17"/>
        </w:rPr>
        <w:t> </w:t>
      </w:r>
      <w:r>
        <w:rPr>
          <w:color w:val="231F20"/>
        </w:rPr>
        <w:t>persons:</w:t>
      </w:r>
      <w:r>
        <w:rPr>
          <w:color w:val="231F20"/>
          <w:spacing w:val="-15"/>
        </w:rPr>
        <w:t> </w:t>
      </w:r>
      <w:r>
        <w:rPr>
          <w:color w:val="231F20"/>
        </w:rPr>
        <w:t>4;</w:t>
      </w:r>
      <w:r>
        <w:rPr>
          <w:color w:val="231F20"/>
          <w:spacing w:val="-14"/>
        </w:rPr>
        <w:t> </w:t>
      </w:r>
      <w:r>
        <w:rPr>
          <w:color w:val="231F20"/>
        </w:rPr>
        <w:t>17;</w:t>
      </w:r>
      <w:r>
        <w:rPr>
          <w:color w:val="231F20"/>
          <w:spacing w:val="-14"/>
        </w:rPr>
        <w:t> </w:t>
      </w:r>
      <w:r>
        <w:rPr>
          <w:color w:val="231F20"/>
        </w:rPr>
        <w:t>23 </w:t>
      </w:r>
      <w:r>
        <w:rPr>
          <w:color w:val="231F20"/>
          <w:w w:val="95"/>
        </w:rPr>
        <w:t>assessment</w:t>
      </w:r>
      <w:r>
        <w:rPr>
          <w:color w:val="231F20"/>
          <w:spacing w:val="-4"/>
          <w:w w:val="95"/>
        </w:rPr>
        <w:t> </w:t>
      </w:r>
      <w:r>
        <w:rPr>
          <w:color w:val="231F20"/>
          <w:w w:val="95"/>
        </w:rPr>
        <w:t>of:</w:t>
      </w:r>
      <w:r>
        <w:rPr>
          <w:color w:val="231F20"/>
          <w:spacing w:val="-4"/>
          <w:w w:val="95"/>
        </w:rPr>
        <w:t> </w:t>
      </w:r>
      <w:r>
        <w:rPr>
          <w:color w:val="231F20"/>
          <w:w w:val="95"/>
        </w:rPr>
        <w:t>24(b) information</w:t>
      </w:r>
      <w:r>
        <w:rPr>
          <w:color w:val="231F20"/>
          <w:spacing w:val="-12"/>
          <w:w w:val="95"/>
        </w:rPr>
        <w:t> </w:t>
      </w:r>
      <w:r>
        <w:rPr>
          <w:color w:val="231F20"/>
          <w:w w:val="95"/>
        </w:rPr>
        <w:t>on:</w:t>
      </w:r>
      <w:r>
        <w:rPr>
          <w:color w:val="231F20"/>
          <w:spacing w:val="-11"/>
          <w:w w:val="95"/>
        </w:rPr>
        <w:t> </w:t>
      </w:r>
      <w:r>
        <w:rPr>
          <w:color w:val="231F20"/>
          <w:w w:val="95"/>
        </w:rPr>
        <w:t>24(e) </w:t>
      </w:r>
      <w:r>
        <w:rPr>
          <w:color w:val="231F20"/>
        </w:rPr>
        <w:t>reduction of: 6</w:t>
      </w:r>
    </w:p>
    <w:p>
      <w:pPr>
        <w:pStyle w:val="BodyText"/>
        <w:spacing w:line="212" w:lineRule="exact"/>
        <w:ind w:left="404"/>
      </w:pPr>
      <w:r>
        <w:rPr>
          <w:color w:val="231F20"/>
          <w:w w:val="95"/>
        </w:rPr>
        <w:t>people</w:t>
      </w:r>
      <w:r>
        <w:rPr>
          <w:color w:val="231F20"/>
          <w:spacing w:val="9"/>
        </w:rPr>
        <w:t> </w:t>
      </w:r>
      <w:r>
        <w:rPr>
          <w:color w:val="231F20"/>
          <w:w w:val="95"/>
        </w:rPr>
        <w:t>in</w:t>
      </w:r>
      <w:r>
        <w:rPr>
          <w:color w:val="231F20"/>
          <w:spacing w:val="2"/>
        </w:rPr>
        <w:t> </w:t>
      </w:r>
      <w:r>
        <w:rPr>
          <w:color w:val="231F20"/>
          <w:w w:val="95"/>
        </w:rPr>
        <w:t>vulnerable</w:t>
      </w:r>
      <w:r>
        <w:rPr>
          <w:color w:val="231F20"/>
          <w:spacing w:val="9"/>
        </w:rPr>
        <w:t> </w:t>
      </w:r>
      <w:r>
        <w:rPr>
          <w:color w:val="231F20"/>
          <w:w w:val="95"/>
        </w:rPr>
        <w:t>situations:</w:t>
      </w:r>
      <w:r>
        <w:rPr>
          <w:color w:val="231F20"/>
          <w:spacing w:val="9"/>
        </w:rPr>
        <w:t> </w:t>
      </w:r>
      <w:r>
        <w:rPr>
          <w:color w:val="231F20"/>
          <w:spacing w:val="-10"/>
          <w:w w:val="95"/>
        </w:rPr>
        <w:t>4</w:t>
      </w:r>
    </w:p>
    <w:p>
      <w:pPr>
        <w:pStyle w:val="BodyText"/>
        <w:spacing w:before="4"/>
      </w:pPr>
    </w:p>
    <w:p>
      <w:pPr>
        <w:pStyle w:val="Heading7"/>
        <w:spacing w:line="214" w:lineRule="exact" w:before="1"/>
      </w:pPr>
      <w:r>
        <w:rPr>
          <w:color w:val="231F20"/>
          <w:w w:val="107"/>
        </w:rPr>
        <w:t>W</w:t>
      </w:r>
    </w:p>
    <w:p>
      <w:pPr>
        <w:pStyle w:val="BodyText"/>
        <w:spacing w:line="237" w:lineRule="auto"/>
        <w:ind w:left="120" w:right="2177"/>
      </w:pPr>
      <w:r>
        <w:rPr>
          <w:color w:val="231F20"/>
          <w:spacing w:val="-2"/>
        </w:rPr>
        <w:t>Water-related</w:t>
      </w:r>
      <w:r>
        <w:rPr>
          <w:color w:val="231F20"/>
          <w:spacing w:val="-14"/>
        </w:rPr>
        <w:t> </w:t>
      </w:r>
      <w:r>
        <w:rPr>
          <w:color w:val="231F20"/>
          <w:spacing w:val="-2"/>
        </w:rPr>
        <w:t>disaster</w:t>
      </w:r>
      <w:r>
        <w:rPr>
          <w:color w:val="231F20"/>
          <w:spacing w:val="-18"/>
        </w:rPr>
        <w:t> </w:t>
      </w:r>
      <w:r>
        <w:rPr>
          <w:color w:val="231F20"/>
          <w:spacing w:val="-2"/>
        </w:rPr>
        <w:t>risks:</w:t>
      </w:r>
      <w:r>
        <w:rPr>
          <w:color w:val="231F20"/>
          <w:spacing w:val="-14"/>
        </w:rPr>
        <w:t> </w:t>
      </w:r>
      <w:r>
        <w:rPr>
          <w:color w:val="231F20"/>
          <w:spacing w:val="-2"/>
        </w:rPr>
        <w:t>34(e) </w:t>
      </w:r>
      <w:r>
        <w:rPr>
          <w:color w:val="231F20"/>
        </w:rPr>
        <w:t>Water infrastructure: 33(c) Wetlands:</w:t>
      </w:r>
      <w:r>
        <w:rPr>
          <w:color w:val="231F20"/>
          <w:spacing w:val="-12"/>
        </w:rPr>
        <w:t> </w:t>
      </w:r>
      <w:r>
        <w:rPr>
          <w:color w:val="231F20"/>
        </w:rPr>
        <w:t>30(g)</w:t>
      </w:r>
    </w:p>
    <w:p>
      <w:pPr>
        <w:pStyle w:val="BodyText"/>
        <w:spacing w:line="217" w:lineRule="exact"/>
        <w:ind w:left="120"/>
      </w:pPr>
      <w:r>
        <w:rPr>
          <w:color w:val="231F20"/>
          <w:spacing w:val="-2"/>
        </w:rPr>
        <w:t>Women</w:t>
      </w:r>
    </w:p>
    <w:p>
      <w:pPr>
        <w:pStyle w:val="BodyText"/>
        <w:spacing w:line="216" w:lineRule="exact"/>
        <w:ind w:left="404"/>
      </w:pPr>
      <w:r>
        <w:rPr>
          <w:color w:val="231F20"/>
          <w:w w:val="95"/>
        </w:rPr>
        <w:t>in</w:t>
      </w:r>
      <w:r>
        <w:rPr>
          <w:color w:val="231F20"/>
          <w:spacing w:val="3"/>
        </w:rPr>
        <w:t> </w:t>
      </w:r>
      <w:r>
        <w:rPr>
          <w:color w:val="231F20"/>
          <w:w w:val="95"/>
        </w:rPr>
        <w:t>vulnerable</w:t>
      </w:r>
      <w:r>
        <w:rPr>
          <w:color w:val="231F20"/>
          <w:spacing w:val="10"/>
        </w:rPr>
        <w:t> </w:t>
      </w:r>
      <w:r>
        <w:rPr>
          <w:color w:val="231F20"/>
          <w:w w:val="95"/>
        </w:rPr>
        <w:t>situations:</w:t>
      </w:r>
      <w:r>
        <w:rPr>
          <w:color w:val="231F20"/>
          <w:spacing w:val="9"/>
        </w:rPr>
        <w:t> </w:t>
      </w:r>
      <w:r>
        <w:rPr>
          <w:color w:val="231F20"/>
          <w:spacing w:val="-10"/>
          <w:w w:val="95"/>
        </w:rPr>
        <w:t>4</w:t>
      </w:r>
    </w:p>
    <w:p>
      <w:pPr>
        <w:pStyle w:val="BodyText"/>
        <w:spacing w:line="216" w:lineRule="exact"/>
        <w:ind w:left="404"/>
      </w:pPr>
      <w:r>
        <w:rPr>
          <w:color w:val="231F20"/>
          <w:w w:val="95"/>
        </w:rPr>
        <w:t>role</w:t>
      </w:r>
      <w:r>
        <w:rPr>
          <w:color w:val="231F20"/>
        </w:rPr>
        <w:t> </w:t>
      </w:r>
      <w:r>
        <w:rPr>
          <w:color w:val="231F20"/>
          <w:w w:val="95"/>
        </w:rPr>
        <w:t>in</w:t>
      </w:r>
      <w:r>
        <w:rPr>
          <w:color w:val="231F20"/>
          <w:spacing w:val="1"/>
        </w:rPr>
        <w:t> </w:t>
      </w:r>
      <w:r>
        <w:rPr>
          <w:color w:val="231F20"/>
          <w:w w:val="95"/>
        </w:rPr>
        <w:t>managing</w:t>
      </w:r>
      <w:r>
        <w:rPr>
          <w:color w:val="231F20"/>
          <w:spacing w:val="1"/>
        </w:rPr>
        <w:t> </w:t>
      </w:r>
      <w:r>
        <w:rPr>
          <w:color w:val="231F20"/>
          <w:w w:val="95"/>
        </w:rPr>
        <w:t>disaster</w:t>
      </w:r>
      <w:r>
        <w:rPr>
          <w:color w:val="231F20"/>
          <w:spacing w:val="-1"/>
          <w:w w:val="95"/>
        </w:rPr>
        <w:t> </w:t>
      </w:r>
      <w:r>
        <w:rPr>
          <w:color w:val="231F20"/>
          <w:w w:val="95"/>
        </w:rPr>
        <w:t>risk:</w:t>
      </w:r>
      <w:r>
        <w:rPr>
          <w:color w:val="231F20"/>
          <w:spacing w:val="1"/>
        </w:rPr>
        <w:t> </w:t>
      </w:r>
      <w:r>
        <w:rPr>
          <w:color w:val="231F20"/>
          <w:spacing w:val="-2"/>
          <w:w w:val="95"/>
        </w:rPr>
        <w:t>36(a)(i)</w:t>
      </w:r>
    </w:p>
    <w:p>
      <w:pPr>
        <w:pStyle w:val="BodyText"/>
        <w:spacing w:line="216" w:lineRule="exact"/>
        <w:ind w:left="404"/>
      </w:pPr>
      <w:r>
        <w:rPr>
          <w:color w:val="231F20"/>
          <w:w w:val="95"/>
        </w:rPr>
        <w:t>role</w:t>
      </w:r>
      <w:r>
        <w:rPr>
          <w:color w:val="231F20"/>
          <w:spacing w:val="-1"/>
          <w:w w:val="95"/>
        </w:rPr>
        <w:t> </w:t>
      </w:r>
      <w:r>
        <w:rPr>
          <w:color w:val="231F20"/>
          <w:w w:val="95"/>
        </w:rPr>
        <w:t>in</w:t>
      </w:r>
      <w:r>
        <w:rPr>
          <w:color w:val="231F20"/>
          <w:spacing w:val="-3"/>
        </w:rPr>
        <w:t> </w:t>
      </w:r>
      <w:r>
        <w:rPr>
          <w:color w:val="231F20"/>
          <w:w w:val="95"/>
        </w:rPr>
        <w:t>design</w:t>
      </w:r>
      <w:r>
        <w:rPr>
          <w:color w:val="231F20"/>
          <w:spacing w:val="-3"/>
        </w:rPr>
        <w:t> </w:t>
      </w:r>
      <w:r>
        <w:rPr>
          <w:color w:val="231F20"/>
          <w:w w:val="95"/>
        </w:rPr>
        <w:t>of</w:t>
      </w:r>
      <w:r>
        <w:rPr>
          <w:color w:val="231F20"/>
          <w:spacing w:val="-4"/>
          <w:w w:val="95"/>
        </w:rPr>
        <w:t> </w:t>
      </w:r>
      <w:r>
        <w:rPr>
          <w:color w:val="231F20"/>
          <w:w w:val="95"/>
        </w:rPr>
        <w:t>disaster</w:t>
      </w:r>
      <w:r>
        <w:rPr>
          <w:color w:val="231F20"/>
          <w:spacing w:val="-5"/>
          <w:w w:val="95"/>
        </w:rPr>
        <w:t> </w:t>
      </w:r>
      <w:r>
        <w:rPr>
          <w:color w:val="231F20"/>
          <w:w w:val="95"/>
        </w:rPr>
        <w:t>risk</w:t>
      </w:r>
      <w:r>
        <w:rPr>
          <w:color w:val="231F20"/>
          <w:spacing w:val="-3"/>
          <w:w w:val="95"/>
        </w:rPr>
        <w:t> </w:t>
      </w:r>
      <w:r>
        <w:rPr>
          <w:color w:val="231F20"/>
          <w:w w:val="95"/>
        </w:rPr>
        <w:t>policy:</w:t>
      </w:r>
      <w:r>
        <w:rPr>
          <w:color w:val="231F20"/>
          <w:spacing w:val="-3"/>
        </w:rPr>
        <w:t> </w:t>
      </w:r>
      <w:r>
        <w:rPr>
          <w:color w:val="231F20"/>
          <w:w w:val="95"/>
        </w:rPr>
        <w:t>7;</w:t>
      </w:r>
      <w:r>
        <w:rPr>
          <w:color w:val="231F20"/>
          <w:spacing w:val="-3"/>
        </w:rPr>
        <w:t> </w:t>
      </w:r>
      <w:r>
        <w:rPr>
          <w:color w:val="231F20"/>
          <w:spacing w:val="-2"/>
          <w:w w:val="95"/>
        </w:rPr>
        <w:t>36(a)(i)</w:t>
      </w:r>
    </w:p>
    <w:p>
      <w:pPr>
        <w:pStyle w:val="BodyText"/>
        <w:ind w:left="687" w:right="745" w:hanging="283"/>
      </w:pPr>
      <w:r>
        <w:rPr>
          <w:color w:val="231F20"/>
        </w:rPr>
        <w:t>role</w:t>
      </w:r>
      <w:r>
        <w:rPr>
          <w:color w:val="231F20"/>
          <w:spacing w:val="-15"/>
        </w:rPr>
        <w:t> </w:t>
      </w:r>
      <w:r>
        <w:rPr>
          <w:color w:val="231F20"/>
        </w:rPr>
        <w:t>in</w:t>
      </w:r>
      <w:r>
        <w:rPr>
          <w:color w:val="231F20"/>
          <w:spacing w:val="-14"/>
        </w:rPr>
        <w:t> </w:t>
      </w:r>
      <w:r>
        <w:rPr>
          <w:color w:val="231F20"/>
        </w:rPr>
        <w:t>resourcing</w:t>
      </w:r>
      <w:r>
        <w:rPr>
          <w:color w:val="231F20"/>
          <w:spacing w:val="-14"/>
        </w:rPr>
        <w:t> </w:t>
      </w:r>
      <w:r>
        <w:rPr>
          <w:color w:val="231F20"/>
        </w:rPr>
        <w:t>gender-sensitive</w:t>
      </w:r>
      <w:r>
        <w:rPr>
          <w:color w:val="231F20"/>
          <w:spacing w:val="-14"/>
        </w:rPr>
        <w:t> </w:t>
      </w:r>
      <w:r>
        <w:rPr>
          <w:color w:val="231F20"/>
        </w:rPr>
        <w:t>policies/plans/ programmes:</w:t>
      </w:r>
      <w:r>
        <w:rPr>
          <w:color w:val="231F20"/>
          <w:spacing w:val="-12"/>
        </w:rPr>
        <w:t> </w:t>
      </w:r>
      <w:r>
        <w:rPr>
          <w:color w:val="231F20"/>
        </w:rPr>
        <w:t>36(a)(i)</w:t>
      </w:r>
    </w:p>
    <w:p>
      <w:pPr>
        <w:pStyle w:val="BodyText"/>
        <w:spacing w:line="237" w:lineRule="auto"/>
        <w:ind w:left="687" w:right="496" w:hanging="283"/>
      </w:pPr>
      <w:r>
        <w:rPr>
          <w:color w:val="231F20"/>
        </w:rPr>
        <w:t>role</w:t>
      </w:r>
      <w:r>
        <w:rPr>
          <w:color w:val="231F20"/>
          <w:spacing w:val="-15"/>
        </w:rPr>
        <w:t> </w:t>
      </w:r>
      <w:r>
        <w:rPr>
          <w:color w:val="231F20"/>
        </w:rPr>
        <w:t>in</w:t>
      </w:r>
      <w:r>
        <w:rPr>
          <w:color w:val="231F20"/>
          <w:spacing w:val="-14"/>
        </w:rPr>
        <w:t> </w:t>
      </w:r>
      <w:r>
        <w:rPr>
          <w:color w:val="231F20"/>
        </w:rPr>
        <w:t>implementing</w:t>
      </w:r>
      <w:r>
        <w:rPr>
          <w:color w:val="231F20"/>
          <w:spacing w:val="-14"/>
        </w:rPr>
        <w:t> </w:t>
      </w:r>
      <w:r>
        <w:rPr>
          <w:color w:val="231F20"/>
        </w:rPr>
        <w:t>gender-sensitive</w:t>
      </w:r>
      <w:r>
        <w:rPr>
          <w:color w:val="231F20"/>
          <w:spacing w:val="-14"/>
        </w:rPr>
        <w:t> </w:t>
      </w:r>
      <w:r>
        <w:rPr>
          <w:color w:val="231F20"/>
        </w:rPr>
        <w:t>policies/plans/ programmes:</w:t>
      </w:r>
      <w:r>
        <w:rPr>
          <w:color w:val="231F20"/>
          <w:spacing w:val="-6"/>
        </w:rPr>
        <w:t> </w:t>
      </w:r>
      <w:r>
        <w:rPr>
          <w:color w:val="231F20"/>
        </w:rPr>
        <w:t>7;</w:t>
      </w:r>
      <w:r>
        <w:rPr>
          <w:color w:val="231F20"/>
          <w:spacing w:val="-6"/>
        </w:rPr>
        <w:t> </w:t>
      </w:r>
      <w:r>
        <w:rPr>
          <w:color w:val="231F20"/>
        </w:rPr>
        <w:t>35(a)(i)</w:t>
      </w:r>
    </w:p>
    <w:p>
      <w:pPr>
        <w:spacing w:line="217" w:lineRule="exact" w:before="0"/>
        <w:ind w:left="404" w:right="0" w:firstLine="0"/>
        <w:jc w:val="left"/>
        <w:rPr>
          <w:rFonts w:ascii="Verdana"/>
          <w:i/>
          <w:sz w:val="18"/>
        </w:rPr>
      </w:pPr>
      <w:r>
        <w:rPr>
          <w:rFonts w:ascii="Verdana"/>
          <w:i/>
          <w:color w:val="231F20"/>
          <w:w w:val="85"/>
          <w:sz w:val="18"/>
        </w:rPr>
        <w:t>(See</w:t>
      </w:r>
      <w:r>
        <w:rPr>
          <w:rFonts w:ascii="Verdana"/>
          <w:i/>
          <w:color w:val="231F20"/>
          <w:spacing w:val="-6"/>
          <w:w w:val="85"/>
          <w:sz w:val="18"/>
        </w:rPr>
        <w:t> </w:t>
      </w:r>
      <w:r>
        <w:rPr>
          <w:rFonts w:ascii="Verdana"/>
          <w:i/>
          <w:color w:val="231F20"/>
          <w:w w:val="85"/>
          <w:sz w:val="18"/>
        </w:rPr>
        <w:t>also</w:t>
      </w:r>
      <w:r>
        <w:rPr>
          <w:rFonts w:ascii="Verdana"/>
          <w:i/>
          <w:color w:val="231F20"/>
          <w:spacing w:val="-5"/>
          <w:w w:val="85"/>
          <w:sz w:val="18"/>
        </w:rPr>
        <w:t> </w:t>
      </w:r>
      <w:r>
        <w:rPr>
          <w:rFonts w:ascii="Verdana"/>
          <w:i/>
          <w:color w:val="231F20"/>
          <w:w w:val="85"/>
          <w:sz w:val="18"/>
        </w:rPr>
        <w:t>leadership</w:t>
      </w:r>
      <w:r>
        <w:rPr>
          <w:rFonts w:ascii="Verdana"/>
          <w:i/>
          <w:color w:val="231F20"/>
          <w:spacing w:val="-5"/>
          <w:w w:val="85"/>
          <w:sz w:val="18"/>
        </w:rPr>
        <w:t> </w:t>
      </w:r>
      <w:r>
        <w:rPr>
          <w:rFonts w:ascii="Verdana"/>
          <w:i/>
          <w:color w:val="231F20"/>
          <w:w w:val="85"/>
          <w:sz w:val="18"/>
        </w:rPr>
        <w:t>of</w:t>
      </w:r>
      <w:r>
        <w:rPr>
          <w:rFonts w:ascii="Verdana"/>
          <w:i/>
          <w:color w:val="231F20"/>
          <w:spacing w:val="-14"/>
          <w:w w:val="85"/>
          <w:sz w:val="18"/>
        </w:rPr>
        <w:t> </w:t>
      </w:r>
      <w:r>
        <w:rPr>
          <w:rFonts w:ascii="Verdana"/>
          <w:i/>
          <w:color w:val="231F20"/>
          <w:spacing w:val="-2"/>
          <w:w w:val="85"/>
          <w:sz w:val="18"/>
        </w:rPr>
        <w:t>women)</w:t>
      </w:r>
    </w:p>
    <w:p>
      <w:pPr>
        <w:pStyle w:val="BodyText"/>
        <w:spacing w:line="216" w:lineRule="exact"/>
        <w:ind w:left="120"/>
      </w:pPr>
      <w:r>
        <w:rPr>
          <w:color w:val="231F20"/>
          <w:w w:val="95"/>
        </w:rPr>
        <w:t>Workplace,</w:t>
      </w:r>
      <w:r>
        <w:rPr>
          <w:color w:val="231F20"/>
        </w:rPr>
        <w:t> </w:t>
      </w:r>
      <w:r>
        <w:rPr>
          <w:color w:val="231F20"/>
          <w:w w:val="95"/>
        </w:rPr>
        <w:t>resilience</w:t>
      </w:r>
      <w:r>
        <w:rPr>
          <w:color w:val="231F20"/>
        </w:rPr>
        <w:t> </w:t>
      </w:r>
      <w:r>
        <w:rPr>
          <w:color w:val="231F20"/>
          <w:w w:val="95"/>
        </w:rPr>
        <w:t>of:</w:t>
      </w:r>
      <w:r>
        <w:rPr>
          <w:color w:val="231F20"/>
        </w:rPr>
        <w:t> </w:t>
      </w:r>
      <w:r>
        <w:rPr>
          <w:color w:val="231F20"/>
          <w:spacing w:val="-2"/>
          <w:w w:val="95"/>
        </w:rPr>
        <w:t>30(e)</w:t>
      </w:r>
    </w:p>
    <w:p>
      <w:pPr>
        <w:pStyle w:val="BodyText"/>
        <w:ind w:left="404" w:hanging="285"/>
      </w:pPr>
      <w:r>
        <w:rPr>
          <w:color w:val="231F20"/>
          <w:spacing w:val="-2"/>
        </w:rPr>
        <w:t>World</w:t>
      </w:r>
      <w:r>
        <w:rPr>
          <w:color w:val="231F20"/>
          <w:spacing w:val="-7"/>
        </w:rPr>
        <w:t> </w:t>
      </w:r>
      <w:r>
        <w:rPr>
          <w:color w:val="231F20"/>
          <w:spacing w:val="-2"/>
        </w:rPr>
        <w:t>Conference</w:t>
      </w:r>
      <w:r>
        <w:rPr>
          <w:color w:val="231F20"/>
          <w:spacing w:val="-7"/>
        </w:rPr>
        <w:t> </w:t>
      </w:r>
      <w:r>
        <w:rPr>
          <w:color w:val="231F20"/>
          <w:spacing w:val="-2"/>
        </w:rPr>
        <w:t>on</w:t>
      </w:r>
      <w:r>
        <w:rPr>
          <w:color w:val="231F20"/>
          <w:spacing w:val="-7"/>
        </w:rPr>
        <w:t> </w:t>
      </w:r>
      <w:r>
        <w:rPr>
          <w:color w:val="231F20"/>
          <w:spacing w:val="-2"/>
        </w:rPr>
        <w:t>Disaster</w:t>
      </w:r>
      <w:r>
        <w:rPr>
          <w:color w:val="231F20"/>
          <w:spacing w:val="-12"/>
        </w:rPr>
        <w:t> </w:t>
      </w:r>
      <w:r>
        <w:rPr>
          <w:color w:val="231F20"/>
          <w:spacing w:val="-2"/>
        </w:rPr>
        <w:t>Risk</w:t>
      </w:r>
      <w:r>
        <w:rPr>
          <w:color w:val="231F20"/>
          <w:spacing w:val="-10"/>
        </w:rPr>
        <w:t> </w:t>
      </w:r>
      <w:r>
        <w:rPr>
          <w:color w:val="231F20"/>
          <w:spacing w:val="-2"/>
        </w:rPr>
        <w:t>Reduction,</w:t>
      </w:r>
      <w:r>
        <w:rPr>
          <w:color w:val="231F20"/>
          <w:spacing w:val="-13"/>
        </w:rPr>
        <w:t> </w:t>
      </w:r>
      <w:r>
        <w:rPr>
          <w:color w:val="231F20"/>
          <w:spacing w:val="-2"/>
        </w:rPr>
        <w:t>Third</w:t>
      </w:r>
      <w:r>
        <w:rPr>
          <w:color w:val="231F20"/>
          <w:spacing w:val="-7"/>
        </w:rPr>
        <w:t> </w:t>
      </w:r>
      <w:r>
        <w:rPr>
          <w:color w:val="231F20"/>
          <w:spacing w:val="-2"/>
        </w:rPr>
        <w:t>United </w:t>
      </w:r>
      <w:r>
        <w:rPr>
          <w:color w:val="231F20"/>
        </w:rPr>
        <w:t>Nations: 1; 2; 50</w:t>
      </w:r>
    </w:p>
    <w:p>
      <w:pPr>
        <w:pStyle w:val="BodyText"/>
        <w:spacing w:line="215" w:lineRule="exact"/>
        <w:ind w:left="120"/>
      </w:pPr>
      <w:r>
        <w:rPr>
          <w:color w:val="231F20"/>
          <w:w w:val="95"/>
        </w:rPr>
        <w:t>World</w:t>
      </w:r>
      <w:r>
        <w:rPr>
          <w:color w:val="231F20"/>
          <w:spacing w:val="-2"/>
        </w:rPr>
        <w:t> </w:t>
      </w:r>
      <w:r>
        <w:rPr>
          <w:color w:val="231F20"/>
          <w:w w:val="95"/>
        </w:rPr>
        <w:t>Health</w:t>
      </w:r>
      <w:r>
        <w:rPr>
          <w:color w:val="231F20"/>
          <w:spacing w:val="-1"/>
        </w:rPr>
        <w:t> </w:t>
      </w:r>
      <w:r>
        <w:rPr>
          <w:color w:val="231F20"/>
          <w:w w:val="95"/>
        </w:rPr>
        <w:t>Organization:</w:t>
      </w:r>
      <w:r>
        <w:rPr>
          <w:color w:val="231F20"/>
          <w:spacing w:val="-1"/>
        </w:rPr>
        <w:t> </w:t>
      </w:r>
      <w:r>
        <w:rPr>
          <w:color w:val="231F20"/>
          <w:w w:val="95"/>
        </w:rPr>
        <w:t>30(i);</w:t>
      </w:r>
      <w:r>
        <w:rPr>
          <w:color w:val="231F20"/>
          <w:spacing w:val="-1"/>
        </w:rPr>
        <w:t> </w:t>
      </w:r>
      <w:r>
        <w:rPr>
          <w:color w:val="231F20"/>
          <w:spacing w:val="-2"/>
          <w:w w:val="95"/>
        </w:rPr>
        <w:t>31(e)</w:t>
      </w:r>
    </w:p>
    <w:p>
      <w:pPr>
        <w:pStyle w:val="BodyText"/>
      </w:pPr>
    </w:p>
    <w:p>
      <w:pPr>
        <w:pStyle w:val="Heading7"/>
        <w:spacing w:line="214" w:lineRule="exact"/>
      </w:pPr>
      <w:r>
        <w:rPr>
          <w:color w:val="231F20"/>
          <w:w w:val="123"/>
        </w:rPr>
        <w:t>Y</w:t>
      </w:r>
    </w:p>
    <w:p>
      <w:pPr>
        <w:pStyle w:val="BodyText"/>
        <w:spacing w:line="237" w:lineRule="auto"/>
        <w:ind w:left="120" w:right="2966"/>
      </w:pPr>
      <w:r>
        <w:rPr>
          <w:color w:val="231F20"/>
          <w:w w:val="95"/>
        </w:rPr>
        <w:t>Yokohama</w:t>
      </w:r>
      <w:r>
        <w:rPr>
          <w:color w:val="231F20"/>
          <w:spacing w:val="-11"/>
          <w:w w:val="95"/>
        </w:rPr>
        <w:t> </w:t>
      </w:r>
      <w:r>
        <w:rPr>
          <w:color w:val="231F20"/>
          <w:w w:val="95"/>
        </w:rPr>
        <w:t>Strategy:</w:t>
      </w:r>
      <w:r>
        <w:rPr>
          <w:color w:val="231F20"/>
          <w:spacing w:val="-11"/>
          <w:w w:val="95"/>
        </w:rPr>
        <w:t> </w:t>
      </w:r>
      <w:r>
        <w:rPr>
          <w:color w:val="231F20"/>
          <w:w w:val="95"/>
        </w:rPr>
        <w:t>19 </w:t>
      </w:r>
      <w:r>
        <w:rPr>
          <w:color w:val="231F20"/>
          <w:spacing w:val="-2"/>
        </w:rPr>
        <w:t>Youth</w:t>
      </w:r>
    </w:p>
    <w:p>
      <w:pPr>
        <w:pStyle w:val="BodyText"/>
        <w:ind w:left="404" w:right="2177"/>
      </w:pPr>
      <w:r>
        <w:rPr>
          <w:color w:val="231F20"/>
          <w:spacing w:val="-2"/>
          <w:w w:val="95"/>
        </w:rPr>
        <w:t>engagement</w:t>
      </w:r>
      <w:r>
        <w:rPr>
          <w:color w:val="231F20"/>
          <w:spacing w:val="-16"/>
          <w:w w:val="95"/>
        </w:rPr>
        <w:t> </w:t>
      </w:r>
      <w:r>
        <w:rPr>
          <w:color w:val="231F20"/>
          <w:spacing w:val="-2"/>
          <w:w w:val="95"/>
        </w:rPr>
        <w:t>with:</w:t>
      </w:r>
      <w:r>
        <w:rPr>
          <w:color w:val="231F20"/>
          <w:spacing w:val="-11"/>
          <w:w w:val="95"/>
        </w:rPr>
        <w:t> </w:t>
      </w:r>
      <w:r>
        <w:rPr>
          <w:color w:val="231F20"/>
          <w:spacing w:val="-2"/>
          <w:w w:val="95"/>
        </w:rPr>
        <w:t>7;</w:t>
      </w:r>
      <w:r>
        <w:rPr>
          <w:color w:val="231F20"/>
          <w:spacing w:val="-11"/>
          <w:w w:val="95"/>
        </w:rPr>
        <w:t> </w:t>
      </w:r>
      <w:r>
        <w:rPr>
          <w:color w:val="231F20"/>
          <w:spacing w:val="-2"/>
          <w:w w:val="95"/>
        </w:rPr>
        <w:t>36(a)(ii) </w:t>
      </w:r>
      <w:r>
        <w:rPr>
          <w:color w:val="231F20"/>
        </w:rPr>
        <w:t>leadership of: 19(d)</w:t>
      </w:r>
    </w:p>
    <w:p>
      <w:pPr>
        <w:spacing w:after="0"/>
        <w:sectPr>
          <w:pgSz w:w="11910" w:h="16840"/>
          <w:pgMar w:header="0" w:footer="413" w:top="860" w:bottom="600" w:left="900" w:right="920"/>
          <w:cols w:num="2" w:equalWidth="0">
            <w:col w:w="4894" w:space="158"/>
            <w:col w:w="5038"/>
          </w:cols>
        </w:sectPr>
      </w:pPr>
    </w:p>
    <w:p>
      <w:pPr>
        <w:pStyle w:val="BodyText"/>
        <w:rPr>
          <w:sz w:val="20"/>
        </w:rPr>
      </w:pPr>
    </w:p>
    <w:p>
      <w:pPr>
        <w:pStyle w:val="BodyText"/>
        <w:spacing w:before="5"/>
        <w:rPr>
          <w:sz w:val="24"/>
        </w:rPr>
      </w:pPr>
    </w:p>
    <w:p>
      <w:pPr>
        <w:spacing w:line="582" w:lineRule="exact" w:before="149"/>
        <w:ind w:left="1704" w:right="2107" w:firstLine="0"/>
        <w:jc w:val="center"/>
        <w:rPr>
          <w:rFonts w:ascii="Calibri"/>
          <w:b/>
          <w:sz w:val="48"/>
        </w:rPr>
      </w:pPr>
      <w:r>
        <w:rPr>
          <w:rFonts w:ascii="Calibri"/>
          <w:b/>
          <w:color w:val="005295"/>
          <w:w w:val="105"/>
          <w:sz w:val="48"/>
        </w:rPr>
        <w:t>Chart</w:t>
      </w:r>
      <w:r>
        <w:rPr>
          <w:rFonts w:ascii="Calibri"/>
          <w:b/>
          <w:color w:val="005295"/>
          <w:spacing w:val="-2"/>
          <w:w w:val="105"/>
          <w:sz w:val="48"/>
        </w:rPr>
        <w:t> </w:t>
      </w:r>
      <w:r>
        <w:rPr>
          <w:rFonts w:ascii="Calibri"/>
          <w:b/>
          <w:color w:val="005295"/>
          <w:w w:val="105"/>
          <w:sz w:val="48"/>
        </w:rPr>
        <w:t>of</w:t>
      </w:r>
      <w:r>
        <w:rPr>
          <w:rFonts w:ascii="Calibri"/>
          <w:b/>
          <w:color w:val="005295"/>
          <w:spacing w:val="-19"/>
          <w:w w:val="105"/>
          <w:sz w:val="48"/>
        </w:rPr>
        <w:t> </w:t>
      </w:r>
      <w:r>
        <w:rPr>
          <w:rFonts w:ascii="Calibri"/>
          <w:b/>
          <w:color w:val="005295"/>
          <w:w w:val="105"/>
          <w:sz w:val="48"/>
        </w:rPr>
        <w:t>the</w:t>
      </w:r>
      <w:r>
        <w:rPr>
          <w:rFonts w:ascii="Calibri"/>
          <w:b/>
          <w:color w:val="005295"/>
          <w:spacing w:val="-2"/>
          <w:w w:val="105"/>
          <w:sz w:val="48"/>
        </w:rPr>
        <w:t> </w:t>
      </w:r>
      <w:r>
        <w:rPr>
          <w:rFonts w:ascii="Calibri"/>
          <w:b/>
          <w:color w:val="005295"/>
          <w:w w:val="105"/>
          <w:sz w:val="48"/>
        </w:rPr>
        <w:t>Sendai</w:t>
      </w:r>
      <w:r>
        <w:rPr>
          <w:rFonts w:ascii="Calibri"/>
          <w:b/>
          <w:color w:val="005295"/>
          <w:spacing w:val="-1"/>
          <w:w w:val="105"/>
          <w:sz w:val="48"/>
        </w:rPr>
        <w:t> </w:t>
      </w:r>
      <w:r>
        <w:rPr>
          <w:rFonts w:ascii="Calibri"/>
          <w:b/>
          <w:color w:val="005295"/>
          <w:w w:val="105"/>
          <w:sz w:val="48"/>
        </w:rPr>
        <w:t>Framework</w:t>
      </w:r>
      <w:r>
        <w:rPr>
          <w:rFonts w:ascii="Calibri"/>
          <w:b/>
          <w:color w:val="005295"/>
          <w:spacing w:val="-6"/>
          <w:w w:val="105"/>
          <w:sz w:val="48"/>
        </w:rPr>
        <w:t> </w:t>
      </w:r>
      <w:r>
        <w:rPr>
          <w:rFonts w:ascii="Calibri"/>
          <w:b/>
          <w:color w:val="005295"/>
          <w:w w:val="105"/>
          <w:sz w:val="48"/>
        </w:rPr>
        <w:t>for</w:t>
      </w:r>
      <w:r>
        <w:rPr>
          <w:rFonts w:ascii="Calibri"/>
          <w:b/>
          <w:color w:val="005295"/>
          <w:spacing w:val="-12"/>
          <w:w w:val="105"/>
          <w:sz w:val="48"/>
        </w:rPr>
        <w:t> </w:t>
      </w:r>
      <w:r>
        <w:rPr>
          <w:rFonts w:ascii="Calibri"/>
          <w:b/>
          <w:color w:val="005295"/>
          <w:w w:val="105"/>
          <w:sz w:val="48"/>
        </w:rPr>
        <w:t>Disaster</w:t>
      </w:r>
      <w:r>
        <w:rPr>
          <w:rFonts w:ascii="Calibri"/>
          <w:b/>
          <w:color w:val="005295"/>
          <w:spacing w:val="-13"/>
          <w:w w:val="105"/>
          <w:sz w:val="48"/>
        </w:rPr>
        <w:t> </w:t>
      </w:r>
      <w:r>
        <w:rPr>
          <w:rFonts w:ascii="Calibri"/>
          <w:b/>
          <w:color w:val="005295"/>
          <w:w w:val="105"/>
          <w:sz w:val="48"/>
        </w:rPr>
        <w:t>Risk</w:t>
      </w:r>
      <w:r>
        <w:rPr>
          <w:rFonts w:ascii="Calibri"/>
          <w:b/>
          <w:color w:val="005295"/>
          <w:spacing w:val="-6"/>
          <w:w w:val="105"/>
          <w:sz w:val="48"/>
        </w:rPr>
        <w:t> </w:t>
      </w:r>
      <w:r>
        <w:rPr>
          <w:rFonts w:ascii="Calibri"/>
          <w:b/>
          <w:color w:val="005295"/>
          <w:spacing w:val="-2"/>
          <w:w w:val="105"/>
          <w:sz w:val="48"/>
        </w:rPr>
        <w:t>Reduction</w:t>
      </w:r>
    </w:p>
    <w:p>
      <w:pPr>
        <w:spacing w:line="530" w:lineRule="exact" w:before="0"/>
        <w:ind w:left="1704" w:right="2107" w:firstLine="0"/>
        <w:jc w:val="center"/>
        <w:rPr>
          <w:rFonts w:ascii="Trebuchet MS"/>
          <w:sz w:val="46"/>
        </w:rPr>
      </w:pPr>
      <w:r>
        <w:rPr>
          <w:rFonts w:ascii="Trebuchet MS"/>
          <w:color w:val="005295"/>
          <w:w w:val="95"/>
          <w:sz w:val="46"/>
        </w:rPr>
        <w:t>2015-</w:t>
      </w:r>
      <w:r>
        <w:rPr>
          <w:rFonts w:ascii="Trebuchet MS"/>
          <w:color w:val="005295"/>
          <w:spacing w:val="-4"/>
          <w:w w:val="105"/>
          <w:sz w:val="46"/>
        </w:rPr>
        <w:t>2030</w:t>
      </w:r>
    </w:p>
    <w:p>
      <w:pPr>
        <w:pStyle w:val="Heading3"/>
        <w:tabs>
          <w:tab w:pos="6332" w:val="left" w:leader="none"/>
          <w:tab w:pos="14185" w:val="left" w:leader="none"/>
        </w:tabs>
        <w:spacing w:before="175"/>
        <w:ind w:left="1584"/>
      </w:pPr>
      <w:r>
        <w:rPr>
          <w:color w:val="FFFFFF"/>
          <w:shd w:fill="005295" w:color="auto" w:val="clear"/>
        </w:rPr>
        <w:tab/>
        <w:t>Scope</w:t>
      </w:r>
      <w:r>
        <w:rPr>
          <w:color w:val="FFFFFF"/>
          <w:spacing w:val="-5"/>
          <w:shd w:fill="005295" w:color="auto" w:val="clear"/>
        </w:rPr>
        <w:t> </w:t>
      </w:r>
      <w:r>
        <w:rPr>
          <w:color w:val="FFFFFF"/>
          <w:shd w:fill="005295" w:color="auto" w:val="clear"/>
        </w:rPr>
        <w:t>and</w:t>
      </w:r>
      <w:r>
        <w:rPr>
          <w:color w:val="FFFFFF"/>
          <w:spacing w:val="-2"/>
          <w:shd w:fill="005295" w:color="auto" w:val="clear"/>
        </w:rPr>
        <w:t> purpose</w:t>
      </w:r>
      <w:r>
        <w:rPr>
          <w:color w:val="FFFFFF"/>
          <w:shd w:fill="005295" w:color="auto" w:val="clear"/>
        </w:rPr>
        <w:tab/>
      </w:r>
    </w:p>
    <w:p>
      <w:pPr>
        <w:spacing w:line="237" w:lineRule="auto" w:before="257"/>
        <w:ind w:left="2616" w:right="2566" w:firstLine="0"/>
        <w:jc w:val="center"/>
        <w:rPr>
          <w:rFonts w:ascii="Verdana"/>
          <w:sz w:val="23"/>
        </w:rPr>
      </w:pPr>
      <w:r>
        <w:rPr>
          <w:rFonts w:ascii="Verdana"/>
          <w:color w:val="231F20"/>
          <w:sz w:val="23"/>
        </w:rPr>
        <w:t>The</w:t>
      </w:r>
      <w:r>
        <w:rPr>
          <w:rFonts w:ascii="Verdana"/>
          <w:color w:val="231F20"/>
          <w:spacing w:val="40"/>
          <w:sz w:val="23"/>
        </w:rPr>
        <w:t> </w:t>
      </w:r>
      <w:r>
        <w:rPr>
          <w:rFonts w:ascii="Verdana"/>
          <w:color w:val="231F20"/>
          <w:sz w:val="23"/>
        </w:rPr>
        <w:t>present</w:t>
      </w:r>
      <w:r>
        <w:rPr>
          <w:rFonts w:ascii="Verdana"/>
          <w:color w:val="231F20"/>
          <w:spacing w:val="40"/>
          <w:sz w:val="23"/>
        </w:rPr>
        <w:t> </w:t>
      </w:r>
      <w:r>
        <w:rPr>
          <w:rFonts w:ascii="Verdana"/>
          <w:color w:val="231F20"/>
          <w:sz w:val="23"/>
        </w:rPr>
        <w:t>framework</w:t>
      </w:r>
      <w:r>
        <w:rPr>
          <w:rFonts w:ascii="Verdana"/>
          <w:color w:val="231F20"/>
          <w:spacing w:val="40"/>
          <w:sz w:val="23"/>
        </w:rPr>
        <w:t> </w:t>
      </w:r>
      <w:r>
        <w:rPr>
          <w:rFonts w:ascii="Verdana"/>
          <w:color w:val="231F20"/>
          <w:sz w:val="23"/>
        </w:rPr>
        <w:t>will</w:t>
      </w:r>
      <w:r>
        <w:rPr>
          <w:rFonts w:ascii="Verdana"/>
          <w:color w:val="231F20"/>
          <w:spacing w:val="40"/>
          <w:sz w:val="23"/>
        </w:rPr>
        <w:t> </w:t>
      </w:r>
      <w:r>
        <w:rPr>
          <w:rFonts w:ascii="Verdana"/>
          <w:color w:val="231F20"/>
          <w:sz w:val="23"/>
        </w:rPr>
        <w:t>apply</w:t>
      </w:r>
      <w:r>
        <w:rPr>
          <w:rFonts w:ascii="Verdana"/>
          <w:color w:val="231F20"/>
          <w:spacing w:val="40"/>
          <w:sz w:val="23"/>
        </w:rPr>
        <w:t> </w:t>
      </w:r>
      <w:r>
        <w:rPr>
          <w:rFonts w:ascii="Verdana"/>
          <w:color w:val="231F20"/>
          <w:sz w:val="23"/>
        </w:rPr>
        <w:t>to</w:t>
      </w:r>
      <w:r>
        <w:rPr>
          <w:rFonts w:ascii="Verdana"/>
          <w:color w:val="231F20"/>
          <w:spacing w:val="40"/>
          <w:sz w:val="23"/>
        </w:rPr>
        <w:t> </w:t>
      </w:r>
      <w:r>
        <w:rPr>
          <w:rFonts w:ascii="Verdana"/>
          <w:color w:val="231F20"/>
          <w:sz w:val="23"/>
        </w:rPr>
        <w:t>the</w:t>
      </w:r>
      <w:r>
        <w:rPr>
          <w:rFonts w:ascii="Verdana"/>
          <w:color w:val="231F20"/>
          <w:spacing w:val="40"/>
          <w:sz w:val="23"/>
        </w:rPr>
        <w:t> </w:t>
      </w:r>
      <w:r>
        <w:rPr>
          <w:rFonts w:ascii="Verdana"/>
          <w:color w:val="231F20"/>
          <w:sz w:val="23"/>
        </w:rPr>
        <w:t>risk</w:t>
      </w:r>
      <w:r>
        <w:rPr>
          <w:rFonts w:ascii="Verdana"/>
          <w:color w:val="231F20"/>
          <w:spacing w:val="40"/>
          <w:sz w:val="23"/>
        </w:rPr>
        <w:t> </w:t>
      </w:r>
      <w:r>
        <w:rPr>
          <w:rFonts w:ascii="Verdana"/>
          <w:color w:val="231F20"/>
          <w:sz w:val="23"/>
        </w:rPr>
        <w:t>of</w:t>
      </w:r>
      <w:r>
        <w:rPr>
          <w:rFonts w:ascii="Verdana"/>
          <w:color w:val="231F20"/>
          <w:spacing w:val="40"/>
          <w:sz w:val="23"/>
        </w:rPr>
        <w:t> </w:t>
      </w:r>
      <w:r>
        <w:rPr>
          <w:rFonts w:ascii="Verdana"/>
          <w:color w:val="231F20"/>
          <w:sz w:val="23"/>
        </w:rPr>
        <w:t>small-scale</w:t>
      </w:r>
      <w:r>
        <w:rPr>
          <w:rFonts w:ascii="Verdana"/>
          <w:color w:val="231F20"/>
          <w:spacing w:val="40"/>
          <w:sz w:val="23"/>
        </w:rPr>
        <w:t> </w:t>
      </w:r>
      <w:r>
        <w:rPr>
          <w:rFonts w:ascii="Verdana"/>
          <w:color w:val="231F20"/>
          <w:sz w:val="23"/>
        </w:rPr>
        <w:t>and</w:t>
      </w:r>
      <w:r>
        <w:rPr>
          <w:rFonts w:ascii="Verdana"/>
          <w:color w:val="231F20"/>
          <w:spacing w:val="40"/>
          <w:sz w:val="23"/>
        </w:rPr>
        <w:t> </w:t>
      </w:r>
      <w:r>
        <w:rPr>
          <w:rFonts w:ascii="Verdana"/>
          <w:color w:val="231F20"/>
          <w:sz w:val="23"/>
        </w:rPr>
        <w:t>large-scale,</w:t>
      </w:r>
      <w:r>
        <w:rPr>
          <w:rFonts w:ascii="Verdana"/>
          <w:color w:val="231F20"/>
          <w:spacing w:val="40"/>
          <w:sz w:val="23"/>
        </w:rPr>
        <w:t> </w:t>
      </w:r>
      <w:r>
        <w:rPr>
          <w:rFonts w:ascii="Verdana"/>
          <w:color w:val="231F20"/>
          <w:sz w:val="23"/>
        </w:rPr>
        <w:t>frequent</w:t>
      </w:r>
      <w:r>
        <w:rPr>
          <w:rFonts w:ascii="Verdana"/>
          <w:color w:val="231F20"/>
          <w:spacing w:val="40"/>
          <w:sz w:val="23"/>
        </w:rPr>
        <w:t> </w:t>
      </w:r>
      <w:r>
        <w:rPr>
          <w:rFonts w:ascii="Verdana"/>
          <w:color w:val="231F20"/>
          <w:sz w:val="23"/>
        </w:rPr>
        <w:t>and infrequent, sudden and slow-onset disasters, caused by natural or manmade hazards as well as related environmental, technological and biological hazards and risks.</w:t>
      </w:r>
    </w:p>
    <w:p>
      <w:pPr>
        <w:spacing w:line="237" w:lineRule="auto" w:before="2"/>
        <w:ind w:left="4264" w:right="4214" w:firstLine="0"/>
        <w:jc w:val="center"/>
        <w:rPr>
          <w:rFonts w:ascii="Verdana"/>
          <w:sz w:val="23"/>
        </w:rPr>
      </w:pPr>
      <w:r>
        <w:rPr>
          <w:rFonts w:ascii="Verdana"/>
          <w:color w:val="231F20"/>
          <w:sz w:val="23"/>
        </w:rPr>
        <w:t>It</w:t>
      </w:r>
      <w:r>
        <w:rPr>
          <w:rFonts w:ascii="Verdana"/>
          <w:color w:val="231F20"/>
          <w:spacing w:val="-1"/>
          <w:sz w:val="23"/>
        </w:rPr>
        <w:t> </w:t>
      </w:r>
      <w:r>
        <w:rPr>
          <w:rFonts w:ascii="Verdana"/>
          <w:color w:val="231F20"/>
          <w:sz w:val="23"/>
        </w:rPr>
        <w:t>aims</w:t>
      </w:r>
      <w:r>
        <w:rPr>
          <w:rFonts w:ascii="Verdana"/>
          <w:color w:val="231F20"/>
          <w:spacing w:val="-1"/>
          <w:sz w:val="23"/>
        </w:rPr>
        <w:t> </w:t>
      </w:r>
      <w:r>
        <w:rPr>
          <w:rFonts w:ascii="Verdana"/>
          <w:color w:val="231F20"/>
          <w:sz w:val="23"/>
        </w:rPr>
        <w:t>to</w:t>
      </w:r>
      <w:r>
        <w:rPr>
          <w:rFonts w:ascii="Verdana"/>
          <w:color w:val="231F20"/>
          <w:spacing w:val="-1"/>
          <w:sz w:val="23"/>
        </w:rPr>
        <w:t> </w:t>
      </w:r>
      <w:r>
        <w:rPr>
          <w:rFonts w:ascii="Verdana"/>
          <w:color w:val="231F20"/>
          <w:sz w:val="23"/>
        </w:rPr>
        <w:t>guide</w:t>
      </w:r>
      <w:r>
        <w:rPr>
          <w:rFonts w:ascii="Verdana"/>
          <w:color w:val="231F20"/>
          <w:spacing w:val="-1"/>
          <w:sz w:val="23"/>
        </w:rPr>
        <w:t> </w:t>
      </w:r>
      <w:r>
        <w:rPr>
          <w:rFonts w:ascii="Verdana"/>
          <w:color w:val="231F20"/>
          <w:sz w:val="23"/>
        </w:rPr>
        <w:t>the</w:t>
      </w:r>
      <w:r>
        <w:rPr>
          <w:rFonts w:ascii="Verdana"/>
          <w:color w:val="231F20"/>
          <w:spacing w:val="-1"/>
          <w:sz w:val="23"/>
        </w:rPr>
        <w:t> </w:t>
      </w:r>
      <w:r>
        <w:rPr>
          <w:rFonts w:ascii="Verdana"/>
          <w:color w:val="231F20"/>
          <w:sz w:val="23"/>
        </w:rPr>
        <w:t>multi-hazard</w:t>
      </w:r>
      <w:r>
        <w:rPr>
          <w:rFonts w:ascii="Verdana"/>
          <w:color w:val="231F20"/>
          <w:spacing w:val="-1"/>
          <w:sz w:val="23"/>
        </w:rPr>
        <w:t> </w:t>
      </w:r>
      <w:r>
        <w:rPr>
          <w:rFonts w:ascii="Verdana"/>
          <w:color w:val="231F20"/>
          <w:sz w:val="23"/>
        </w:rPr>
        <w:t>management</w:t>
      </w:r>
      <w:r>
        <w:rPr>
          <w:rFonts w:ascii="Verdana"/>
          <w:color w:val="231F20"/>
          <w:spacing w:val="-1"/>
          <w:sz w:val="23"/>
        </w:rPr>
        <w:t> </w:t>
      </w:r>
      <w:r>
        <w:rPr>
          <w:rFonts w:ascii="Verdana"/>
          <w:color w:val="231F20"/>
          <w:sz w:val="23"/>
        </w:rPr>
        <w:t>of</w:t>
      </w:r>
      <w:r>
        <w:rPr>
          <w:rFonts w:ascii="Verdana"/>
          <w:color w:val="231F20"/>
          <w:spacing w:val="-1"/>
          <w:sz w:val="23"/>
        </w:rPr>
        <w:t> </w:t>
      </w:r>
      <w:r>
        <w:rPr>
          <w:rFonts w:ascii="Verdana"/>
          <w:color w:val="231F20"/>
          <w:sz w:val="23"/>
        </w:rPr>
        <w:t>disaster</w:t>
      </w:r>
      <w:r>
        <w:rPr>
          <w:rFonts w:ascii="Verdana"/>
          <w:color w:val="231F20"/>
          <w:spacing w:val="-1"/>
          <w:sz w:val="23"/>
        </w:rPr>
        <w:t> </w:t>
      </w:r>
      <w:r>
        <w:rPr>
          <w:rFonts w:ascii="Verdana"/>
          <w:color w:val="231F20"/>
          <w:sz w:val="23"/>
        </w:rPr>
        <w:t>risk</w:t>
      </w:r>
      <w:r>
        <w:rPr>
          <w:rFonts w:ascii="Verdana"/>
          <w:color w:val="231F20"/>
          <w:spacing w:val="-1"/>
          <w:sz w:val="23"/>
        </w:rPr>
        <w:t> </w:t>
      </w:r>
      <w:r>
        <w:rPr>
          <w:rFonts w:ascii="Verdana"/>
          <w:color w:val="231F20"/>
          <w:sz w:val="23"/>
        </w:rPr>
        <w:t>in development at all levels as well as within and across all sectors</w:t>
      </w:r>
    </w:p>
    <w:p>
      <w:pPr>
        <w:pStyle w:val="BodyText"/>
        <w:spacing w:before="9"/>
        <w:rPr>
          <w:rFonts w:ascii="Verdana"/>
          <w:sz w:val="27"/>
        </w:rPr>
      </w:pPr>
    </w:p>
    <w:p>
      <w:pPr>
        <w:pStyle w:val="Heading3"/>
        <w:tabs>
          <w:tab w:pos="6388" w:val="left" w:leader="none"/>
          <w:tab w:pos="14185" w:val="left" w:leader="none"/>
        </w:tabs>
        <w:spacing w:before="1"/>
        <w:ind w:left="1584"/>
      </w:pPr>
      <w:r>
        <w:rPr>
          <w:color w:val="FFFFFF"/>
          <w:shd w:fill="005295" w:color="auto" w:val="clear"/>
        </w:rPr>
        <w:tab/>
        <w:t>Expected</w:t>
      </w:r>
      <w:r>
        <w:rPr>
          <w:color w:val="FFFFFF"/>
          <w:spacing w:val="-7"/>
          <w:shd w:fill="005295" w:color="auto" w:val="clear"/>
        </w:rPr>
        <w:t> </w:t>
      </w:r>
      <w:r>
        <w:rPr>
          <w:color w:val="FFFFFF"/>
          <w:spacing w:val="-2"/>
          <w:shd w:fill="005295" w:color="auto" w:val="clear"/>
        </w:rPr>
        <w:t>outcome</w:t>
      </w:r>
      <w:r>
        <w:rPr>
          <w:color w:val="FFFFFF"/>
          <w:shd w:fill="005295" w:color="auto" w:val="clear"/>
        </w:rPr>
        <w:tab/>
      </w:r>
    </w:p>
    <w:p>
      <w:pPr>
        <w:pStyle w:val="BodyText"/>
        <w:spacing w:before="2"/>
        <w:rPr>
          <w:rFonts w:ascii="Verdana"/>
          <w:b/>
          <w:sz w:val="15"/>
        </w:rPr>
      </w:pPr>
    </w:p>
    <w:p>
      <w:pPr>
        <w:spacing w:line="237" w:lineRule="auto" w:before="103"/>
        <w:ind w:left="2531" w:right="2600" w:hanging="1"/>
        <w:jc w:val="center"/>
        <w:rPr>
          <w:rFonts w:ascii="Verdana"/>
          <w:sz w:val="23"/>
        </w:rPr>
      </w:pPr>
      <w:r>
        <w:rPr>
          <w:rFonts w:ascii="Verdana"/>
          <w:color w:val="231F20"/>
          <w:sz w:val="23"/>
        </w:rPr>
        <w:t>The</w:t>
      </w:r>
      <w:r>
        <w:rPr>
          <w:rFonts w:ascii="Verdana"/>
          <w:color w:val="231F20"/>
          <w:spacing w:val="34"/>
          <w:sz w:val="23"/>
        </w:rPr>
        <w:t> </w:t>
      </w:r>
      <w:r>
        <w:rPr>
          <w:rFonts w:ascii="Verdana"/>
          <w:color w:val="231F20"/>
          <w:sz w:val="23"/>
        </w:rPr>
        <w:t>substantial</w:t>
      </w:r>
      <w:r>
        <w:rPr>
          <w:rFonts w:ascii="Verdana"/>
          <w:color w:val="231F20"/>
          <w:spacing w:val="34"/>
          <w:sz w:val="23"/>
        </w:rPr>
        <w:t> </w:t>
      </w:r>
      <w:r>
        <w:rPr>
          <w:rFonts w:ascii="Verdana"/>
          <w:color w:val="231F20"/>
          <w:sz w:val="23"/>
        </w:rPr>
        <w:t>reduction</w:t>
      </w:r>
      <w:r>
        <w:rPr>
          <w:rFonts w:ascii="Verdana"/>
          <w:color w:val="231F20"/>
          <w:spacing w:val="34"/>
          <w:sz w:val="23"/>
        </w:rPr>
        <w:t> </w:t>
      </w:r>
      <w:r>
        <w:rPr>
          <w:rFonts w:ascii="Verdana"/>
          <w:color w:val="231F20"/>
          <w:sz w:val="23"/>
        </w:rPr>
        <w:t>of</w:t>
      </w:r>
      <w:r>
        <w:rPr>
          <w:rFonts w:ascii="Verdana"/>
          <w:color w:val="231F20"/>
          <w:spacing w:val="34"/>
          <w:sz w:val="23"/>
        </w:rPr>
        <w:t> </w:t>
      </w:r>
      <w:r>
        <w:rPr>
          <w:rFonts w:ascii="Verdana"/>
          <w:color w:val="231F20"/>
          <w:sz w:val="23"/>
        </w:rPr>
        <w:t>disaster</w:t>
      </w:r>
      <w:r>
        <w:rPr>
          <w:rFonts w:ascii="Verdana"/>
          <w:color w:val="231F20"/>
          <w:spacing w:val="34"/>
          <w:sz w:val="23"/>
        </w:rPr>
        <w:t> </w:t>
      </w:r>
      <w:r>
        <w:rPr>
          <w:rFonts w:ascii="Verdana"/>
          <w:color w:val="231F20"/>
          <w:sz w:val="23"/>
        </w:rPr>
        <w:t>risk</w:t>
      </w:r>
      <w:r>
        <w:rPr>
          <w:rFonts w:ascii="Verdana"/>
          <w:color w:val="231F20"/>
          <w:spacing w:val="34"/>
          <w:sz w:val="23"/>
        </w:rPr>
        <w:t> </w:t>
      </w:r>
      <w:r>
        <w:rPr>
          <w:rFonts w:ascii="Verdana"/>
          <w:color w:val="231F20"/>
          <w:sz w:val="23"/>
        </w:rPr>
        <w:t>and</w:t>
      </w:r>
      <w:r>
        <w:rPr>
          <w:rFonts w:ascii="Verdana"/>
          <w:color w:val="231F20"/>
          <w:spacing w:val="34"/>
          <w:sz w:val="23"/>
        </w:rPr>
        <w:t> </w:t>
      </w:r>
      <w:r>
        <w:rPr>
          <w:rFonts w:ascii="Verdana"/>
          <w:color w:val="231F20"/>
          <w:sz w:val="23"/>
        </w:rPr>
        <w:t>losses</w:t>
      </w:r>
      <w:r>
        <w:rPr>
          <w:rFonts w:ascii="Verdana"/>
          <w:color w:val="231F20"/>
          <w:spacing w:val="34"/>
          <w:sz w:val="23"/>
        </w:rPr>
        <w:t> </w:t>
      </w:r>
      <w:r>
        <w:rPr>
          <w:rFonts w:ascii="Verdana"/>
          <w:color w:val="231F20"/>
          <w:sz w:val="23"/>
        </w:rPr>
        <w:t>in</w:t>
      </w:r>
      <w:r>
        <w:rPr>
          <w:rFonts w:ascii="Verdana"/>
          <w:color w:val="231F20"/>
          <w:spacing w:val="34"/>
          <w:sz w:val="23"/>
        </w:rPr>
        <w:t> </w:t>
      </w:r>
      <w:r>
        <w:rPr>
          <w:rFonts w:ascii="Verdana"/>
          <w:color w:val="231F20"/>
          <w:sz w:val="23"/>
        </w:rPr>
        <w:t>lives,</w:t>
      </w:r>
      <w:r>
        <w:rPr>
          <w:rFonts w:ascii="Verdana"/>
          <w:color w:val="231F20"/>
          <w:spacing w:val="35"/>
          <w:sz w:val="23"/>
        </w:rPr>
        <w:t> </w:t>
      </w:r>
      <w:r>
        <w:rPr>
          <w:rFonts w:ascii="Verdana"/>
          <w:color w:val="231F20"/>
          <w:sz w:val="23"/>
        </w:rPr>
        <w:t>livelihoods</w:t>
      </w:r>
      <w:r>
        <w:rPr>
          <w:rFonts w:ascii="Verdana"/>
          <w:color w:val="231F20"/>
          <w:spacing w:val="35"/>
          <w:sz w:val="23"/>
        </w:rPr>
        <w:t> </w:t>
      </w:r>
      <w:r>
        <w:rPr>
          <w:rFonts w:ascii="Verdana"/>
          <w:color w:val="231F20"/>
          <w:sz w:val="23"/>
        </w:rPr>
        <w:t>and</w:t>
      </w:r>
      <w:r>
        <w:rPr>
          <w:rFonts w:ascii="Verdana"/>
          <w:color w:val="231F20"/>
          <w:spacing w:val="34"/>
          <w:sz w:val="23"/>
        </w:rPr>
        <w:t> </w:t>
      </w:r>
      <w:r>
        <w:rPr>
          <w:rFonts w:ascii="Verdana"/>
          <w:color w:val="231F20"/>
          <w:sz w:val="23"/>
        </w:rPr>
        <w:t>health</w:t>
      </w:r>
      <w:r>
        <w:rPr>
          <w:rFonts w:ascii="Verdana"/>
          <w:color w:val="231F20"/>
          <w:spacing w:val="34"/>
          <w:sz w:val="23"/>
        </w:rPr>
        <w:t> </w:t>
      </w:r>
      <w:r>
        <w:rPr>
          <w:rFonts w:ascii="Verdana"/>
          <w:color w:val="231F20"/>
          <w:sz w:val="23"/>
        </w:rPr>
        <w:t>and</w:t>
      </w:r>
      <w:r>
        <w:rPr>
          <w:rFonts w:ascii="Verdana"/>
          <w:color w:val="231F20"/>
          <w:spacing w:val="35"/>
          <w:sz w:val="23"/>
        </w:rPr>
        <w:t> </w:t>
      </w:r>
      <w:r>
        <w:rPr>
          <w:rFonts w:ascii="Verdana"/>
          <w:color w:val="231F20"/>
          <w:sz w:val="23"/>
        </w:rPr>
        <w:t>in the</w:t>
      </w:r>
      <w:r>
        <w:rPr>
          <w:rFonts w:ascii="Verdana"/>
          <w:color w:val="231F20"/>
          <w:spacing w:val="40"/>
          <w:sz w:val="23"/>
        </w:rPr>
        <w:t> </w:t>
      </w:r>
      <w:r>
        <w:rPr>
          <w:rFonts w:ascii="Verdana"/>
          <w:color w:val="231F20"/>
          <w:sz w:val="23"/>
        </w:rPr>
        <w:t>economic,</w:t>
      </w:r>
      <w:r>
        <w:rPr>
          <w:rFonts w:ascii="Verdana"/>
          <w:color w:val="231F20"/>
          <w:spacing w:val="40"/>
          <w:sz w:val="23"/>
        </w:rPr>
        <w:t> </w:t>
      </w:r>
      <w:r>
        <w:rPr>
          <w:rFonts w:ascii="Verdana"/>
          <w:color w:val="231F20"/>
          <w:sz w:val="23"/>
        </w:rPr>
        <w:t>physical,</w:t>
      </w:r>
      <w:r>
        <w:rPr>
          <w:rFonts w:ascii="Verdana"/>
          <w:color w:val="231F20"/>
          <w:spacing w:val="40"/>
          <w:sz w:val="23"/>
        </w:rPr>
        <w:t> </w:t>
      </w:r>
      <w:r>
        <w:rPr>
          <w:rFonts w:ascii="Verdana"/>
          <w:color w:val="231F20"/>
          <w:sz w:val="23"/>
        </w:rPr>
        <w:t>social,</w:t>
      </w:r>
      <w:r>
        <w:rPr>
          <w:rFonts w:ascii="Verdana"/>
          <w:color w:val="231F20"/>
          <w:spacing w:val="40"/>
          <w:sz w:val="23"/>
        </w:rPr>
        <w:t> </w:t>
      </w:r>
      <w:r>
        <w:rPr>
          <w:rFonts w:ascii="Verdana"/>
          <w:color w:val="231F20"/>
          <w:sz w:val="23"/>
        </w:rPr>
        <w:t>cultural</w:t>
      </w:r>
      <w:r>
        <w:rPr>
          <w:rFonts w:ascii="Verdana"/>
          <w:color w:val="231F20"/>
          <w:spacing w:val="40"/>
          <w:sz w:val="23"/>
        </w:rPr>
        <w:t> </w:t>
      </w:r>
      <w:r>
        <w:rPr>
          <w:rFonts w:ascii="Verdana"/>
          <w:color w:val="231F20"/>
          <w:sz w:val="23"/>
        </w:rPr>
        <w:t>and</w:t>
      </w:r>
      <w:r>
        <w:rPr>
          <w:rFonts w:ascii="Verdana"/>
          <w:color w:val="231F20"/>
          <w:spacing w:val="40"/>
          <w:sz w:val="23"/>
        </w:rPr>
        <w:t> </w:t>
      </w:r>
      <w:r>
        <w:rPr>
          <w:rFonts w:ascii="Verdana"/>
          <w:color w:val="231F20"/>
          <w:sz w:val="23"/>
        </w:rPr>
        <w:t>environmental</w:t>
      </w:r>
      <w:r>
        <w:rPr>
          <w:rFonts w:ascii="Verdana"/>
          <w:color w:val="231F20"/>
          <w:spacing w:val="40"/>
          <w:sz w:val="23"/>
        </w:rPr>
        <w:t> </w:t>
      </w:r>
      <w:r>
        <w:rPr>
          <w:rFonts w:ascii="Verdana"/>
          <w:color w:val="231F20"/>
          <w:sz w:val="23"/>
        </w:rPr>
        <w:t>assets</w:t>
      </w:r>
      <w:r>
        <w:rPr>
          <w:rFonts w:ascii="Verdana"/>
          <w:color w:val="231F20"/>
          <w:spacing w:val="40"/>
          <w:sz w:val="23"/>
        </w:rPr>
        <w:t> </w:t>
      </w:r>
      <w:r>
        <w:rPr>
          <w:rFonts w:ascii="Verdana"/>
          <w:color w:val="231F20"/>
          <w:sz w:val="23"/>
        </w:rPr>
        <w:t>of</w:t>
      </w:r>
      <w:r>
        <w:rPr>
          <w:rFonts w:ascii="Verdana"/>
          <w:color w:val="231F20"/>
          <w:spacing w:val="40"/>
          <w:sz w:val="23"/>
        </w:rPr>
        <w:t> </w:t>
      </w:r>
      <w:r>
        <w:rPr>
          <w:rFonts w:ascii="Verdana"/>
          <w:color w:val="231F20"/>
          <w:sz w:val="23"/>
        </w:rPr>
        <w:t>persons,</w:t>
      </w:r>
      <w:r>
        <w:rPr>
          <w:rFonts w:ascii="Verdana"/>
          <w:color w:val="231F20"/>
          <w:spacing w:val="40"/>
          <w:sz w:val="23"/>
        </w:rPr>
        <w:t> </w:t>
      </w:r>
      <w:r>
        <w:rPr>
          <w:rFonts w:ascii="Verdana"/>
          <w:color w:val="231F20"/>
          <w:sz w:val="23"/>
        </w:rPr>
        <w:t>businesses, communities and countries</w:t>
      </w:r>
    </w:p>
    <w:p>
      <w:pPr>
        <w:pStyle w:val="BodyText"/>
        <w:spacing w:before="9"/>
        <w:rPr>
          <w:rFonts w:ascii="Verdana"/>
          <w:sz w:val="30"/>
        </w:rPr>
      </w:pPr>
    </w:p>
    <w:p>
      <w:pPr>
        <w:pStyle w:val="Heading3"/>
        <w:tabs>
          <w:tab w:pos="7637" w:val="left" w:leader="none"/>
          <w:tab w:pos="14185" w:val="left" w:leader="none"/>
        </w:tabs>
        <w:spacing w:before="0"/>
        <w:ind w:left="1584"/>
      </w:pPr>
      <w:r>
        <w:rPr>
          <w:color w:val="FFFFFF"/>
          <w:shd w:fill="005295" w:color="auto" w:val="clear"/>
        </w:rPr>
        <w:tab/>
      </w:r>
      <w:r>
        <w:rPr>
          <w:color w:val="FFFFFF"/>
          <w:spacing w:val="-4"/>
          <w:shd w:fill="005295" w:color="auto" w:val="clear"/>
        </w:rPr>
        <w:t>Goal</w:t>
      </w:r>
      <w:r>
        <w:rPr>
          <w:color w:val="FFFFFF"/>
          <w:shd w:fill="005295" w:color="auto" w:val="clear"/>
        </w:rPr>
        <w:tab/>
      </w:r>
    </w:p>
    <w:p>
      <w:pPr>
        <w:spacing w:line="237" w:lineRule="auto" w:before="102"/>
        <w:ind w:left="2531" w:right="2599" w:hanging="2"/>
        <w:jc w:val="center"/>
        <w:rPr>
          <w:rFonts w:ascii="Verdana"/>
          <w:sz w:val="23"/>
        </w:rPr>
      </w:pPr>
      <w:r>
        <w:rPr>
          <w:rFonts w:ascii="Verdana"/>
          <w:color w:val="231F20"/>
          <w:sz w:val="23"/>
        </w:rPr>
        <w:t>Prevent new and reduce existing disaster risk through the implementation of integrated and inclusive</w:t>
      </w:r>
      <w:r>
        <w:rPr>
          <w:rFonts w:ascii="Verdana"/>
          <w:color w:val="231F20"/>
          <w:spacing w:val="40"/>
          <w:sz w:val="23"/>
        </w:rPr>
        <w:t> </w:t>
      </w:r>
      <w:r>
        <w:rPr>
          <w:rFonts w:ascii="Verdana"/>
          <w:color w:val="231F20"/>
          <w:sz w:val="23"/>
        </w:rPr>
        <w:t>economic,</w:t>
      </w:r>
      <w:r>
        <w:rPr>
          <w:rFonts w:ascii="Verdana"/>
          <w:color w:val="231F20"/>
          <w:spacing w:val="40"/>
          <w:sz w:val="23"/>
        </w:rPr>
        <w:t> </w:t>
      </w:r>
      <w:r>
        <w:rPr>
          <w:rFonts w:ascii="Verdana"/>
          <w:color w:val="231F20"/>
          <w:sz w:val="23"/>
        </w:rPr>
        <w:t>structural,</w:t>
      </w:r>
      <w:r>
        <w:rPr>
          <w:rFonts w:ascii="Verdana"/>
          <w:color w:val="231F20"/>
          <w:spacing w:val="40"/>
          <w:sz w:val="23"/>
        </w:rPr>
        <w:t> </w:t>
      </w:r>
      <w:r>
        <w:rPr>
          <w:rFonts w:ascii="Verdana"/>
          <w:color w:val="231F20"/>
          <w:sz w:val="23"/>
        </w:rPr>
        <w:t>legal,</w:t>
      </w:r>
      <w:r>
        <w:rPr>
          <w:rFonts w:ascii="Verdana"/>
          <w:color w:val="231F20"/>
          <w:spacing w:val="40"/>
          <w:sz w:val="23"/>
        </w:rPr>
        <w:t> </w:t>
      </w:r>
      <w:r>
        <w:rPr>
          <w:rFonts w:ascii="Verdana"/>
          <w:color w:val="231F20"/>
          <w:sz w:val="23"/>
        </w:rPr>
        <w:t>social,</w:t>
      </w:r>
      <w:r>
        <w:rPr>
          <w:rFonts w:ascii="Verdana"/>
          <w:color w:val="231F20"/>
          <w:spacing w:val="40"/>
          <w:sz w:val="23"/>
        </w:rPr>
        <w:t> </w:t>
      </w:r>
      <w:r>
        <w:rPr>
          <w:rFonts w:ascii="Verdana"/>
          <w:color w:val="231F20"/>
          <w:sz w:val="23"/>
        </w:rPr>
        <w:t>health,</w:t>
      </w:r>
      <w:r>
        <w:rPr>
          <w:rFonts w:ascii="Verdana"/>
          <w:color w:val="231F20"/>
          <w:spacing w:val="40"/>
          <w:sz w:val="23"/>
        </w:rPr>
        <w:t> </w:t>
      </w:r>
      <w:r>
        <w:rPr>
          <w:rFonts w:ascii="Verdana"/>
          <w:color w:val="231F20"/>
          <w:sz w:val="23"/>
        </w:rPr>
        <w:t>cultural,</w:t>
      </w:r>
      <w:r>
        <w:rPr>
          <w:rFonts w:ascii="Verdana"/>
          <w:color w:val="231F20"/>
          <w:spacing w:val="40"/>
          <w:sz w:val="23"/>
        </w:rPr>
        <w:t> </w:t>
      </w:r>
      <w:r>
        <w:rPr>
          <w:rFonts w:ascii="Verdana"/>
          <w:color w:val="231F20"/>
          <w:sz w:val="23"/>
        </w:rPr>
        <w:t>educational,</w:t>
      </w:r>
      <w:r>
        <w:rPr>
          <w:rFonts w:ascii="Verdana"/>
          <w:color w:val="231F20"/>
          <w:spacing w:val="40"/>
          <w:sz w:val="23"/>
        </w:rPr>
        <w:t> </w:t>
      </w:r>
      <w:r>
        <w:rPr>
          <w:rFonts w:ascii="Verdana"/>
          <w:color w:val="231F20"/>
          <w:sz w:val="23"/>
        </w:rPr>
        <w:t>environmental,</w:t>
      </w:r>
      <w:r>
        <w:rPr>
          <w:rFonts w:ascii="Verdana"/>
          <w:color w:val="231F20"/>
          <w:spacing w:val="80"/>
          <w:sz w:val="23"/>
        </w:rPr>
        <w:t> </w:t>
      </w:r>
      <w:r>
        <w:rPr>
          <w:rFonts w:ascii="Verdana"/>
          <w:color w:val="231F20"/>
          <w:sz w:val="23"/>
        </w:rPr>
        <w:t>technological, political and institutional measures that prevent and reduce hazard exposure</w:t>
      </w:r>
      <w:r>
        <w:rPr>
          <w:rFonts w:ascii="Verdana"/>
          <w:color w:val="231F20"/>
          <w:spacing w:val="40"/>
          <w:sz w:val="23"/>
        </w:rPr>
        <w:t> </w:t>
      </w:r>
      <w:r>
        <w:rPr>
          <w:rFonts w:ascii="Verdana"/>
          <w:color w:val="231F20"/>
          <w:sz w:val="23"/>
        </w:rPr>
        <w:t>and</w:t>
      </w:r>
      <w:r>
        <w:rPr>
          <w:rFonts w:ascii="Verdana"/>
          <w:color w:val="231F20"/>
          <w:spacing w:val="40"/>
          <w:sz w:val="23"/>
        </w:rPr>
        <w:t> </w:t>
      </w:r>
      <w:r>
        <w:rPr>
          <w:rFonts w:ascii="Verdana"/>
          <w:color w:val="231F20"/>
          <w:sz w:val="23"/>
        </w:rPr>
        <w:t>vulnerability</w:t>
      </w:r>
      <w:r>
        <w:rPr>
          <w:rFonts w:ascii="Verdana"/>
          <w:color w:val="231F20"/>
          <w:spacing w:val="40"/>
          <w:sz w:val="23"/>
        </w:rPr>
        <w:t> </w:t>
      </w:r>
      <w:r>
        <w:rPr>
          <w:rFonts w:ascii="Verdana"/>
          <w:color w:val="231F20"/>
          <w:sz w:val="23"/>
        </w:rPr>
        <w:t>to</w:t>
      </w:r>
      <w:r>
        <w:rPr>
          <w:rFonts w:ascii="Verdana"/>
          <w:color w:val="231F20"/>
          <w:spacing w:val="40"/>
          <w:sz w:val="23"/>
        </w:rPr>
        <w:t> </w:t>
      </w:r>
      <w:r>
        <w:rPr>
          <w:rFonts w:ascii="Verdana"/>
          <w:color w:val="231F20"/>
          <w:sz w:val="23"/>
        </w:rPr>
        <w:t>disaster,</w:t>
      </w:r>
      <w:r>
        <w:rPr>
          <w:rFonts w:ascii="Verdana"/>
          <w:color w:val="231F20"/>
          <w:spacing w:val="40"/>
          <w:sz w:val="23"/>
        </w:rPr>
        <w:t> </w:t>
      </w:r>
      <w:r>
        <w:rPr>
          <w:rFonts w:ascii="Verdana"/>
          <w:color w:val="231F20"/>
          <w:sz w:val="23"/>
        </w:rPr>
        <w:t>increase</w:t>
      </w:r>
      <w:r>
        <w:rPr>
          <w:rFonts w:ascii="Verdana"/>
          <w:color w:val="231F20"/>
          <w:spacing w:val="40"/>
          <w:sz w:val="23"/>
        </w:rPr>
        <w:t> </w:t>
      </w:r>
      <w:r>
        <w:rPr>
          <w:rFonts w:ascii="Verdana"/>
          <w:color w:val="231F20"/>
          <w:sz w:val="23"/>
        </w:rPr>
        <w:t>preparedness</w:t>
      </w:r>
      <w:r>
        <w:rPr>
          <w:rFonts w:ascii="Verdana"/>
          <w:color w:val="231F20"/>
          <w:spacing w:val="40"/>
          <w:sz w:val="23"/>
        </w:rPr>
        <w:t> </w:t>
      </w:r>
      <w:r>
        <w:rPr>
          <w:rFonts w:ascii="Verdana"/>
          <w:color w:val="231F20"/>
          <w:sz w:val="23"/>
        </w:rPr>
        <w:t>for</w:t>
      </w:r>
      <w:r>
        <w:rPr>
          <w:rFonts w:ascii="Verdana"/>
          <w:color w:val="231F20"/>
          <w:spacing w:val="40"/>
          <w:sz w:val="23"/>
        </w:rPr>
        <w:t> </w:t>
      </w:r>
      <w:r>
        <w:rPr>
          <w:rFonts w:ascii="Verdana"/>
          <w:color w:val="231F20"/>
          <w:sz w:val="23"/>
        </w:rPr>
        <w:t>response</w:t>
      </w:r>
      <w:r>
        <w:rPr>
          <w:rFonts w:ascii="Verdana"/>
          <w:color w:val="231F20"/>
          <w:spacing w:val="40"/>
          <w:sz w:val="23"/>
        </w:rPr>
        <w:t> </w:t>
      </w:r>
      <w:r>
        <w:rPr>
          <w:rFonts w:ascii="Verdana"/>
          <w:color w:val="231F20"/>
          <w:sz w:val="23"/>
        </w:rPr>
        <w:t>and</w:t>
      </w:r>
      <w:r>
        <w:rPr>
          <w:rFonts w:ascii="Verdana"/>
          <w:color w:val="231F20"/>
          <w:spacing w:val="40"/>
          <w:sz w:val="23"/>
        </w:rPr>
        <w:t> </w:t>
      </w:r>
      <w:r>
        <w:rPr>
          <w:rFonts w:ascii="Verdana"/>
          <w:color w:val="231F20"/>
          <w:sz w:val="23"/>
        </w:rPr>
        <w:t>recovery,</w:t>
      </w:r>
      <w:r>
        <w:rPr>
          <w:rFonts w:ascii="Verdana"/>
          <w:color w:val="231F20"/>
          <w:spacing w:val="40"/>
          <w:sz w:val="23"/>
        </w:rPr>
        <w:t> </w:t>
      </w:r>
      <w:r>
        <w:rPr>
          <w:rFonts w:ascii="Verdana"/>
          <w:color w:val="231F20"/>
          <w:sz w:val="23"/>
        </w:rPr>
        <w:t>and</w:t>
      </w:r>
      <w:r>
        <w:rPr>
          <w:rFonts w:ascii="Verdana"/>
          <w:color w:val="231F20"/>
          <w:spacing w:val="40"/>
          <w:sz w:val="23"/>
        </w:rPr>
        <w:t> </w:t>
      </w:r>
      <w:r>
        <w:rPr>
          <w:rFonts w:ascii="Verdana"/>
          <w:color w:val="231F20"/>
          <w:sz w:val="23"/>
        </w:rPr>
        <w:t>thus strengthen resilience</w:t>
      </w:r>
    </w:p>
    <w:p>
      <w:pPr>
        <w:pStyle w:val="Heading3"/>
        <w:tabs>
          <w:tab w:pos="7357" w:val="left" w:leader="none"/>
          <w:tab w:pos="15919" w:val="left" w:leader="none"/>
        </w:tabs>
        <w:spacing w:before="133"/>
      </w:pPr>
      <w:r>
        <w:rPr/>
        <w:pict>
          <v:line style="position:absolute;mso-position-horizontal-relative:page;mso-position-vertical-relative:paragraph;z-index:15740928" from="249.375107pt,39.137840pt" to="249.375107pt,156.66384pt" stroked="true" strokeweight=".25pt" strokecolor="#231f20">
            <v:stroke dashstyle="solid"/>
            <w10:wrap type="none"/>
          </v:line>
        </w:pict>
      </w:r>
      <w:r>
        <w:rPr/>
        <w:pict>
          <v:line style="position:absolute;mso-position-horizontal-relative:page;mso-position-vertical-relative:paragraph;z-index:15741952" from="475.077209pt,39.137840pt" to="475.077209pt,156.66384pt" stroked="true" strokeweight=".25pt" strokecolor="#231f20">
            <v:stroke dashstyle="solid"/>
            <w10:wrap type="none"/>
          </v:line>
        </w:pict>
      </w:r>
      <w:r>
        <w:rPr>
          <w:color w:val="FFFFFF"/>
          <w:shd w:fill="005295" w:color="auto" w:val="clear"/>
        </w:rPr>
        <w:tab/>
      </w:r>
      <w:r>
        <w:rPr>
          <w:color w:val="FFFFFF"/>
          <w:spacing w:val="-2"/>
          <w:shd w:fill="005295" w:color="auto" w:val="clear"/>
        </w:rPr>
        <w:t>Targets</w:t>
      </w:r>
      <w:r>
        <w:rPr>
          <w:color w:val="FFFFFF"/>
          <w:shd w:fill="005295" w:color="auto" w:val="clear"/>
        </w:rPr>
        <w:tab/>
      </w:r>
    </w:p>
    <w:p>
      <w:pPr>
        <w:spacing w:after="0"/>
        <w:sectPr>
          <w:footerReference w:type="even" r:id="rId15"/>
          <w:pgSz w:w="16840" w:h="23820"/>
          <w:pgMar w:footer="0" w:header="0" w:top="0" w:bottom="280" w:left="380" w:right="420"/>
        </w:sectPr>
      </w:pPr>
    </w:p>
    <w:p>
      <w:pPr>
        <w:pStyle w:val="BodyText"/>
        <w:spacing w:before="8"/>
        <w:rPr>
          <w:rFonts w:ascii="Verdana"/>
          <w:b/>
          <w:sz w:val="24"/>
        </w:rPr>
      </w:pPr>
    </w:p>
    <w:p>
      <w:pPr>
        <w:pStyle w:val="BodyText"/>
        <w:spacing w:line="237" w:lineRule="auto"/>
        <w:ind w:left="151"/>
        <w:rPr>
          <w:rFonts w:ascii="Verdana"/>
        </w:rPr>
      </w:pPr>
      <w:r>
        <w:rPr>
          <w:rFonts w:ascii="Verdana"/>
          <w:color w:val="231F20"/>
        </w:rPr>
        <w:t>Substantially</w:t>
      </w:r>
      <w:r>
        <w:rPr>
          <w:rFonts w:ascii="Verdana"/>
          <w:color w:val="231F20"/>
          <w:spacing w:val="-16"/>
        </w:rPr>
        <w:t> </w:t>
      </w:r>
      <w:r>
        <w:rPr>
          <w:rFonts w:ascii="Verdana"/>
          <w:color w:val="231F20"/>
        </w:rPr>
        <w:t>reduce global disaster mortality by 2030, aiming to lower </w:t>
      </w:r>
      <w:r>
        <w:rPr>
          <w:rFonts w:ascii="Verdana"/>
          <w:color w:val="231F20"/>
          <w:spacing w:val="-2"/>
        </w:rPr>
        <w:t>average</w:t>
      </w:r>
      <w:r>
        <w:rPr>
          <w:rFonts w:ascii="Verdana"/>
          <w:color w:val="231F20"/>
          <w:spacing w:val="-14"/>
        </w:rPr>
        <w:t> </w:t>
      </w:r>
      <w:r>
        <w:rPr>
          <w:rFonts w:ascii="Verdana"/>
          <w:color w:val="231F20"/>
          <w:spacing w:val="-2"/>
        </w:rPr>
        <w:t>per</w:t>
      </w:r>
      <w:r>
        <w:rPr>
          <w:rFonts w:ascii="Verdana"/>
          <w:color w:val="231F20"/>
          <w:spacing w:val="-14"/>
        </w:rPr>
        <w:t> </w:t>
      </w:r>
      <w:r>
        <w:rPr>
          <w:rFonts w:ascii="Verdana"/>
          <w:color w:val="231F20"/>
          <w:spacing w:val="-2"/>
        </w:rPr>
        <w:t>100,000 </w:t>
      </w:r>
      <w:r>
        <w:rPr>
          <w:rFonts w:ascii="Verdana"/>
          <w:color w:val="231F20"/>
        </w:rPr>
        <w:t>global mortality between</w:t>
      </w:r>
      <w:r>
        <w:rPr>
          <w:rFonts w:ascii="Verdana"/>
          <w:color w:val="231F20"/>
          <w:spacing w:val="-2"/>
        </w:rPr>
        <w:t> </w:t>
      </w:r>
      <w:r>
        <w:rPr>
          <w:rFonts w:ascii="Verdana"/>
          <w:color w:val="231F20"/>
        </w:rPr>
        <w:t>2020-2030</w:t>
      </w:r>
    </w:p>
    <w:p>
      <w:pPr>
        <w:pStyle w:val="BodyText"/>
        <w:spacing w:line="212" w:lineRule="exact"/>
        <w:ind w:left="151"/>
        <w:rPr>
          <w:rFonts w:ascii="Verdana"/>
        </w:rPr>
      </w:pPr>
      <w:r>
        <w:rPr>
          <w:rFonts w:ascii="Verdana"/>
          <w:color w:val="231F20"/>
        </w:rPr>
        <w:t>compared</w:t>
      </w:r>
      <w:r>
        <w:rPr>
          <w:rFonts w:ascii="Verdana"/>
          <w:color w:val="231F20"/>
          <w:spacing w:val="-14"/>
        </w:rPr>
        <w:t> </w:t>
      </w:r>
      <w:r>
        <w:rPr>
          <w:rFonts w:ascii="Verdana"/>
          <w:color w:val="231F20"/>
        </w:rPr>
        <w:t>to</w:t>
      </w:r>
      <w:r>
        <w:rPr>
          <w:rFonts w:ascii="Verdana"/>
          <w:color w:val="231F20"/>
          <w:spacing w:val="-12"/>
        </w:rPr>
        <w:t> </w:t>
      </w:r>
      <w:r>
        <w:rPr>
          <w:rFonts w:ascii="Verdana"/>
          <w:color w:val="231F20"/>
          <w:spacing w:val="-2"/>
        </w:rPr>
        <w:t>2005-</w:t>
      </w:r>
    </w:p>
    <w:p>
      <w:pPr>
        <w:pStyle w:val="BodyText"/>
        <w:spacing w:line="217" w:lineRule="exact"/>
        <w:ind w:left="151"/>
        <w:rPr>
          <w:rFonts w:ascii="Verdana"/>
        </w:rPr>
      </w:pPr>
      <w:r>
        <w:rPr>
          <w:rFonts w:ascii="Verdana"/>
          <w:color w:val="231F20"/>
          <w:spacing w:val="-4"/>
        </w:rPr>
        <w:t>2015</w:t>
      </w:r>
    </w:p>
    <w:p>
      <w:pPr>
        <w:spacing w:line="240" w:lineRule="auto" w:before="8"/>
        <w:rPr>
          <w:rFonts w:ascii="Verdana"/>
          <w:sz w:val="24"/>
        </w:rPr>
      </w:pPr>
      <w:r>
        <w:rPr/>
        <w:br w:type="column"/>
      </w:r>
      <w:r>
        <w:rPr>
          <w:rFonts w:ascii="Verdana"/>
          <w:sz w:val="24"/>
        </w:rPr>
      </w:r>
    </w:p>
    <w:p>
      <w:pPr>
        <w:pStyle w:val="BodyText"/>
        <w:spacing w:line="237" w:lineRule="auto"/>
        <w:ind w:left="151"/>
        <w:rPr>
          <w:rFonts w:ascii="Verdana"/>
        </w:rPr>
      </w:pPr>
      <w:r>
        <w:rPr>
          <w:rFonts w:ascii="Verdana"/>
          <w:color w:val="231F20"/>
        </w:rPr>
        <w:t>Substantially reduce </w:t>
      </w:r>
      <w:r>
        <w:rPr>
          <w:rFonts w:ascii="Verdana"/>
          <w:color w:val="231F20"/>
          <w:spacing w:val="-2"/>
        </w:rPr>
        <w:t>the</w:t>
      </w:r>
      <w:r>
        <w:rPr>
          <w:rFonts w:ascii="Verdana"/>
          <w:color w:val="231F20"/>
          <w:spacing w:val="-14"/>
        </w:rPr>
        <w:t> </w:t>
      </w:r>
      <w:r>
        <w:rPr>
          <w:rFonts w:ascii="Verdana"/>
          <w:color w:val="231F20"/>
          <w:spacing w:val="-2"/>
        </w:rPr>
        <w:t>number</w:t>
      </w:r>
      <w:r>
        <w:rPr>
          <w:rFonts w:ascii="Verdana"/>
          <w:color w:val="231F20"/>
          <w:spacing w:val="-14"/>
        </w:rPr>
        <w:t> </w:t>
      </w:r>
      <w:r>
        <w:rPr>
          <w:rFonts w:ascii="Verdana"/>
          <w:color w:val="231F20"/>
          <w:spacing w:val="-2"/>
        </w:rPr>
        <w:t>of</w:t>
      </w:r>
      <w:r>
        <w:rPr>
          <w:rFonts w:ascii="Verdana"/>
          <w:color w:val="231F20"/>
          <w:spacing w:val="-14"/>
        </w:rPr>
        <w:t> </w:t>
      </w:r>
      <w:r>
        <w:rPr>
          <w:rFonts w:ascii="Verdana"/>
          <w:color w:val="231F20"/>
          <w:spacing w:val="-2"/>
        </w:rPr>
        <w:t>affected </w:t>
      </w:r>
      <w:r>
        <w:rPr>
          <w:rFonts w:ascii="Verdana"/>
          <w:color w:val="231F20"/>
        </w:rPr>
        <w:t>people globally by 2030, aiming to lower the average global figure per 100,000</w:t>
      </w:r>
    </w:p>
    <w:p>
      <w:pPr>
        <w:pStyle w:val="BodyText"/>
        <w:spacing w:line="212" w:lineRule="exact"/>
        <w:ind w:left="151"/>
        <w:rPr>
          <w:rFonts w:ascii="Verdana"/>
        </w:rPr>
      </w:pPr>
      <w:r>
        <w:rPr/>
        <w:pict>
          <v:line style="position:absolute;mso-position-horizontal-relative:page;mso-position-vertical-relative:paragraph;z-index:15736320" from="134.645706pt,-66.940994pt" to="134.645706pt,50.585006pt" stroked="true" strokeweight=".25pt" strokecolor="#231f20">
            <v:stroke dashstyle="solid"/>
            <w10:wrap type="none"/>
          </v:line>
        </w:pict>
      </w:r>
      <w:r>
        <w:rPr>
          <w:rFonts w:ascii="Verdana"/>
          <w:color w:val="231F20"/>
          <w:spacing w:val="-2"/>
        </w:rPr>
        <w:t>between 2020-</w:t>
      </w:r>
      <w:r>
        <w:rPr>
          <w:rFonts w:ascii="Verdana"/>
          <w:color w:val="231F20"/>
          <w:spacing w:val="-4"/>
        </w:rPr>
        <w:t>2030</w:t>
      </w:r>
    </w:p>
    <w:p>
      <w:pPr>
        <w:pStyle w:val="BodyText"/>
        <w:spacing w:line="216" w:lineRule="exact"/>
        <w:ind w:left="151"/>
        <w:rPr>
          <w:rFonts w:ascii="Verdana"/>
        </w:rPr>
      </w:pPr>
      <w:r>
        <w:rPr>
          <w:rFonts w:ascii="Verdana"/>
          <w:color w:val="231F20"/>
        </w:rPr>
        <w:t>compared</w:t>
      </w:r>
      <w:r>
        <w:rPr>
          <w:rFonts w:ascii="Verdana"/>
          <w:color w:val="231F20"/>
          <w:spacing w:val="-14"/>
        </w:rPr>
        <w:t> </w:t>
      </w:r>
      <w:r>
        <w:rPr>
          <w:rFonts w:ascii="Verdana"/>
          <w:color w:val="231F20"/>
        </w:rPr>
        <w:t>to</w:t>
      </w:r>
      <w:r>
        <w:rPr>
          <w:rFonts w:ascii="Verdana"/>
          <w:color w:val="231F20"/>
          <w:spacing w:val="-12"/>
        </w:rPr>
        <w:t> </w:t>
      </w:r>
      <w:r>
        <w:rPr>
          <w:rFonts w:ascii="Verdana"/>
          <w:color w:val="231F20"/>
          <w:spacing w:val="-2"/>
        </w:rPr>
        <w:t>2005-</w:t>
      </w:r>
    </w:p>
    <w:p>
      <w:pPr>
        <w:pStyle w:val="BodyText"/>
        <w:spacing w:line="217" w:lineRule="exact"/>
        <w:ind w:left="151"/>
        <w:rPr>
          <w:rFonts w:ascii="Verdana"/>
        </w:rPr>
      </w:pPr>
      <w:r>
        <w:rPr>
          <w:rFonts w:ascii="Verdana"/>
          <w:color w:val="231F20"/>
          <w:spacing w:val="-4"/>
        </w:rPr>
        <w:t>2015</w:t>
      </w:r>
    </w:p>
    <w:p>
      <w:pPr>
        <w:spacing w:line="240" w:lineRule="auto" w:before="8"/>
        <w:rPr>
          <w:rFonts w:ascii="Verdana"/>
          <w:sz w:val="24"/>
        </w:rPr>
      </w:pPr>
      <w:r>
        <w:rPr/>
        <w:br w:type="column"/>
      </w:r>
      <w:r>
        <w:rPr>
          <w:rFonts w:ascii="Verdana"/>
          <w:sz w:val="24"/>
        </w:rPr>
      </w:r>
    </w:p>
    <w:p>
      <w:pPr>
        <w:pStyle w:val="BodyText"/>
        <w:spacing w:line="237" w:lineRule="auto"/>
        <w:ind w:left="151"/>
        <w:rPr>
          <w:rFonts w:ascii="Verdana"/>
        </w:rPr>
      </w:pPr>
      <w:r>
        <w:rPr>
          <w:rFonts w:ascii="Verdana"/>
          <w:color w:val="231F20"/>
          <w:spacing w:val="-2"/>
        </w:rPr>
        <w:t>Reduce</w:t>
      </w:r>
      <w:r>
        <w:rPr>
          <w:rFonts w:ascii="Verdana"/>
          <w:color w:val="231F20"/>
          <w:spacing w:val="-14"/>
        </w:rPr>
        <w:t> </w:t>
      </w:r>
      <w:r>
        <w:rPr>
          <w:rFonts w:ascii="Verdana"/>
          <w:color w:val="231F20"/>
          <w:spacing w:val="-2"/>
        </w:rPr>
        <w:t>direct</w:t>
      </w:r>
      <w:r>
        <w:rPr>
          <w:rFonts w:ascii="Verdana"/>
          <w:color w:val="231F20"/>
          <w:spacing w:val="-14"/>
        </w:rPr>
        <w:t> </w:t>
      </w:r>
      <w:r>
        <w:rPr>
          <w:rFonts w:ascii="Verdana"/>
          <w:color w:val="231F20"/>
          <w:spacing w:val="-2"/>
        </w:rPr>
        <w:t>disaster </w:t>
      </w:r>
      <w:r>
        <w:rPr>
          <w:rFonts w:ascii="Verdana"/>
          <w:color w:val="231F20"/>
        </w:rPr>
        <w:t>economic loss in relation to global gross domestic product (GDP) by </w:t>
      </w:r>
      <w:r>
        <w:rPr>
          <w:rFonts w:ascii="Verdana"/>
          <w:color w:val="231F20"/>
          <w:spacing w:val="-4"/>
        </w:rPr>
        <w:t>2030</w:t>
      </w:r>
    </w:p>
    <w:p>
      <w:pPr>
        <w:spacing w:line="240" w:lineRule="auto" w:before="8"/>
        <w:rPr>
          <w:rFonts w:ascii="Verdana"/>
          <w:sz w:val="24"/>
        </w:rPr>
      </w:pPr>
      <w:r>
        <w:rPr/>
        <w:br w:type="column"/>
      </w:r>
      <w:r>
        <w:rPr>
          <w:rFonts w:ascii="Verdana"/>
          <w:sz w:val="24"/>
        </w:rPr>
      </w:r>
    </w:p>
    <w:p>
      <w:pPr>
        <w:pStyle w:val="BodyText"/>
        <w:spacing w:line="237" w:lineRule="auto"/>
        <w:ind w:left="149"/>
        <w:rPr>
          <w:rFonts w:ascii="Verdana"/>
        </w:rPr>
      </w:pPr>
      <w:r>
        <w:rPr/>
        <w:pict>
          <v:line style="position:absolute;mso-position-horizontal-relative:page;mso-position-vertical-relative:paragraph;z-index:15741440" from="354.468903pt,-1.969341pt" to="354.468903pt,115.556659pt" stroked="true" strokeweight=".25pt" strokecolor="#231f20">
            <v:stroke dashstyle="solid"/>
            <w10:wrap type="none"/>
          </v:line>
        </w:pict>
      </w:r>
      <w:r>
        <w:rPr>
          <w:rFonts w:ascii="Verdana"/>
          <w:color w:val="231F20"/>
        </w:rPr>
        <w:t>Substantially reduce disaster damage to critical infrastructure and</w:t>
      </w:r>
      <w:r>
        <w:rPr>
          <w:rFonts w:ascii="Verdana"/>
          <w:color w:val="231F20"/>
          <w:spacing w:val="-1"/>
        </w:rPr>
        <w:t> </w:t>
      </w:r>
      <w:r>
        <w:rPr>
          <w:rFonts w:ascii="Verdana"/>
          <w:color w:val="231F20"/>
        </w:rPr>
        <w:t>disruption</w:t>
      </w:r>
      <w:r>
        <w:rPr>
          <w:rFonts w:ascii="Verdana"/>
          <w:color w:val="231F20"/>
          <w:spacing w:val="-1"/>
        </w:rPr>
        <w:t> </w:t>
      </w:r>
      <w:r>
        <w:rPr>
          <w:rFonts w:ascii="Verdana"/>
          <w:color w:val="231F20"/>
        </w:rPr>
        <w:t>of</w:t>
      </w:r>
      <w:r>
        <w:rPr>
          <w:rFonts w:ascii="Verdana"/>
          <w:color w:val="231F20"/>
          <w:spacing w:val="-1"/>
        </w:rPr>
        <w:t> </w:t>
      </w:r>
      <w:r>
        <w:rPr>
          <w:rFonts w:ascii="Verdana"/>
          <w:color w:val="231F20"/>
        </w:rPr>
        <w:t>basic services, among them health</w:t>
      </w:r>
      <w:r>
        <w:rPr>
          <w:rFonts w:ascii="Verdana"/>
          <w:color w:val="231F20"/>
          <w:spacing w:val="-4"/>
        </w:rPr>
        <w:t> </w:t>
      </w:r>
      <w:r>
        <w:rPr>
          <w:rFonts w:ascii="Verdana"/>
          <w:color w:val="231F20"/>
        </w:rPr>
        <w:t>and</w:t>
      </w:r>
      <w:r>
        <w:rPr>
          <w:rFonts w:ascii="Verdana"/>
          <w:color w:val="231F20"/>
          <w:spacing w:val="-4"/>
        </w:rPr>
        <w:t> </w:t>
      </w:r>
      <w:r>
        <w:rPr>
          <w:rFonts w:ascii="Verdana"/>
          <w:color w:val="231F20"/>
        </w:rPr>
        <w:t>educational facilities, including through developing </w:t>
      </w:r>
      <w:r>
        <w:rPr>
          <w:rFonts w:ascii="Verdana"/>
          <w:color w:val="231F20"/>
          <w:spacing w:val="-2"/>
        </w:rPr>
        <w:t>their</w:t>
      </w:r>
      <w:r>
        <w:rPr>
          <w:rFonts w:ascii="Verdana"/>
          <w:color w:val="231F20"/>
          <w:spacing w:val="-13"/>
        </w:rPr>
        <w:t> </w:t>
      </w:r>
      <w:r>
        <w:rPr>
          <w:rFonts w:ascii="Verdana"/>
          <w:color w:val="231F20"/>
          <w:spacing w:val="-2"/>
        </w:rPr>
        <w:t>resilience</w:t>
      </w:r>
      <w:r>
        <w:rPr>
          <w:rFonts w:ascii="Verdana"/>
          <w:color w:val="231F20"/>
          <w:spacing w:val="-13"/>
        </w:rPr>
        <w:t> </w:t>
      </w:r>
      <w:r>
        <w:rPr>
          <w:rFonts w:ascii="Verdana"/>
          <w:color w:val="231F20"/>
          <w:spacing w:val="-2"/>
        </w:rPr>
        <w:t>by</w:t>
      </w:r>
      <w:r>
        <w:rPr>
          <w:rFonts w:ascii="Verdana"/>
          <w:color w:val="231F20"/>
          <w:spacing w:val="-13"/>
        </w:rPr>
        <w:t> </w:t>
      </w:r>
      <w:r>
        <w:rPr>
          <w:rFonts w:ascii="Verdana"/>
          <w:color w:val="231F20"/>
          <w:spacing w:val="-2"/>
        </w:rPr>
        <w:t>2030</w:t>
      </w:r>
    </w:p>
    <w:p>
      <w:pPr>
        <w:spacing w:line="240" w:lineRule="auto" w:before="4"/>
        <w:rPr>
          <w:rFonts w:ascii="Verdana"/>
          <w:sz w:val="22"/>
        </w:rPr>
      </w:pPr>
      <w:r>
        <w:rPr/>
        <w:br w:type="column"/>
      </w:r>
      <w:r>
        <w:rPr>
          <w:rFonts w:ascii="Verdana"/>
          <w:sz w:val="22"/>
        </w:rPr>
      </w:r>
    </w:p>
    <w:p>
      <w:pPr>
        <w:pStyle w:val="BodyText"/>
        <w:spacing w:line="237" w:lineRule="auto"/>
        <w:ind w:left="151" w:right="-6"/>
        <w:rPr>
          <w:rFonts w:ascii="Verdana"/>
        </w:rPr>
      </w:pPr>
      <w:r>
        <w:rPr>
          <w:rFonts w:ascii="Verdana"/>
          <w:color w:val="231F20"/>
        </w:rPr>
        <w:t>Substantially increase the number of countries</w:t>
      </w:r>
      <w:r>
        <w:rPr>
          <w:rFonts w:ascii="Verdana"/>
          <w:color w:val="231F20"/>
          <w:spacing w:val="-16"/>
        </w:rPr>
        <w:t> </w:t>
      </w:r>
      <w:r>
        <w:rPr>
          <w:rFonts w:ascii="Verdana"/>
          <w:color w:val="231F20"/>
        </w:rPr>
        <w:t>with</w:t>
      </w:r>
      <w:r>
        <w:rPr>
          <w:rFonts w:ascii="Verdana"/>
          <w:color w:val="231F20"/>
          <w:spacing w:val="-16"/>
        </w:rPr>
        <w:t> </w:t>
      </w:r>
      <w:r>
        <w:rPr>
          <w:rFonts w:ascii="Verdana"/>
          <w:color w:val="231F20"/>
        </w:rPr>
        <w:t>national and local disaster risk </w:t>
      </w:r>
      <w:r>
        <w:rPr>
          <w:rFonts w:ascii="Verdana"/>
          <w:color w:val="231F20"/>
          <w:spacing w:val="-2"/>
        </w:rPr>
        <w:t>reduction</w:t>
      </w:r>
      <w:r>
        <w:rPr>
          <w:rFonts w:ascii="Verdana"/>
          <w:color w:val="231F20"/>
          <w:spacing w:val="-14"/>
        </w:rPr>
        <w:t> </w:t>
      </w:r>
      <w:r>
        <w:rPr>
          <w:rFonts w:ascii="Verdana"/>
          <w:color w:val="231F20"/>
          <w:spacing w:val="-2"/>
        </w:rPr>
        <w:t>strategies</w:t>
      </w:r>
      <w:r>
        <w:rPr>
          <w:rFonts w:ascii="Verdana"/>
          <w:color w:val="231F20"/>
          <w:spacing w:val="-14"/>
        </w:rPr>
        <w:t> </w:t>
      </w:r>
      <w:r>
        <w:rPr>
          <w:rFonts w:ascii="Verdana"/>
          <w:color w:val="231F20"/>
          <w:spacing w:val="-2"/>
        </w:rPr>
        <w:t>by </w:t>
      </w:r>
      <w:r>
        <w:rPr>
          <w:rFonts w:ascii="Verdana"/>
          <w:color w:val="231F20"/>
          <w:spacing w:val="-4"/>
        </w:rPr>
        <w:t>2020</w:t>
      </w:r>
    </w:p>
    <w:p>
      <w:pPr>
        <w:spacing w:line="240" w:lineRule="auto" w:before="0"/>
        <w:rPr>
          <w:rFonts w:ascii="Verdana"/>
          <w:sz w:val="20"/>
        </w:rPr>
      </w:pPr>
      <w:r>
        <w:rPr/>
        <w:br w:type="column"/>
      </w:r>
      <w:r>
        <w:rPr>
          <w:rFonts w:ascii="Verdana"/>
          <w:sz w:val="20"/>
        </w:rPr>
      </w:r>
    </w:p>
    <w:p>
      <w:pPr>
        <w:pStyle w:val="BodyText"/>
        <w:spacing w:line="237" w:lineRule="auto"/>
        <w:ind w:left="114" w:right="145"/>
        <w:rPr>
          <w:rFonts w:ascii="Verdana"/>
        </w:rPr>
      </w:pPr>
      <w:r>
        <w:rPr>
          <w:rFonts w:ascii="Verdana"/>
          <w:color w:val="231F20"/>
          <w:spacing w:val="-2"/>
        </w:rPr>
        <w:t>Substantially</w:t>
      </w:r>
      <w:r>
        <w:rPr>
          <w:rFonts w:ascii="Verdana"/>
          <w:color w:val="231F20"/>
          <w:spacing w:val="40"/>
        </w:rPr>
        <w:t> </w:t>
      </w:r>
      <w:r>
        <w:rPr>
          <w:rFonts w:ascii="Verdana"/>
          <w:color w:val="231F20"/>
          <w:spacing w:val="-2"/>
        </w:rPr>
        <w:t>enhance</w:t>
      </w:r>
      <w:r>
        <w:rPr>
          <w:rFonts w:ascii="Verdana"/>
          <w:color w:val="231F20"/>
          <w:spacing w:val="-14"/>
        </w:rPr>
        <w:t> </w:t>
      </w:r>
      <w:r>
        <w:rPr>
          <w:rFonts w:ascii="Verdana"/>
          <w:color w:val="231F20"/>
          <w:spacing w:val="-2"/>
        </w:rPr>
        <w:t>international cooperation</w:t>
      </w:r>
    </w:p>
    <w:p>
      <w:pPr>
        <w:pStyle w:val="BodyText"/>
        <w:spacing w:line="237" w:lineRule="auto"/>
        <w:ind w:left="114"/>
        <w:rPr>
          <w:rFonts w:ascii="Verdana"/>
        </w:rPr>
      </w:pPr>
      <w:r>
        <w:rPr/>
        <w:pict>
          <v:line style="position:absolute;mso-position-horizontal-relative:page;mso-position-vertical-relative:paragraph;z-index:15742464" from="585.131714pt,-31.534649pt" to="585.131714pt,85.991351pt" stroked="true" strokeweight=".25pt" strokecolor="#231f20">
            <v:stroke dashstyle="solid"/>
            <w10:wrap type="none"/>
          </v:line>
        </w:pict>
      </w:r>
      <w:r>
        <w:rPr>
          <w:rFonts w:ascii="Verdana"/>
          <w:color w:val="231F20"/>
          <w:spacing w:val="-2"/>
        </w:rPr>
        <w:t>to</w:t>
      </w:r>
      <w:r>
        <w:rPr>
          <w:rFonts w:ascii="Verdana"/>
          <w:color w:val="231F20"/>
          <w:spacing w:val="-14"/>
        </w:rPr>
        <w:t> </w:t>
      </w:r>
      <w:r>
        <w:rPr>
          <w:rFonts w:ascii="Verdana"/>
          <w:color w:val="231F20"/>
          <w:spacing w:val="-2"/>
        </w:rPr>
        <w:t>developing</w:t>
      </w:r>
      <w:r>
        <w:rPr>
          <w:rFonts w:ascii="Verdana"/>
          <w:color w:val="231F20"/>
          <w:spacing w:val="-14"/>
        </w:rPr>
        <w:t> </w:t>
      </w:r>
      <w:r>
        <w:rPr>
          <w:rFonts w:ascii="Verdana"/>
          <w:color w:val="231F20"/>
          <w:spacing w:val="-2"/>
        </w:rPr>
        <w:t>countries </w:t>
      </w:r>
      <w:r>
        <w:rPr>
          <w:rFonts w:ascii="Verdana"/>
          <w:color w:val="231F20"/>
        </w:rPr>
        <w:t>through adequate and sustainable support</w:t>
      </w:r>
    </w:p>
    <w:p>
      <w:pPr>
        <w:pStyle w:val="BodyText"/>
        <w:spacing w:line="237" w:lineRule="auto"/>
        <w:ind w:left="114"/>
        <w:rPr>
          <w:rFonts w:ascii="Verdana"/>
        </w:rPr>
      </w:pPr>
      <w:r>
        <w:rPr>
          <w:rFonts w:ascii="Verdana"/>
          <w:color w:val="231F20"/>
        </w:rPr>
        <w:t>to complement their national actions for </w:t>
      </w:r>
      <w:r>
        <w:rPr>
          <w:rFonts w:ascii="Verdana"/>
          <w:color w:val="231F20"/>
          <w:spacing w:val="-2"/>
        </w:rPr>
        <w:t>implementation</w:t>
      </w:r>
      <w:r>
        <w:rPr>
          <w:rFonts w:ascii="Verdana"/>
          <w:color w:val="231F20"/>
          <w:spacing w:val="-14"/>
        </w:rPr>
        <w:t> </w:t>
      </w:r>
      <w:r>
        <w:rPr>
          <w:rFonts w:ascii="Verdana"/>
          <w:color w:val="231F20"/>
          <w:spacing w:val="-2"/>
        </w:rPr>
        <w:t>of</w:t>
      </w:r>
      <w:r>
        <w:rPr>
          <w:rFonts w:ascii="Verdana"/>
          <w:color w:val="231F20"/>
          <w:spacing w:val="-14"/>
        </w:rPr>
        <w:t> </w:t>
      </w:r>
      <w:r>
        <w:rPr>
          <w:rFonts w:ascii="Verdana"/>
          <w:color w:val="231F20"/>
          <w:spacing w:val="-2"/>
        </w:rPr>
        <w:t>this </w:t>
      </w:r>
      <w:r>
        <w:rPr>
          <w:rFonts w:ascii="Verdana"/>
          <w:color w:val="231F20"/>
        </w:rPr>
        <w:t>framework by 2030</w:t>
      </w:r>
    </w:p>
    <w:p>
      <w:pPr>
        <w:spacing w:line="240" w:lineRule="auto" w:before="6"/>
        <w:rPr>
          <w:rFonts w:ascii="Verdana"/>
          <w:sz w:val="16"/>
        </w:rPr>
      </w:pPr>
      <w:r>
        <w:rPr/>
        <w:br w:type="column"/>
      </w:r>
      <w:r>
        <w:rPr>
          <w:rFonts w:ascii="Verdana"/>
          <w:sz w:val="16"/>
        </w:rPr>
      </w:r>
    </w:p>
    <w:p>
      <w:pPr>
        <w:pStyle w:val="BodyText"/>
        <w:spacing w:line="237" w:lineRule="auto"/>
        <w:ind w:left="151" w:right="142"/>
        <w:rPr>
          <w:rFonts w:ascii="Verdana"/>
        </w:rPr>
      </w:pPr>
      <w:r>
        <w:rPr>
          <w:rFonts w:ascii="Verdana"/>
          <w:color w:val="231F20"/>
          <w:spacing w:val="-2"/>
        </w:rPr>
        <w:t>Substantially</w:t>
      </w:r>
      <w:r>
        <w:rPr>
          <w:rFonts w:ascii="Verdana"/>
          <w:color w:val="231F20"/>
          <w:spacing w:val="-14"/>
        </w:rPr>
        <w:t> </w:t>
      </w:r>
      <w:r>
        <w:rPr>
          <w:rFonts w:ascii="Verdana"/>
          <w:color w:val="231F20"/>
          <w:spacing w:val="-2"/>
        </w:rPr>
        <w:t>increase </w:t>
      </w:r>
      <w:r>
        <w:rPr>
          <w:rFonts w:ascii="Verdana"/>
          <w:color w:val="231F20"/>
        </w:rPr>
        <w:t>the availability of</w:t>
      </w:r>
    </w:p>
    <w:p>
      <w:pPr>
        <w:pStyle w:val="BodyText"/>
        <w:spacing w:line="237" w:lineRule="auto"/>
        <w:ind w:left="151" w:right="142"/>
        <w:rPr>
          <w:rFonts w:ascii="Verdana"/>
        </w:rPr>
      </w:pPr>
      <w:r>
        <w:rPr/>
        <w:pict>
          <v:line style="position:absolute;mso-position-horizontal-relative:page;mso-position-vertical-relative:paragraph;z-index:15742976" from="700.115784pt,-18.608624pt" to="700.115784pt,98.917376pt" stroked="true" strokeweight=".25pt" strokecolor="#231f20">
            <v:stroke dashstyle="solid"/>
            <w10:wrap type="none"/>
          </v:line>
        </w:pict>
      </w:r>
      <w:r>
        <w:rPr>
          <w:rFonts w:ascii="Verdana"/>
          <w:color w:val="231F20"/>
        </w:rPr>
        <w:t>and access to multi- hazard early warning systems and disaster risk information and </w:t>
      </w:r>
      <w:r>
        <w:rPr>
          <w:rFonts w:ascii="Verdana"/>
          <w:color w:val="231F20"/>
          <w:spacing w:val="-2"/>
        </w:rPr>
        <w:t>assessments</w:t>
      </w:r>
      <w:r>
        <w:rPr>
          <w:rFonts w:ascii="Verdana"/>
          <w:color w:val="231F20"/>
          <w:spacing w:val="-14"/>
        </w:rPr>
        <w:t> </w:t>
      </w:r>
      <w:r>
        <w:rPr>
          <w:rFonts w:ascii="Verdana"/>
          <w:color w:val="231F20"/>
          <w:spacing w:val="-2"/>
        </w:rPr>
        <w:t>to</w:t>
      </w:r>
      <w:r>
        <w:rPr>
          <w:rFonts w:ascii="Verdana"/>
          <w:color w:val="231F20"/>
          <w:spacing w:val="-14"/>
        </w:rPr>
        <w:t> </w:t>
      </w:r>
      <w:r>
        <w:rPr>
          <w:rFonts w:ascii="Verdana"/>
          <w:color w:val="231F20"/>
          <w:spacing w:val="-2"/>
        </w:rPr>
        <w:t>people </w:t>
      </w:r>
      <w:r>
        <w:rPr>
          <w:rFonts w:ascii="Verdana"/>
          <w:color w:val="231F20"/>
        </w:rPr>
        <w:t>by 2030</w:t>
      </w:r>
    </w:p>
    <w:p>
      <w:pPr>
        <w:spacing w:after="0" w:line="237" w:lineRule="auto"/>
        <w:rPr>
          <w:rFonts w:ascii="Verdana"/>
        </w:rPr>
        <w:sectPr>
          <w:type w:val="continuous"/>
          <w:pgSz w:w="16840" w:h="23820"/>
          <w:pgMar w:header="0" w:footer="0" w:top="1920" w:bottom="280" w:left="380" w:right="420"/>
          <w:cols w:num="7" w:equalWidth="0">
            <w:col w:w="2054" w:space="217"/>
            <w:col w:w="2192" w:space="79"/>
            <w:col w:w="2117" w:space="40"/>
            <w:col w:w="2280" w:space="106"/>
            <w:col w:w="2194" w:space="39"/>
            <w:col w:w="2188" w:space="52"/>
            <w:col w:w="2482"/>
          </w:cols>
        </w:sectPr>
      </w:pPr>
    </w:p>
    <w:p>
      <w:pPr>
        <w:pStyle w:val="BodyText"/>
        <w:rPr>
          <w:rFonts w:ascii="Verdana"/>
          <w:sz w:val="20"/>
        </w:rPr>
      </w:pPr>
    </w:p>
    <w:p>
      <w:pPr>
        <w:pStyle w:val="BodyText"/>
        <w:rPr>
          <w:rFonts w:ascii="Verdana"/>
          <w:sz w:val="20"/>
        </w:rPr>
      </w:pPr>
    </w:p>
    <w:p>
      <w:pPr>
        <w:pStyle w:val="BodyText"/>
        <w:rPr>
          <w:rFonts w:ascii="Verdana"/>
          <w:sz w:val="20"/>
        </w:rPr>
      </w:pPr>
    </w:p>
    <w:p>
      <w:pPr>
        <w:pStyle w:val="BodyText"/>
        <w:rPr>
          <w:rFonts w:ascii="Verdana"/>
          <w:sz w:val="20"/>
        </w:rPr>
      </w:pPr>
    </w:p>
    <w:p>
      <w:pPr>
        <w:pStyle w:val="BodyText"/>
        <w:rPr>
          <w:rFonts w:ascii="Verdana"/>
          <w:sz w:val="20"/>
        </w:rPr>
      </w:pPr>
    </w:p>
    <w:p>
      <w:pPr>
        <w:pStyle w:val="BodyText"/>
        <w:spacing w:before="10"/>
        <w:rPr>
          <w:rFonts w:ascii="Verdana"/>
          <w:sz w:val="15"/>
        </w:rPr>
      </w:pPr>
    </w:p>
    <w:p>
      <w:pPr>
        <w:pStyle w:val="Heading3"/>
        <w:tabs>
          <w:tab w:pos="6275" w:val="left" w:leader="none"/>
          <w:tab w:pos="15919" w:val="left" w:leader="none"/>
        </w:tabs>
      </w:pPr>
      <w:r>
        <w:rPr>
          <w:color w:val="FFFFFF"/>
          <w:shd w:fill="005295" w:color="auto" w:val="clear"/>
        </w:rPr>
        <w:tab/>
        <w:t>Priorities</w:t>
      </w:r>
      <w:r>
        <w:rPr>
          <w:color w:val="FFFFFF"/>
          <w:spacing w:val="-3"/>
          <w:shd w:fill="005295" w:color="auto" w:val="clear"/>
        </w:rPr>
        <w:t> </w:t>
      </w:r>
      <w:r>
        <w:rPr>
          <w:color w:val="FFFFFF"/>
          <w:shd w:fill="005295" w:color="auto" w:val="clear"/>
        </w:rPr>
        <w:t>for</w:t>
      </w:r>
      <w:r>
        <w:rPr>
          <w:color w:val="FFFFFF"/>
          <w:spacing w:val="-2"/>
          <w:shd w:fill="005295" w:color="auto" w:val="clear"/>
        </w:rPr>
        <w:t> Action</w:t>
      </w:r>
      <w:r>
        <w:rPr>
          <w:color w:val="FFFFFF"/>
          <w:shd w:fill="005295" w:color="auto" w:val="clear"/>
        </w:rPr>
        <w:tab/>
      </w:r>
    </w:p>
    <w:p>
      <w:pPr>
        <w:spacing w:before="152"/>
        <w:ind w:left="645" w:right="0" w:firstLine="0"/>
        <w:jc w:val="left"/>
        <w:rPr>
          <w:rFonts w:ascii="Verdana"/>
          <w:sz w:val="20"/>
        </w:rPr>
      </w:pPr>
      <w:r>
        <w:rPr>
          <w:rFonts w:ascii="Verdana"/>
          <w:color w:val="231F20"/>
          <w:sz w:val="20"/>
        </w:rPr>
        <w:t>There</w:t>
      </w:r>
      <w:r>
        <w:rPr>
          <w:rFonts w:ascii="Verdana"/>
          <w:color w:val="231F20"/>
          <w:spacing w:val="-2"/>
          <w:sz w:val="20"/>
        </w:rPr>
        <w:t> </w:t>
      </w:r>
      <w:r>
        <w:rPr>
          <w:rFonts w:ascii="Verdana"/>
          <w:color w:val="231F20"/>
          <w:sz w:val="20"/>
        </w:rPr>
        <w:t>is</w:t>
      </w:r>
      <w:r>
        <w:rPr>
          <w:rFonts w:ascii="Verdana"/>
          <w:color w:val="231F20"/>
          <w:spacing w:val="-2"/>
          <w:sz w:val="20"/>
        </w:rPr>
        <w:t> </w:t>
      </w:r>
      <w:r>
        <w:rPr>
          <w:rFonts w:ascii="Verdana"/>
          <w:color w:val="231F20"/>
          <w:sz w:val="20"/>
        </w:rPr>
        <w:t>a</w:t>
      </w:r>
      <w:r>
        <w:rPr>
          <w:rFonts w:ascii="Verdana"/>
          <w:color w:val="231F20"/>
          <w:spacing w:val="-2"/>
          <w:sz w:val="20"/>
        </w:rPr>
        <w:t> </w:t>
      </w:r>
      <w:r>
        <w:rPr>
          <w:rFonts w:ascii="Verdana"/>
          <w:color w:val="231F20"/>
          <w:sz w:val="20"/>
        </w:rPr>
        <w:t>need</w:t>
      </w:r>
      <w:r>
        <w:rPr>
          <w:rFonts w:ascii="Verdana"/>
          <w:color w:val="231F20"/>
          <w:spacing w:val="-1"/>
          <w:sz w:val="20"/>
        </w:rPr>
        <w:t> </w:t>
      </w:r>
      <w:r>
        <w:rPr>
          <w:rFonts w:ascii="Verdana"/>
          <w:color w:val="231F20"/>
          <w:sz w:val="20"/>
        </w:rPr>
        <w:t>for</w:t>
      </w:r>
      <w:r>
        <w:rPr>
          <w:rFonts w:ascii="Verdana"/>
          <w:color w:val="231F20"/>
          <w:spacing w:val="-1"/>
          <w:sz w:val="20"/>
        </w:rPr>
        <w:t> </w:t>
      </w:r>
      <w:r>
        <w:rPr>
          <w:rFonts w:ascii="Verdana"/>
          <w:color w:val="231F20"/>
          <w:sz w:val="20"/>
        </w:rPr>
        <w:t>focused</w:t>
      </w:r>
      <w:r>
        <w:rPr>
          <w:rFonts w:ascii="Verdana"/>
          <w:color w:val="231F20"/>
          <w:spacing w:val="-2"/>
          <w:sz w:val="20"/>
        </w:rPr>
        <w:t> </w:t>
      </w:r>
      <w:r>
        <w:rPr>
          <w:rFonts w:ascii="Verdana"/>
          <w:color w:val="231F20"/>
          <w:sz w:val="20"/>
        </w:rPr>
        <w:t>action</w:t>
      </w:r>
      <w:r>
        <w:rPr>
          <w:rFonts w:ascii="Verdana"/>
          <w:color w:val="231F20"/>
          <w:spacing w:val="-1"/>
          <w:sz w:val="20"/>
        </w:rPr>
        <w:t> </w:t>
      </w:r>
      <w:r>
        <w:rPr>
          <w:rFonts w:ascii="Verdana"/>
          <w:color w:val="231F20"/>
          <w:sz w:val="20"/>
        </w:rPr>
        <w:t>within</w:t>
      </w:r>
      <w:r>
        <w:rPr>
          <w:rFonts w:ascii="Verdana"/>
          <w:color w:val="231F20"/>
          <w:spacing w:val="-2"/>
          <w:sz w:val="20"/>
        </w:rPr>
        <w:t> </w:t>
      </w:r>
      <w:r>
        <w:rPr>
          <w:rFonts w:ascii="Verdana"/>
          <w:color w:val="231F20"/>
          <w:sz w:val="20"/>
        </w:rPr>
        <w:t>and</w:t>
      </w:r>
      <w:r>
        <w:rPr>
          <w:rFonts w:ascii="Verdana"/>
          <w:color w:val="231F20"/>
          <w:spacing w:val="-2"/>
          <w:sz w:val="20"/>
        </w:rPr>
        <w:t> </w:t>
      </w:r>
      <w:r>
        <w:rPr>
          <w:rFonts w:ascii="Verdana"/>
          <w:color w:val="231F20"/>
          <w:sz w:val="20"/>
        </w:rPr>
        <w:t>across</w:t>
      </w:r>
      <w:r>
        <w:rPr>
          <w:rFonts w:ascii="Verdana"/>
          <w:color w:val="231F20"/>
          <w:spacing w:val="-1"/>
          <w:sz w:val="20"/>
        </w:rPr>
        <w:t> </w:t>
      </w:r>
      <w:r>
        <w:rPr>
          <w:rFonts w:ascii="Verdana"/>
          <w:color w:val="231F20"/>
          <w:sz w:val="20"/>
        </w:rPr>
        <w:t>sectors</w:t>
      </w:r>
      <w:r>
        <w:rPr>
          <w:rFonts w:ascii="Verdana"/>
          <w:color w:val="231F20"/>
          <w:spacing w:val="-1"/>
          <w:sz w:val="20"/>
        </w:rPr>
        <w:t> </w:t>
      </w:r>
      <w:r>
        <w:rPr>
          <w:rFonts w:ascii="Verdana"/>
          <w:color w:val="231F20"/>
          <w:sz w:val="20"/>
        </w:rPr>
        <w:t>by</w:t>
      </w:r>
      <w:r>
        <w:rPr>
          <w:rFonts w:ascii="Verdana"/>
          <w:color w:val="231F20"/>
          <w:spacing w:val="-2"/>
          <w:sz w:val="20"/>
        </w:rPr>
        <w:t> </w:t>
      </w:r>
      <w:r>
        <w:rPr>
          <w:rFonts w:ascii="Verdana"/>
          <w:color w:val="231F20"/>
          <w:sz w:val="20"/>
        </w:rPr>
        <w:t>States</w:t>
      </w:r>
      <w:r>
        <w:rPr>
          <w:rFonts w:ascii="Verdana"/>
          <w:color w:val="231F20"/>
          <w:spacing w:val="-1"/>
          <w:sz w:val="20"/>
        </w:rPr>
        <w:t> </w:t>
      </w:r>
      <w:r>
        <w:rPr>
          <w:rFonts w:ascii="Verdana"/>
          <w:color w:val="231F20"/>
          <w:sz w:val="20"/>
        </w:rPr>
        <w:t>at</w:t>
      </w:r>
      <w:r>
        <w:rPr>
          <w:rFonts w:ascii="Verdana"/>
          <w:color w:val="231F20"/>
          <w:spacing w:val="-2"/>
          <w:sz w:val="20"/>
        </w:rPr>
        <w:t> </w:t>
      </w:r>
      <w:r>
        <w:rPr>
          <w:rFonts w:ascii="Verdana"/>
          <w:color w:val="231F20"/>
          <w:sz w:val="20"/>
        </w:rPr>
        <w:t>local,</w:t>
      </w:r>
      <w:r>
        <w:rPr>
          <w:rFonts w:ascii="Verdana"/>
          <w:color w:val="231F20"/>
          <w:spacing w:val="-2"/>
          <w:sz w:val="20"/>
        </w:rPr>
        <w:t> </w:t>
      </w:r>
      <w:r>
        <w:rPr>
          <w:rFonts w:ascii="Verdana"/>
          <w:color w:val="231F20"/>
          <w:sz w:val="20"/>
        </w:rPr>
        <w:t>national,</w:t>
      </w:r>
      <w:r>
        <w:rPr>
          <w:rFonts w:ascii="Verdana"/>
          <w:color w:val="231F20"/>
          <w:spacing w:val="-1"/>
          <w:sz w:val="20"/>
        </w:rPr>
        <w:t> </w:t>
      </w:r>
      <w:r>
        <w:rPr>
          <w:rFonts w:ascii="Verdana"/>
          <w:color w:val="231F20"/>
          <w:sz w:val="20"/>
        </w:rPr>
        <w:t>regional</w:t>
      </w:r>
      <w:r>
        <w:rPr>
          <w:rFonts w:ascii="Verdana"/>
          <w:color w:val="231F20"/>
          <w:spacing w:val="-2"/>
          <w:sz w:val="20"/>
        </w:rPr>
        <w:t> </w:t>
      </w:r>
      <w:r>
        <w:rPr>
          <w:rFonts w:ascii="Verdana"/>
          <w:color w:val="231F20"/>
          <w:sz w:val="20"/>
        </w:rPr>
        <w:t>and</w:t>
      </w:r>
      <w:r>
        <w:rPr>
          <w:rFonts w:ascii="Verdana"/>
          <w:color w:val="231F20"/>
          <w:spacing w:val="-1"/>
          <w:sz w:val="20"/>
        </w:rPr>
        <w:t> </w:t>
      </w:r>
      <w:r>
        <w:rPr>
          <w:rFonts w:ascii="Verdana"/>
          <w:color w:val="231F20"/>
          <w:sz w:val="20"/>
        </w:rPr>
        <w:t>global</w:t>
      </w:r>
      <w:r>
        <w:rPr>
          <w:rFonts w:ascii="Verdana"/>
          <w:color w:val="231F20"/>
          <w:spacing w:val="-1"/>
          <w:sz w:val="20"/>
        </w:rPr>
        <w:t> </w:t>
      </w:r>
      <w:r>
        <w:rPr>
          <w:rFonts w:ascii="Verdana"/>
          <w:color w:val="231F20"/>
          <w:sz w:val="20"/>
        </w:rPr>
        <w:t>levels</w:t>
      </w:r>
      <w:r>
        <w:rPr>
          <w:rFonts w:ascii="Verdana"/>
          <w:color w:val="231F20"/>
          <w:spacing w:val="-2"/>
          <w:sz w:val="20"/>
        </w:rPr>
        <w:t> </w:t>
      </w:r>
      <w:r>
        <w:rPr>
          <w:rFonts w:ascii="Verdana"/>
          <w:color w:val="231F20"/>
          <w:sz w:val="20"/>
        </w:rPr>
        <w:t>in</w:t>
      </w:r>
      <w:r>
        <w:rPr>
          <w:rFonts w:ascii="Verdana"/>
          <w:color w:val="231F20"/>
          <w:spacing w:val="-2"/>
          <w:sz w:val="20"/>
        </w:rPr>
        <w:t> </w:t>
      </w:r>
      <w:r>
        <w:rPr>
          <w:rFonts w:ascii="Verdana"/>
          <w:color w:val="231F20"/>
          <w:sz w:val="20"/>
        </w:rPr>
        <w:t>the</w:t>
      </w:r>
      <w:r>
        <w:rPr>
          <w:rFonts w:ascii="Verdana"/>
          <w:color w:val="231F20"/>
          <w:spacing w:val="-1"/>
          <w:sz w:val="20"/>
        </w:rPr>
        <w:t> </w:t>
      </w:r>
      <w:r>
        <w:rPr>
          <w:rFonts w:ascii="Verdana"/>
          <w:color w:val="231F20"/>
          <w:sz w:val="20"/>
        </w:rPr>
        <w:t>following</w:t>
      </w:r>
      <w:r>
        <w:rPr>
          <w:rFonts w:ascii="Verdana"/>
          <w:color w:val="231F20"/>
          <w:spacing w:val="-2"/>
          <w:sz w:val="20"/>
        </w:rPr>
        <w:t> </w:t>
      </w:r>
      <w:r>
        <w:rPr>
          <w:rFonts w:ascii="Verdana"/>
          <w:color w:val="231F20"/>
          <w:sz w:val="20"/>
        </w:rPr>
        <w:t>four</w:t>
      </w:r>
      <w:r>
        <w:rPr>
          <w:rFonts w:ascii="Verdana"/>
          <w:color w:val="231F20"/>
          <w:spacing w:val="-1"/>
          <w:sz w:val="20"/>
        </w:rPr>
        <w:t> </w:t>
      </w:r>
      <w:r>
        <w:rPr>
          <w:rFonts w:ascii="Verdana"/>
          <w:color w:val="231F20"/>
          <w:sz w:val="20"/>
        </w:rPr>
        <w:t>priority</w:t>
      </w:r>
      <w:r>
        <w:rPr>
          <w:rFonts w:ascii="Verdana"/>
          <w:color w:val="231F20"/>
          <w:spacing w:val="-1"/>
          <w:sz w:val="20"/>
        </w:rPr>
        <w:t> </w:t>
      </w:r>
      <w:r>
        <w:rPr>
          <w:rFonts w:ascii="Verdana"/>
          <w:color w:val="231F20"/>
          <w:spacing w:val="-2"/>
          <w:sz w:val="20"/>
        </w:rPr>
        <w:t>areas.</w:t>
      </w:r>
    </w:p>
    <w:p>
      <w:pPr>
        <w:spacing w:after="0"/>
        <w:jc w:val="left"/>
        <w:rPr>
          <w:rFonts w:ascii="Verdana"/>
          <w:sz w:val="20"/>
        </w:rPr>
        <w:sectPr>
          <w:type w:val="continuous"/>
          <w:pgSz w:w="16840" w:h="23820"/>
          <w:pgMar w:header="0" w:footer="0" w:top="1920" w:bottom="280" w:left="380" w:right="420"/>
        </w:sectPr>
      </w:pPr>
    </w:p>
    <w:p>
      <w:pPr>
        <w:pStyle w:val="Heading6"/>
        <w:ind w:left="1734" w:right="1005"/>
      </w:pPr>
      <w:r>
        <w:rPr>
          <w:color w:val="231F20"/>
          <w:spacing w:val="-2"/>
        </w:rPr>
        <w:t>Priority</w:t>
      </w:r>
      <w:r>
        <w:rPr>
          <w:color w:val="231F20"/>
          <w:spacing w:val="-8"/>
        </w:rPr>
        <w:t> </w:t>
      </w:r>
      <w:r>
        <w:rPr>
          <w:color w:val="231F20"/>
          <w:spacing w:val="-10"/>
        </w:rPr>
        <w:t>1</w:t>
      </w:r>
    </w:p>
    <w:p>
      <w:pPr>
        <w:spacing w:line="202" w:lineRule="exact" w:before="0"/>
        <w:ind w:left="1102" w:right="374" w:firstLine="0"/>
        <w:jc w:val="center"/>
        <w:rPr>
          <w:rFonts w:ascii="Verdana"/>
          <w:sz w:val="17"/>
        </w:rPr>
      </w:pPr>
      <w:r>
        <w:rPr>
          <w:rFonts w:ascii="Verdana"/>
          <w:color w:val="231F20"/>
          <w:spacing w:val="-2"/>
          <w:sz w:val="17"/>
        </w:rPr>
        <w:t>Understanding</w:t>
      </w:r>
      <w:r>
        <w:rPr>
          <w:rFonts w:ascii="Verdana"/>
          <w:color w:val="231F20"/>
          <w:spacing w:val="-4"/>
          <w:sz w:val="17"/>
        </w:rPr>
        <w:t> </w:t>
      </w:r>
      <w:r>
        <w:rPr>
          <w:rFonts w:ascii="Verdana"/>
          <w:color w:val="231F20"/>
          <w:spacing w:val="-2"/>
          <w:sz w:val="17"/>
        </w:rPr>
        <w:t>disaster </w:t>
      </w:r>
      <w:r>
        <w:rPr>
          <w:rFonts w:ascii="Verdana"/>
          <w:color w:val="231F20"/>
          <w:spacing w:val="-4"/>
          <w:sz w:val="17"/>
        </w:rPr>
        <w:t>risk</w:t>
      </w:r>
    </w:p>
    <w:p>
      <w:pPr>
        <w:pStyle w:val="BodyText"/>
        <w:rPr>
          <w:rFonts w:ascii="Verdana"/>
          <w:sz w:val="20"/>
        </w:rPr>
      </w:pPr>
    </w:p>
    <w:p>
      <w:pPr>
        <w:pStyle w:val="BodyText"/>
        <w:rPr>
          <w:rFonts w:ascii="Verdana"/>
          <w:sz w:val="20"/>
        </w:rPr>
      </w:pPr>
    </w:p>
    <w:p>
      <w:pPr>
        <w:pStyle w:val="BodyText"/>
        <w:spacing w:before="2"/>
        <w:rPr>
          <w:rFonts w:ascii="Verdana"/>
          <w:sz w:val="19"/>
        </w:rPr>
      </w:pPr>
    </w:p>
    <w:p>
      <w:pPr>
        <w:spacing w:line="237" w:lineRule="auto" w:before="0"/>
        <w:ind w:left="590" w:right="0" w:firstLine="0"/>
        <w:jc w:val="left"/>
        <w:rPr>
          <w:rFonts w:ascii="Verdana"/>
          <w:sz w:val="16"/>
        </w:rPr>
      </w:pPr>
      <w:r>
        <w:rPr>
          <w:rFonts w:ascii="Verdana"/>
          <w:color w:val="231F20"/>
          <w:sz w:val="16"/>
        </w:rPr>
        <w:t>Disaster risk management needs to be based on an understanding of disaster </w:t>
      </w:r>
      <w:r>
        <w:rPr>
          <w:rFonts w:ascii="Verdana"/>
          <w:color w:val="231F20"/>
          <w:spacing w:val="-2"/>
          <w:sz w:val="16"/>
        </w:rPr>
        <w:t>risk</w:t>
      </w:r>
      <w:r>
        <w:rPr>
          <w:rFonts w:ascii="Verdana"/>
          <w:color w:val="231F20"/>
          <w:spacing w:val="-9"/>
          <w:sz w:val="16"/>
        </w:rPr>
        <w:t> </w:t>
      </w:r>
      <w:r>
        <w:rPr>
          <w:rFonts w:ascii="Verdana"/>
          <w:color w:val="231F20"/>
          <w:spacing w:val="-2"/>
          <w:sz w:val="16"/>
        </w:rPr>
        <w:t>in</w:t>
      </w:r>
      <w:r>
        <w:rPr>
          <w:rFonts w:ascii="Verdana"/>
          <w:color w:val="231F20"/>
          <w:spacing w:val="-9"/>
          <w:sz w:val="16"/>
        </w:rPr>
        <w:t> </w:t>
      </w:r>
      <w:r>
        <w:rPr>
          <w:rFonts w:ascii="Verdana"/>
          <w:color w:val="231F20"/>
          <w:spacing w:val="-2"/>
          <w:sz w:val="16"/>
        </w:rPr>
        <w:t>all</w:t>
      </w:r>
      <w:r>
        <w:rPr>
          <w:rFonts w:ascii="Verdana"/>
          <w:color w:val="231F20"/>
          <w:spacing w:val="-9"/>
          <w:sz w:val="16"/>
        </w:rPr>
        <w:t> </w:t>
      </w:r>
      <w:r>
        <w:rPr>
          <w:rFonts w:ascii="Verdana"/>
          <w:color w:val="231F20"/>
          <w:spacing w:val="-2"/>
          <w:sz w:val="16"/>
        </w:rPr>
        <w:t>its</w:t>
      </w:r>
      <w:r>
        <w:rPr>
          <w:rFonts w:ascii="Verdana"/>
          <w:color w:val="231F20"/>
          <w:spacing w:val="-9"/>
          <w:sz w:val="16"/>
        </w:rPr>
        <w:t> </w:t>
      </w:r>
      <w:r>
        <w:rPr>
          <w:rFonts w:ascii="Verdana"/>
          <w:color w:val="231F20"/>
          <w:spacing w:val="-2"/>
          <w:sz w:val="16"/>
        </w:rPr>
        <w:t>dimensions</w:t>
      </w:r>
      <w:r>
        <w:rPr>
          <w:rFonts w:ascii="Verdana"/>
          <w:color w:val="231F20"/>
          <w:spacing w:val="-9"/>
          <w:sz w:val="16"/>
        </w:rPr>
        <w:t> </w:t>
      </w:r>
      <w:r>
        <w:rPr>
          <w:rFonts w:ascii="Verdana"/>
          <w:color w:val="231F20"/>
          <w:spacing w:val="-2"/>
          <w:sz w:val="16"/>
        </w:rPr>
        <w:t>of</w:t>
      </w:r>
      <w:r>
        <w:rPr>
          <w:rFonts w:ascii="Verdana"/>
          <w:color w:val="231F20"/>
          <w:spacing w:val="-9"/>
          <w:sz w:val="16"/>
        </w:rPr>
        <w:t> </w:t>
      </w:r>
      <w:r>
        <w:rPr>
          <w:rFonts w:ascii="Verdana"/>
          <w:color w:val="231F20"/>
          <w:spacing w:val="-2"/>
          <w:sz w:val="16"/>
        </w:rPr>
        <w:t>vulnerability, </w:t>
      </w:r>
      <w:r>
        <w:rPr>
          <w:rFonts w:ascii="Verdana"/>
          <w:color w:val="231F20"/>
          <w:sz w:val="16"/>
        </w:rPr>
        <w:t>capacity, exposure of persons and assets, hazard characteristics and the </w:t>
      </w:r>
      <w:r>
        <w:rPr>
          <w:rFonts w:ascii="Verdana"/>
          <w:color w:val="231F20"/>
          <w:spacing w:val="-2"/>
          <w:sz w:val="16"/>
        </w:rPr>
        <w:t>environment</w:t>
      </w:r>
    </w:p>
    <w:p>
      <w:pPr>
        <w:pStyle w:val="Heading6"/>
        <w:ind w:left="726"/>
      </w:pPr>
      <w:r>
        <w:rPr>
          <w:b w:val="0"/>
        </w:rPr>
        <w:br w:type="column"/>
      </w:r>
      <w:r>
        <w:rPr>
          <w:color w:val="231F20"/>
          <w:spacing w:val="-2"/>
        </w:rPr>
        <w:t>Priority</w:t>
      </w:r>
      <w:r>
        <w:rPr>
          <w:color w:val="231F20"/>
          <w:spacing w:val="-8"/>
        </w:rPr>
        <w:t> </w:t>
      </w:r>
      <w:r>
        <w:rPr>
          <w:color w:val="231F20"/>
          <w:spacing w:val="-10"/>
        </w:rPr>
        <w:t>2</w:t>
      </w:r>
    </w:p>
    <w:p>
      <w:pPr>
        <w:spacing w:line="237" w:lineRule="auto" w:before="0"/>
        <w:ind w:left="729" w:right="175" w:firstLine="0"/>
        <w:jc w:val="center"/>
        <w:rPr>
          <w:rFonts w:ascii="Verdana"/>
          <w:sz w:val="17"/>
        </w:rPr>
      </w:pPr>
      <w:r>
        <w:rPr/>
        <w:pict>
          <v:line style="position:absolute;mso-position-horizontal-relative:page;mso-position-vertical-relative:paragraph;z-index:15739392" from="233.166199pt,-.803591pt" to="233.166199pt,159.752409pt" stroked="true" strokeweight=".25pt" strokecolor="#231f20">
            <v:stroke dashstyle="solid"/>
            <w10:wrap type="none"/>
          </v:line>
        </w:pict>
      </w:r>
      <w:r>
        <w:rPr>
          <w:rFonts w:ascii="Verdana"/>
          <w:color w:val="231F20"/>
          <w:sz w:val="17"/>
        </w:rPr>
        <w:t>Strengthening disaster risk </w:t>
      </w:r>
      <w:r>
        <w:rPr>
          <w:rFonts w:ascii="Verdana"/>
          <w:color w:val="231F20"/>
          <w:spacing w:val="-2"/>
          <w:sz w:val="17"/>
        </w:rPr>
        <w:t>governance</w:t>
      </w:r>
      <w:r>
        <w:rPr>
          <w:rFonts w:ascii="Verdana"/>
          <w:color w:val="231F20"/>
          <w:spacing w:val="-10"/>
          <w:sz w:val="17"/>
        </w:rPr>
        <w:t> </w:t>
      </w:r>
      <w:r>
        <w:rPr>
          <w:rFonts w:ascii="Verdana"/>
          <w:color w:val="231F20"/>
          <w:spacing w:val="-2"/>
          <w:sz w:val="17"/>
        </w:rPr>
        <w:t>to</w:t>
      </w:r>
      <w:r>
        <w:rPr>
          <w:rFonts w:ascii="Verdana"/>
          <w:color w:val="231F20"/>
          <w:spacing w:val="-10"/>
          <w:sz w:val="17"/>
        </w:rPr>
        <w:t> </w:t>
      </w:r>
      <w:r>
        <w:rPr>
          <w:rFonts w:ascii="Verdana"/>
          <w:color w:val="231F20"/>
          <w:spacing w:val="-2"/>
          <w:sz w:val="17"/>
        </w:rPr>
        <w:t>manage</w:t>
      </w:r>
      <w:r>
        <w:rPr>
          <w:rFonts w:ascii="Verdana"/>
          <w:color w:val="231F20"/>
          <w:spacing w:val="-10"/>
          <w:sz w:val="17"/>
        </w:rPr>
        <w:t> </w:t>
      </w:r>
      <w:r>
        <w:rPr>
          <w:rFonts w:ascii="Verdana"/>
          <w:color w:val="231F20"/>
          <w:spacing w:val="-2"/>
          <w:sz w:val="17"/>
        </w:rPr>
        <w:t>disaster</w:t>
      </w:r>
      <w:r>
        <w:rPr>
          <w:rFonts w:ascii="Verdana"/>
          <w:color w:val="231F20"/>
          <w:spacing w:val="-10"/>
          <w:sz w:val="17"/>
        </w:rPr>
        <w:t> </w:t>
      </w:r>
      <w:r>
        <w:rPr>
          <w:rFonts w:ascii="Verdana"/>
          <w:color w:val="231F20"/>
          <w:spacing w:val="-2"/>
          <w:sz w:val="17"/>
        </w:rPr>
        <w:t>risk</w:t>
      </w:r>
    </w:p>
    <w:p>
      <w:pPr>
        <w:pStyle w:val="BodyText"/>
        <w:rPr>
          <w:rFonts w:ascii="Verdana"/>
          <w:sz w:val="20"/>
        </w:rPr>
      </w:pPr>
    </w:p>
    <w:p>
      <w:pPr>
        <w:pStyle w:val="BodyText"/>
        <w:spacing w:before="7"/>
        <w:rPr>
          <w:rFonts w:ascii="Verdana"/>
        </w:rPr>
      </w:pPr>
    </w:p>
    <w:p>
      <w:pPr>
        <w:spacing w:line="237" w:lineRule="auto" w:before="1"/>
        <w:ind w:left="590" w:right="61" w:firstLine="0"/>
        <w:jc w:val="left"/>
        <w:rPr>
          <w:rFonts w:ascii="Verdana"/>
          <w:sz w:val="16"/>
        </w:rPr>
      </w:pPr>
      <w:r>
        <w:rPr>
          <w:rFonts w:ascii="Verdana"/>
          <w:color w:val="231F20"/>
          <w:sz w:val="16"/>
        </w:rPr>
        <w:t>Disaster</w:t>
      </w:r>
      <w:r>
        <w:rPr>
          <w:rFonts w:ascii="Verdana"/>
          <w:color w:val="231F20"/>
          <w:spacing w:val="-14"/>
          <w:sz w:val="16"/>
        </w:rPr>
        <w:t> </w:t>
      </w:r>
      <w:r>
        <w:rPr>
          <w:rFonts w:ascii="Verdana"/>
          <w:color w:val="231F20"/>
          <w:sz w:val="16"/>
        </w:rPr>
        <w:t>risk</w:t>
      </w:r>
      <w:r>
        <w:rPr>
          <w:rFonts w:ascii="Verdana"/>
          <w:color w:val="231F20"/>
          <w:spacing w:val="-14"/>
          <w:sz w:val="16"/>
        </w:rPr>
        <w:t> </w:t>
      </w:r>
      <w:r>
        <w:rPr>
          <w:rFonts w:ascii="Verdana"/>
          <w:color w:val="231F20"/>
          <w:sz w:val="16"/>
        </w:rPr>
        <w:t>governance</w:t>
      </w:r>
      <w:r>
        <w:rPr>
          <w:rFonts w:ascii="Verdana"/>
          <w:color w:val="231F20"/>
          <w:spacing w:val="-14"/>
          <w:sz w:val="16"/>
        </w:rPr>
        <w:t> </w:t>
      </w:r>
      <w:r>
        <w:rPr>
          <w:rFonts w:ascii="Verdana"/>
          <w:color w:val="231F20"/>
          <w:sz w:val="16"/>
        </w:rPr>
        <w:t>at</w:t>
      </w:r>
      <w:r>
        <w:rPr>
          <w:rFonts w:ascii="Verdana"/>
          <w:color w:val="231F20"/>
          <w:spacing w:val="-14"/>
          <w:sz w:val="16"/>
        </w:rPr>
        <w:t> </w:t>
      </w:r>
      <w:r>
        <w:rPr>
          <w:rFonts w:ascii="Verdana"/>
          <w:color w:val="231F20"/>
          <w:sz w:val="16"/>
        </w:rPr>
        <w:t>the</w:t>
      </w:r>
      <w:r>
        <w:rPr>
          <w:rFonts w:ascii="Verdana"/>
          <w:color w:val="231F20"/>
          <w:spacing w:val="-14"/>
          <w:sz w:val="16"/>
        </w:rPr>
        <w:t> </w:t>
      </w:r>
      <w:r>
        <w:rPr>
          <w:rFonts w:ascii="Verdana"/>
          <w:color w:val="231F20"/>
          <w:sz w:val="16"/>
        </w:rPr>
        <w:t>national, regional and global levels is vital to the management of disaster risk reduction</w:t>
      </w:r>
      <w:r>
        <w:rPr>
          <w:rFonts w:ascii="Verdana"/>
          <w:color w:val="231F20"/>
          <w:sz w:val="16"/>
        </w:rPr>
        <w:t> in</w:t>
      </w:r>
      <w:r>
        <w:rPr>
          <w:rFonts w:ascii="Verdana"/>
          <w:color w:val="231F20"/>
          <w:spacing w:val="-15"/>
          <w:sz w:val="16"/>
        </w:rPr>
        <w:t> </w:t>
      </w:r>
      <w:r>
        <w:rPr>
          <w:rFonts w:ascii="Verdana"/>
          <w:color w:val="231F20"/>
          <w:sz w:val="16"/>
        </w:rPr>
        <w:t>all</w:t>
      </w:r>
      <w:r>
        <w:rPr>
          <w:rFonts w:ascii="Verdana"/>
          <w:color w:val="231F20"/>
          <w:spacing w:val="-14"/>
          <w:sz w:val="16"/>
        </w:rPr>
        <w:t> </w:t>
      </w:r>
      <w:r>
        <w:rPr>
          <w:rFonts w:ascii="Verdana"/>
          <w:color w:val="231F20"/>
          <w:sz w:val="16"/>
        </w:rPr>
        <w:t>sectors</w:t>
      </w:r>
      <w:r>
        <w:rPr>
          <w:rFonts w:ascii="Verdana"/>
          <w:color w:val="231F20"/>
          <w:spacing w:val="-14"/>
          <w:sz w:val="16"/>
        </w:rPr>
        <w:t> </w:t>
      </w:r>
      <w:r>
        <w:rPr>
          <w:rFonts w:ascii="Verdana"/>
          <w:color w:val="231F20"/>
          <w:sz w:val="16"/>
        </w:rPr>
        <w:t>and</w:t>
      </w:r>
      <w:r>
        <w:rPr>
          <w:rFonts w:ascii="Verdana"/>
          <w:color w:val="231F20"/>
          <w:spacing w:val="-14"/>
          <w:sz w:val="16"/>
        </w:rPr>
        <w:t> </w:t>
      </w:r>
      <w:r>
        <w:rPr>
          <w:rFonts w:ascii="Verdana"/>
          <w:color w:val="231F20"/>
          <w:sz w:val="16"/>
        </w:rPr>
        <w:t>ensuring</w:t>
      </w:r>
      <w:r>
        <w:rPr>
          <w:rFonts w:ascii="Verdana"/>
          <w:color w:val="231F20"/>
          <w:spacing w:val="-14"/>
          <w:sz w:val="16"/>
        </w:rPr>
        <w:t> </w:t>
      </w:r>
      <w:r>
        <w:rPr>
          <w:rFonts w:ascii="Verdana"/>
          <w:color w:val="231F20"/>
          <w:sz w:val="16"/>
        </w:rPr>
        <w:t>the</w:t>
      </w:r>
      <w:r>
        <w:rPr>
          <w:rFonts w:ascii="Verdana"/>
          <w:color w:val="231F20"/>
          <w:spacing w:val="-14"/>
          <w:sz w:val="16"/>
        </w:rPr>
        <w:t> </w:t>
      </w:r>
      <w:r>
        <w:rPr>
          <w:rFonts w:ascii="Verdana"/>
          <w:color w:val="231F20"/>
          <w:sz w:val="16"/>
        </w:rPr>
        <w:t>coherence of</w:t>
      </w:r>
      <w:r>
        <w:rPr>
          <w:rFonts w:ascii="Verdana"/>
          <w:color w:val="231F20"/>
          <w:spacing w:val="-15"/>
          <w:sz w:val="16"/>
        </w:rPr>
        <w:t> </w:t>
      </w:r>
      <w:r>
        <w:rPr>
          <w:rFonts w:ascii="Verdana"/>
          <w:color w:val="231F20"/>
          <w:sz w:val="16"/>
        </w:rPr>
        <w:t>national</w:t>
      </w:r>
      <w:r>
        <w:rPr>
          <w:rFonts w:ascii="Verdana"/>
          <w:color w:val="231F20"/>
          <w:spacing w:val="-14"/>
          <w:sz w:val="16"/>
        </w:rPr>
        <w:t> </w:t>
      </w:r>
      <w:r>
        <w:rPr>
          <w:rFonts w:ascii="Verdana"/>
          <w:color w:val="231F20"/>
          <w:sz w:val="16"/>
        </w:rPr>
        <w:t>and</w:t>
      </w:r>
      <w:r>
        <w:rPr>
          <w:rFonts w:ascii="Verdana"/>
          <w:color w:val="231F20"/>
          <w:spacing w:val="-14"/>
          <w:sz w:val="16"/>
        </w:rPr>
        <w:t> </w:t>
      </w:r>
      <w:r>
        <w:rPr>
          <w:rFonts w:ascii="Verdana"/>
          <w:color w:val="231F20"/>
          <w:sz w:val="16"/>
        </w:rPr>
        <w:t>local</w:t>
      </w:r>
      <w:r>
        <w:rPr>
          <w:rFonts w:ascii="Verdana"/>
          <w:color w:val="231F20"/>
          <w:spacing w:val="-14"/>
          <w:sz w:val="16"/>
        </w:rPr>
        <w:t> </w:t>
      </w:r>
      <w:r>
        <w:rPr>
          <w:rFonts w:ascii="Verdana"/>
          <w:color w:val="231F20"/>
          <w:sz w:val="16"/>
        </w:rPr>
        <w:t>frameworks</w:t>
      </w:r>
      <w:r>
        <w:rPr>
          <w:rFonts w:ascii="Verdana"/>
          <w:color w:val="231F20"/>
          <w:spacing w:val="-14"/>
          <w:sz w:val="16"/>
        </w:rPr>
        <w:t> </w:t>
      </w:r>
      <w:r>
        <w:rPr>
          <w:rFonts w:ascii="Verdana"/>
          <w:color w:val="231F20"/>
          <w:sz w:val="16"/>
        </w:rPr>
        <w:t>of</w:t>
      </w:r>
      <w:r>
        <w:rPr>
          <w:rFonts w:ascii="Verdana"/>
          <w:color w:val="231F20"/>
          <w:spacing w:val="-14"/>
          <w:sz w:val="16"/>
        </w:rPr>
        <w:t> </w:t>
      </w:r>
      <w:r>
        <w:rPr>
          <w:rFonts w:ascii="Verdana"/>
          <w:color w:val="231F20"/>
          <w:sz w:val="16"/>
        </w:rPr>
        <w:t>laws, regulations and public policies that, by defining</w:t>
      </w:r>
      <w:r>
        <w:rPr>
          <w:rFonts w:ascii="Verdana"/>
          <w:color w:val="231F20"/>
          <w:spacing w:val="-15"/>
          <w:sz w:val="16"/>
        </w:rPr>
        <w:t> </w:t>
      </w:r>
      <w:r>
        <w:rPr>
          <w:rFonts w:ascii="Verdana"/>
          <w:color w:val="231F20"/>
          <w:sz w:val="16"/>
        </w:rPr>
        <w:t>roles</w:t>
      </w:r>
      <w:r>
        <w:rPr>
          <w:rFonts w:ascii="Verdana"/>
          <w:color w:val="231F20"/>
          <w:spacing w:val="-14"/>
          <w:sz w:val="16"/>
        </w:rPr>
        <w:t> </w:t>
      </w:r>
      <w:r>
        <w:rPr>
          <w:rFonts w:ascii="Verdana"/>
          <w:color w:val="231F20"/>
          <w:sz w:val="16"/>
        </w:rPr>
        <w:t>and</w:t>
      </w:r>
      <w:r>
        <w:rPr>
          <w:rFonts w:ascii="Verdana"/>
          <w:color w:val="231F20"/>
          <w:spacing w:val="-14"/>
          <w:sz w:val="16"/>
        </w:rPr>
        <w:t> </w:t>
      </w:r>
      <w:r>
        <w:rPr>
          <w:rFonts w:ascii="Verdana"/>
          <w:color w:val="231F20"/>
          <w:sz w:val="16"/>
        </w:rPr>
        <w:t>responsibilities,</w:t>
      </w:r>
      <w:r>
        <w:rPr>
          <w:rFonts w:ascii="Verdana"/>
          <w:color w:val="231F20"/>
          <w:spacing w:val="-14"/>
          <w:sz w:val="16"/>
        </w:rPr>
        <w:t> </w:t>
      </w:r>
      <w:r>
        <w:rPr>
          <w:rFonts w:ascii="Verdana"/>
          <w:color w:val="231F20"/>
          <w:sz w:val="16"/>
        </w:rPr>
        <w:t>guide, </w:t>
      </w:r>
      <w:r>
        <w:rPr>
          <w:rFonts w:ascii="Verdana"/>
          <w:color w:val="231F20"/>
          <w:spacing w:val="-2"/>
          <w:sz w:val="16"/>
        </w:rPr>
        <w:t>encourage and incentivize</w:t>
      </w:r>
      <w:r>
        <w:rPr>
          <w:rFonts w:ascii="Verdana"/>
          <w:color w:val="231F20"/>
          <w:spacing w:val="-3"/>
          <w:sz w:val="16"/>
        </w:rPr>
        <w:t> </w:t>
      </w:r>
      <w:r>
        <w:rPr>
          <w:rFonts w:ascii="Verdana"/>
          <w:color w:val="231F20"/>
          <w:spacing w:val="-2"/>
          <w:sz w:val="16"/>
        </w:rPr>
        <w:t>the</w:t>
      </w:r>
      <w:r>
        <w:rPr>
          <w:rFonts w:ascii="Verdana"/>
          <w:color w:val="231F20"/>
          <w:spacing w:val="-3"/>
          <w:sz w:val="16"/>
        </w:rPr>
        <w:t> </w:t>
      </w:r>
      <w:r>
        <w:rPr>
          <w:rFonts w:ascii="Verdana"/>
          <w:color w:val="231F20"/>
          <w:spacing w:val="-2"/>
          <w:sz w:val="16"/>
        </w:rPr>
        <w:t>public </w:t>
      </w:r>
      <w:r>
        <w:rPr>
          <w:rFonts w:ascii="Verdana"/>
          <w:color w:val="231F20"/>
          <w:spacing w:val="-5"/>
          <w:sz w:val="16"/>
        </w:rPr>
        <w:t>and</w:t>
      </w:r>
    </w:p>
    <w:p>
      <w:pPr>
        <w:spacing w:line="237" w:lineRule="auto" w:before="0"/>
        <w:ind w:left="590" w:right="-4" w:firstLine="0"/>
        <w:jc w:val="left"/>
        <w:rPr>
          <w:rFonts w:ascii="Verdana"/>
          <w:sz w:val="16"/>
        </w:rPr>
      </w:pPr>
      <w:r>
        <w:rPr>
          <w:rFonts w:ascii="Verdana"/>
          <w:color w:val="231F20"/>
          <w:sz w:val="16"/>
        </w:rPr>
        <w:t>private</w:t>
      </w:r>
      <w:r>
        <w:rPr>
          <w:rFonts w:ascii="Verdana"/>
          <w:color w:val="231F20"/>
          <w:spacing w:val="-15"/>
          <w:sz w:val="16"/>
        </w:rPr>
        <w:t> </w:t>
      </w:r>
      <w:r>
        <w:rPr>
          <w:rFonts w:ascii="Verdana"/>
          <w:color w:val="231F20"/>
          <w:sz w:val="16"/>
        </w:rPr>
        <w:t>sectors</w:t>
      </w:r>
      <w:r>
        <w:rPr>
          <w:rFonts w:ascii="Verdana"/>
          <w:color w:val="231F20"/>
          <w:spacing w:val="-14"/>
          <w:sz w:val="16"/>
        </w:rPr>
        <w:t> </w:t>
      </w:r>
      <w:r>
        <w:rPr>
          <w:rFonts w:ascii="Verdana"/>
          <w:color w:val="231F20"/>
          <w:sz w:val="16"/>
        </w:rPr>
        <w:t>to</w:t>
      </w:r>
      <w:r>
        <w:rPr>
          <w:rFonts w:ascii="Verdana"/>
          <w:color w:val="231F20"/>
          <w:spacing w:val="-14"/>
          <w:sz w:val="16"/>
        </w:rPr>
        <w:t> </w:t>
      </w:r>
      <w:r>
        <w:rPr>
          <w:rFonts w:ascii="Verdana"/>
          <w:color w:val="231F20"/>
          <w:sz w:val="16"/>
        </w:rPr>
        <w:t>take</w:t>
      </w:r>
      <w:r>
        <w:rPr>
          <w:rFonts w:ascii="Verdana"/>
          <w:color w:val="231F20"/>
          <w:spacing w:val="-14"/>
          <w:sz w:val="16"/>
        </w:rPr>
        <w:t> </w:t>
      </w:r>
      <w:r>
        <w:rPr>
          <w:rFonts w:ascii="Verdana"/>
          <w:color w:val="231F20"/>
          <w:sz w:val="16"/>
        </w:rPr>
        <w:t>action</w:t>
      </w:r>
      <w:r>
        <w:rPr>
          <w:rFonts w:ascii="Verdana"/>
          <w:color w:val="231F20"/>
          <w:spacing w:val="-14"/>
          <w:sz w:val="16"/>
        </w:rPr>
        <w:t> </w:t>
      </w:r>
      <w:r>
        <w:rPr>
          <w:rFonts w:ascii="Verdana"/>
          <w:color w:val="231F20"/>
          <w:sz w:val="16"/>
        </w:rPr>
        <w:t>and</w:t>
      </w:r>
      <w:r>
        <w:rPr>
          <w:rFonts w:ascii="Verdana"/>
          <w:color w:val="231F20"/>
          <w:spacing w:val="-14"/>
          <w:sz w:val="16"/>
        </w:rPr>
        <w:t> </w:t>
      </w:r>
      <w:r>
        <w:rPr>
          <w:rFonts w:ascii="Verdana"/>
          <w:color w:val="231F20"/>
          <w:sz w:val="16"/>
        </w:rPr>
        <w:t>address disaster risk</w:t>
      </w:r>
    </w:p>
    <w:p>
      <w:pPr>
        <w:pStyle w:val="Heading6"/>
        <w:ind w:right="262"/>
      </w:pPr>
      <w:r>
        <w:rPr>
          <w:b w:val="0"/>
        </w:rPr>
        <w:br w:type="column"/>
      </w:r>
      <w:r>
        <w:rPr>
          <w:color w:val="231F20"/>
          <w:spacing w:val="-2"/>
        </w:rPr>
        <w:t>Priority</w:t>
      </w:r>
      <w:r>
        <w:rPr>
          <w:color w:val="231F20"/>
          <w:spacing w:val="-8"/>
        </w:rPr>
        <w:t> </w:t>
      </w:r>
      <w:r>
        <w:rPr>
          <w:color w:val="231F20"/>
          <w:spacing w:val="-10"/>
        </w:rPr>
        <w:t>3</w:t>
      </w:r>
    </w:p>
    <w:p>
      <w:pPr>
        <w:spacing w:line="237" w:lineRule="auto" w:before="0"/>
        <w:ind w:left="508" w:right="262" w:firstLine="0"/>
        <w:jc w:val="center"/>
        <w:rPr>
          <w:rFonts w:ascii="Verdana"/>
          <w:sz w:val="17"/>
        </w:rPr>
      </w:pPr>
      <w:r>
        <w:rPr/>
        <w:pict>
          <v:line style="position:absolute;mso-position-horizontal-relative:page;mso-position-vertical-relative:paragraph;z-index:15739904" from="421.46701pt,-.803591pt" to="421.46701pt,159.752409pt" stroked="true" strokeweight=".25pt" strokecolor="#231f20">
            <v:stroke dashstyle="solid"/>
            <w10:wrap type="none"/>
          </v:line>
        </w:pict>
      </w:r>
      <w:r>
        <w:rPr>
          <w:rFonts w:ascii="Verdana"/>
          <w:color w:val="231F20"/>
          <w:spacing w:val="-2"/>
          <w:sz w:val="17"/>
        </w:rPr>
        <w:t>Investing</w:t>
      </w:r>
      <w:r>
        <w:rPr>
          <w:rFonts w:ascii="Verdana"/>
          <w:color w:val="231F20"/>
          <w:spacing w:val="-9"/>
          <w:sz w:val="17"/>
        </w:rPr>
        <w:t> </w:t>
      </w:r>
      <w:r>
        <w:rPr>
          <w:rFonts w:ascii="Verdana"/>
          <w:color w:val="231F20"/>
          <w:spacing w:val="-2"/>
          <w:sz w:val="17"/>
        </w:rPr>
        <w:t>in</w:t>
      </w:r>
      <w:r>
        <w:rPr>
          <w:rFonts w:ascii="Verdana"/>
          <w:color w:val="231F20"/>
          <w:spacing w:val="-9"/>
          <w:sz w:val="17"/>
        </w:rPr>
        <w:t> </w:t>
      </w:r>
      <w:r>
        <w:rPr>
          <w:rFonts w:ascii="Verdana"/>
          <w:color w:val="231F20"/>
          <w:spacing w:val="-2"/>
          <w:sz w:val="17"/>
        </w:rPr>
        <w:t>disaster</w:t>
      </w:r>
      <w:r>
        <w:rPr>
          <w:rFonts w:ascii="Verdana"/>
          <w:color w:val="231F20"/>
          <w:spacing w:val="-9"/>
          <w:sz w:val="17"/>
        </w:rPr>
        <w:t> </w:t>
      </w:r>
      <w:r>
        <w:rPr>
          <w:rFonts w:ascii="Verdana"/>
          <w:color w:val="231F20"/>
          <w:spacing w:val="-2"/>
          <w:sz w:val="17"/>
        </w:rPr>
        <w:t>risk</w:t>
      </w:r>
      <w:r>
        <w:rPr>
          <w:rFonts w:ascii="Verdana"/>
          <w:color w:val="231F20"/>
          <w:spacing w:val="-9"/>
          <w:sz w:val="17"/>
        </w:rPr>
        <w:t> </w:t>
      </w:r>
      <w:r>
        <w:rPr>
          <w:rFonts w:ascii="Verdana"/>
          <w:color w:val="231F20"/>
          <w:spacing w:val="-2"/>
          <w:sz w:val="17"/>
        </w:rPr>
        <w:t>reduction </w:t>
      </w:r>
      <w:r>
        <w:rPr>
          <w:rFonts w:ascii="Verdana"/>
          <w:color w:val="231F20"/>
          <w:sz w:val="17"/>
        </w:rPr>
        <w:t>for resilience</w:t>
      </w:r>
    </w:p>
    <w:p>
      <w:pPr>
        <w:pStyle w:val="BodyText"/>
        <w:rPr>
          <w:rFonts w:ascii="Verdana"/>
          <w:sz w:val="20"/>
        </w:rPr>
      </w:pPr>
    </w:p>
    <w:p>
      <w:pPr>
        <w:pStyle w:val="BodyText"/>
        <w:spacing w:before="7"/>
        <w:rPr>
          <w:rFonts w:ascii="Verdana"/>
        </w:rPr>
      </w:pPr>
    </w:p>
    <w:p>
      <w:pPr>
        <w:spacing w:line="237" w:lineRule="auto" w:before="1"/>
        <w:ind w:left="347" w:right="0" w:firstLine="0"/>
        <w:jc w:val="left"/>
        <w:rPr>
          <w:rFonts w:ascii="Verdana"/>
          <w:sz w:val="16"/>
        </w:rPr>
      </w:pPr>
      <w:r>
        <w:rPr>
          <w:rFonts w:ascii="Verdana"/>
          <w:color w:val="231F20"/>
          <w:sz w:val="16"/>
        </w:rPr>
        <w:t>Public and private investment in disaster risk prevention and reduction through structural and non-structural measures are essential to enhance the economic, social, health and cultural resilience of </w:t>
      </w:r>
      <w:r>
        <w:rPr>
          <w:rFonts w:ascii="Verdana"/>
          <w:color w:val="231F20"/>
          <w:spacing w:val="-2"/>
          <w:sz w:val="16"/>
        </w:rPr>
        <w:t>persons,</w:t>
      </w:r>
      <w:r>
        <w:rPr>
          <w:rFonts w:ascii="Verdana"/>
          <w:color w:val="231F20"/>
          <w:spacing w:val="-8"/>
          <w:sz w:val="16"/>
        </w:rPr>
        <w:t> </w:t>
      </w:r>
      <w:r>
        <w:rPr>
          <w:rFonts w:ascii="Verdana"/>
          <w:color w:val="231F20"/>
          <w:spacing w:val="-2"/>
          <w:sz w:val="16"/>
        </w:rPr>
        <w:t>communities,</w:t>
      </w:r>
      <w:r>
        <w:rPr>
          <w:rFonts w:ascii="Verdana"/>
          <w:color w:val="231F20"/>
          <w:spacing w:val="-8"/>
          <w:sz w:val="16"/>
        </w:rPr>
        <w:t> </w:t>
      </w:r>
      <w:r>
        <w:rPr>
          <w:rFonts w:ascii="Verdana"/>
          <w:color w:val="231F20"/>
          <w:spacing w:val="-2"/>
          <w:sz w:val="16"/>
        </w:rPr>
        <w:t>countries</w:t>
      </w:r>
      <w:r>
        <w:rPr>
          <w:rFonts w:ascii="Verdana"/>
          <w:color w:val="231F20"/>
          <w:spacing w:val="-8"/>
          <w:sz w:val="16"/>
        </w:rPr>
        <w:t> </w:t>
      </w:r>
      <w:r>
        <w:rPr>
          <w:rFonts w:ascii="Verdana"/>
          <w:color w:val="231F20"/>
          <w:spacing w:val="-2"/>
          <w:sz w:val="16"/>
        </w:rPr>
        <w:t>and</w:t>
      </w:r>
      <w:r>
        <w:rPr>
          <w:rFonts w:ascii="Verdana"/>
          <w:color w:val="231F20"/>
          <w:spacing w:val="-7"/>
          <w:sz w:val="16"/>
        </w:rPr>
        <w:t> </w:t>
      </w:r>
      <w:r>
        <w:rPr>
          <w:rFonts w:ascii="Verdana"/>
          <w:color w:val="231F20"/>
          <w:spacing w:val="-2"/>
          <w:sz w:val="16"/>
        </w:rPr>
        <w:t>their </w:t>
      </w:r>
      <w:r>
        <w:rPr>
          <w:rFonts w:ascii="Verdana"/>
          <w:color w:val="231F20"/>
          <w:sz w:val="16"/>
        </w:rPr>
        <w:t>assets,</w:t>
      </w:r>
      <w:r>
        <w:rPr>
          <w:rFonts w:ascii="Verdana"/>
          <w:color w:val="231F20"/>
          <w:spacing w:val="-15"/>
          <w:sz w:val="16"/>
        </w:rPr>
        <w:t> </w:t>
      </w:r>
      <w:r>
        <w:rPr>
          <w:rFonts w:ascii="Verdana"/>
          <w:color w:val="231F20"/>
          <w:sz w:val="16"/>
        </w:rPr>
        <w:t>as</w:t>
      </w:r>
      <w:r>
        <w:rPr>
          <w:rFonts w:ascii="Verdana"/>
          <w:color w:val="231F20"/>
          <w:spacing w:val="-14"/>
          <w:sz w:val="16"/>
        </w:rPr>
        <w:t> </w:t>
      </w:r>
      <w:r>
        <w:rPr>
          <w:rFonts w:ascii="Verdana"/>
          <w:color w:val="231F20"/>
          <w:sz w:val="16"/>
        </w:rPr>
        <w:t>well</w:t>
      </w:r>
      <w:r>
        <w:rPr>
          <w:rFonts w:ascii="Verdana"/>
          <w:color w:val="231F20"/>
          <w:spacing w:val="-14"/>
          <w:sz w:val="16"/>
        </w:rPr>
        <w:t> </w:t>
      </w:r>
      <w:r>
        <w:rPr>
          <w:rFonts w:ascii="Verdana"/>
          <w:color w:val="231F20"/>
          <w:sz w:val="16"/>
        </w:rPr>
        <w:t>as</w:t>
      </w:r>
      <w:r>
        <w:rPr>
          <w:rFonts w:ascii="Verdana"/>
          <w:color w:val="231F20"/>
          <w:spacing w:val="-14"/>
          <w:sz w:val="16"/>
        </w:rPr>
        <w:t> </w:t>
      </w:r>
      <w:r>
        <w:rPr>
          <w:rFonts w:ascii="Verdana"/>
          <w:color w:val="231F20"/>
          <w:sz w:val="16"/>
        </w:rPr>
        <w:t>the</w:t>
      </w:r>
      <w:r>
        <w:rPr>
          <w:rFonts w:ascii="Verdana"/>
          <w:color w:val="231F20"/>
          <w:spacing w:val="-14"/>
          <w:sz w:val="16"/>
        </w:rPr>
        <w:t> </w:t>
      </w:r>
      <w:r>
        <w:rPr>
          <w:rFonts w:ascii="Verdana"/>
          <w:color w:val="231F20"/>
          <w:sz w:val="16"/>
        </w:rPr>
        <w:t>environment.</w:t>
      </w:r>
      <w:r>
        <w:rPr>
          <w:rFonts w:ascii="Verdana"/>
          <w:color w:val="231F20"/>
          <w:spacing w:val="-14"/>
          <w:sz w:val="16"/>
        </w:rPr>
        <w:t> </w:t>
      </w:r>
      <w:r>
        <w:rPr>
          <w:rFonts w:ascii="Verdana"/>
          <w:color w:val="231F20"/>
          <w:sz w:val="16"/>
        </w:rPr>
        <w:t>These can be drivers of innovation, growth and job creation. Such measures are cost- effective and instrumental to save lives, prevent and reduce losses and ensure effective recovery and rehabilitation</w:t>
      </w:r>
    </w:p>
    <w:p>
      <w:pPr>
        <w:pStyle w:val="Heading6"/>
        <w:ind w:left="1396" w:right="2031"/>
      </w:pPr>
      <w:r>
        <w:rPr>
          <w:b w:val="0"/>
        </w:rPr>
        <w:br w:type="column"/>
      </w:r>
      <w:r>
        <w:rPr>
          <w:color w:val="231F20"/>
          <w:spacing w:val="-2"/>
        </w:rPr>
        <w:t>Priority</w:t>
      </w:r>
      <w:r>
        <w:rPr>
          <w:color w:val="231F20"/>
          <w:spacing w:val="-8"/>
        </w:rPr>
        <w:t> </w:t>
      </w:r>
      <w:r>
        <w:rPr>
          <w:color w:val="231F20"/>
          <w:spacing w:val="-10"/>
        </w:rPr>
        <w:t>4</w:t>
      </w:r>
    </w:p>
    <w:p>
      <w:pPr>
        <w:spacing w:line="237" w:lineRule="auto" w:before="0"/>
        <w:ind w:left="314" w:right="949" w:hanging="4"/>
        <w:jc w:val="center"/>
        <w:rPr>
          <w:rFonts w:ascii="Verdana" w:hAnsi="Verdana"/>
          <w:sz w:val="17"/>
        </w:rPr>
      </w:pPr>
      <w:r>
        <w:rPr/>
        <w:pict>
          <v:line style="position:absolute;mso-position-horizontal-relative:page;mso-position-vertical-relative:paragraph;z-index:15740416" from="601.788513pt,-.803591pt" to="601.788513pt,159.752409pt" stroked="true" strokeweight=".25pt" strokecolor="#231f20">
            <v:stroke dashstyle="solid"/>
            <w10:wrap type="none"/>
          </v:line>
        </w:pict>
      </w:r>
      <w:r>
        <w:rPr>
          <w:rFonts w:ascii="Verdana" w:hAnsi="Verdana"/>
          <w:color w:val="231F20"/>
          <w:sz w:val="17"/>
        </w:rPr>
        <w:t>Enhancing disaster preparedness for effective</w:t>
      </w:r>
      <w:r>
        <w:rPr>
          <w:rFonts w:ascii="Verdana" w:hAnsi="Verdana"/>
          <w:color w:val="231F20"/>
          <w:spacing w:val="-15"/>
          <w:sz w:val="17"/>
        </w:rPr>
        <w:t> </w:t>
      </w:r>
      <w:r>
        <w:rPr>
          <w:rFonts w:ascii="Verdana" w:hAnsi="Verdana"/>
          <w:color w:val="231F20"/>
          <w:sz w:val="17"/>
        </w:rPr>
        <w:t>response,</w:t>
      </w:r>
      <w:r>
        <w:rPr>
          <w:rFonts w:ascii="Verdana" w:hAnsi="Verdana"/>
          <w:color w:val="231F20"/>
          <w:spacing w:val="-15"/>
          <w:sz w:val="17"/>
        </w:rPr>
        <w:t> </w:t>
      </w:r>
      <w:r>
        <w:rPr>
          <w:rFonts w:ascii="Verdana" w:hAnsi="Verdana"/>
          <w:color w:val="231F20"/>
          <w:sz w:val="17"/>
        </w:rPr>
        <w:t>and</w:t>
      </w:r>
      <w:r>
        <w:rPr>
          <w:rFonts w:ascii="Verdana" w:hAnsi="Verdana"/>
          <w:color w:val="231F20"/>
          <w:spacing w:val="-15"/>
          <w:sz w:val="17"/>
        </w:rPr>
        <w:t> </w:t>
      </w:r>
      <w:r>
        <w:rPr>
          <w:rFonts w:ascii="Verdana" w:hAnsi="Verdana"/>
          <w:color w:val="231F20"/>
          <w:sz w:val="17"/>
        </w:rPr>
        <w:t>to</w:t>
      </w:r>
      <w:r>
        <w:rPr>
          <w:rFonts w:ascii="Verdana" w:hAnsi="Verdana"/>
          <w:color w:val="231F20"/>
          <w:spacing w:val="-15"/>
          <w:sz w:val="17"/>
        </w:rPr>
        <w:t> </w:t>
      </w:r>
      <w:r>
        <w:rPr>
          <w:rFonts w:ascii="Verdana" w:hAnsi="Verdana"/>
          <w:color w:val="231F20"/>
          <w:sz w:val="17"/>
        </w:rPr>
        <w:t>«Build</w:t>
      </w:r>
      <w:r>
        <w:rPr>
          <w:rFonts w:ascii="Verdana" w:hAnsi="Verdana"/>
          <w:color w:val="231F20"/>
          <w:spacing w:val="-15"/>
          <w:sz w:val="17"/>
        </w:rPr>
        <w:t> </w:t>
      </w:r>
      <w:r>
        <w:rPr>
          <w:rFonts w:ascii="Verdana" w:hAnsi="Verdana"/>
          <w:color w:val="231F20"/>
          <w:sz w:val="17"/>
        </w:rPr>
        <w:t>Back Better»</w:t>
      </w:r>
      <w:r>
        <w:rPr>
          <w:rFonts w:ascii="Verdana" w:hAnsi="Verdana"/>
          <w:color w:val="231F20"/>
          <w:spacing w:val="-15"/>
          <w:sz w:val="17"/>
        </w:rPr>
        <w:t> </w:t>
      </w:r>
      <w:r>
        <w:rPr>
          <w:rFonts w:ascii="Verdana" w:hAnsi="Verdana"/>
          <w:color w:val="231F20"/>
          <w:sz w:val="17"/>
        </w:rPr>
        <w:t>in</w:t>
      </w:r>
      <w:r>
        <w:rPr>
          <w:rFonts w:ascii="Verdana" w:hAnsi="Verdana"/>
          <w:color w:val="231F20"/>
          <w:spacing w:val="-15"/>
          <w:sz w:val="17"/>
        </w:rPr>
        <w:t> </w:t>
      </w:r>
      <w:r>
        <w:rPr>
          <w:rFonts w:ascii="Verdana" w:hAnsi="Verdana"/>
          <w:color w:val="231F20"/>
          <w:sz w:val="17"/>
        </w:rPr>
        <w:t>recovery,</w:t>
      </w:r>
      <w:r>
        <w:rPr>
          <w:rFonts w:ascii="Verdana" w:hAnsi="Verdana"/>
          <w:color w:val="231F20"/>
          <w:spacing w:val="-15"/>
          <w:sz w:val="17"/>
        </w:rPr>
        <w:t> </w:t>
      </w:r>
      <w:r>
        <w:rPr>
          <w:rFonts w:ascii="Verdana" w:hAnsi="Verdana"/>
          <w:color w:val="231F20"/>
          <w:sz w:val="17"/>
        </w:rPr>
        <w:t>rehabilitation</w:t>
      </w:r>
      <w:r>
        <w:rPr>
          <w:rFonts w:ascii="Verdana" w:hAnsi="Verdana"/>
          <w:color w:val="231F20"/>
          <w:spacing w:val="-15"/>
          <w:sz w:val="17"/>
        </w:rPr>
        <w:t> </w:t>
      </w:r>
      <w:r>
        <w:rPr>
          <w:rFonts w:ascii="Verdana" w:hAnsi="Verdana"/>
          <w:color w:val="231F20"/>
          <w:sz w:val="17"/>
        </w:rPr>
        <w:t>and </w:t>
      </w:r>
      <w:r>
        <w:rPr>
          <w:rFonts w:ascii="Verdana" w:hAnsi="Verdana"/>
          <w:color w:val="231F20"/>
          <w:spacing w:val="-2"/>
          <w:sz w:val="17"/>
        </w:rPr>
        <w:t>reconstruction</w:t>
      </w:r>
    </w:p>
    <w:p>
      <w:pPr>
        <w:spacing w:line="237" w:lineRule="auto" w:before="46"/>
        <w:ind w:left="268" w:right="902" w:firstLine="0"/>
        <w:jc w:val="left"/>
        <w:rPr>
          <w:rFonts w:ascii="Verdana"/>
          <w:sz w:val="16"/>
        </w:rPr>
      </w:pPr>
      <w:r>
        <w:rPr>
          <w:rFonts w:ascii="Verdana"/>
          <w:color w:val="231F20"/>
          <w:sz w:val="16"/>
        </w:rPr>
        <w:t>Experience indicates that disaster </w:t>
      </w:r>
      <w:r>
        <w:rPr>
          <w:rFonts w:ascii="Verdana"/>
          <w:color w:val="231F20"/>
          <w:spacing w:val="-2"/>
          <w:sz w:val="16"/>
        </w:rPr>
        <w:t>preparedness</w:t>
      </w:r>
      <w:r>
        <w:rPr>
          <w:rFonts w:ascii="Verdana"/>
          <w:color w:val="231F20"/>
          <w:spacing w:val="-7"/>
          <w:sz w:val="16"/>
        </w:rPr>
        <w:t> </w:t>
      </w:r>
      <w:r>
        <w:rPr>
          <w:rFonts w:ascii="Verdana"/>
          <w:color w:val="231F20"/>
          <w:spacing w:val="-2"/>
          <w:sz w:val="16"/>
        </w:rPr>
        <w:t>needs</w:t>
      </w:r>
      <w:r>
        <w:rPr>
          <w:rFonts w:ascii="Verdana"/>
          <w:color w:val="231F20"/>
          <w:spacing w:val="-7"/>
          <w:sz w:val="16"/>
        </w:rPr>
        <w:t> </w:t>
      </w:r>
      <w:r>
        <w:rPr>
          <w:rFonts w:ascii="Verdana"/>
          <w:color w:val="231F20"/>
          <w:spacing w:val="-2"/>
          <w:sz w:val="16"/>
        </w:rPr>
        <w:t>to</w:t>
      </w:r>
      <w:r>
        <w:rPr>
          <w:rFonts w:ascii="Verdana"/>
          <w:color w:val="231F20"/>
          <w:spacing w:val="-7"/>
          <w:sz w:val="16"/>
        </w:rPr>
        <w:t> </w:t>
      </w:r>
      <w:r>
        <w:rPr>
          <w:rFonts w:ascii="Verdana"/>
          <w:color w:val="231F20"/>
          <w:spacing w:val="-2"/>
          <w:sz w:val="16"/>
        </w:rPr>
        <w:t>be</w:t>
      </w:r>
      <w:r>
        <w:rPr>
          <w:rFonts w:ascii="Verdana"/>
          <w:color w:val="231F20"/>
          <w:spacing w:val="-7"/>
          <w:sz w:val="16"/>
        </w:rPr>
        <w:t> </w:t>
      </w:r>
      <w:r>
        <w:rPr>
          <w:rFonts w:ascii="Verdana"/>
          <w:color w:val="231F20"/>
          <w:spacing w:val="-2"/>
          <w:sz w:val="16"/>
        </w:rPr>
        <w:t>strengthened </w:t>
      </w:r>
      <w:r>
        <w:rPr>
          <w:rFonts w:ascii="Verdana"/>
          <w:color w:val="231F20"/>
          <w:sz w:val="16"/>
        </w:rPr>
        <w:t>for more effective response and</w:t>
      </w:r>
    </w:p>
    <w:p>
      <w:pPr>
        <w:spacing w:line="237" w:lineRule="auto" w:before="0"/>
        <w:ind w:left="268" w:right="1190" w:firstLine="0"/>
        <w:jc w:val="left"/>
        <w:rPr>
          <w:rFonts w:ascii="Verdana"/>
          <w:sz w:val="16"/>
        </w:rPr>
      </w:pPr>
      <w:r>
        <w:rPr>
          <w:rFonts w:ascii="Verdana"/>
          <w:color w:val="231F20"/>
          <w:sz w:val="16"/>
        </w:rPr>
        <w:t>ensure capacities are in place for effective recovery. Disasters have </w:t>
      </w:r>
      <w:r>
        <w:rPr>
          <w:rFonts w:ascii="Verdana"/>
          <w:color w:val="231F20"/>
          <w:spacing w:val="-2"/>
          <w:sz w:val="16"/>
        </w:rPr>
        <w:t>also</w:t>
      </w:r>
      <w:r>
        <w:rPr>
          <w:rFonts w:ascii="Verdana"/>
          <w:color w:val="231F20"/>
          <w:spacing w:val="-12"/>
          <w:sz w:val="16"/>
        </w:rPr>
        <w:t> </w:t>
      </w:r>
      <w:r>
        <w:rPr>
          <w:rFonts w:ascii="Verdana"/>
          <w:color w:val="231F20"/>
          <w:spacing w:val="-2"/>
          <w:sz w:val="16"/>
        </w:rPr>
        <w:t>demonstrated</w:t>
      </w:r>
      <w:r>
        <w:rPr>
          <w:rFonts w:ascii="Verdana"/>
          <w:color w:val="231F20"/>
          <w:spacing w:val="-12"/>
          <w:sz w:val="16"/>
        </w:rPr>
        <w:t> </w:t>
      </w:r>
      <w:r>
        <w:rPr>
          <w:rFonts w:ascii="Verdana"/>
          <w:color w:val="231F20"/>
          <w:spacing w:val="-2"/>
          <w:sz w:val="16"/>
        </w:rPr>
        <w:t>that</w:t>
      </w:r>
      <w:r>
        <w:rPr>
          <w:rFonts w:ascii="Verdana"/>
          <w:color w:val="231F20"/>
          <w:spacing w:val="-12"/>
          <w:sz w:val="16"/>
        </w:rPr>
        <w:t> </w:t>
      </w:r>
      <w:r>
        <w:rPr>
          <w:rFonts w:ascii="Verdana"/>
          <w:color w:val="231F20"/>
          <w:spacing w:val="-2"/>
          <w:sz w:val="16"/>
        </w:rPr>
        <w:t>the</w:t>
      </w:r>
      <w:r>
        <w:rPr>
          <w:rFonts w:ascii="Verdana"/>
          <w:color w:val="231F20"/>
          <w:spacing w:val="-12"/>
          <w:sz w:val="16"/>
        </w:rPr>
        <w:t> </w:t>
      </w:r>
      <w:r>
        <w:rPr>
          <w:rFonts w:ascii="Verdana"/>
          <w:color w:val="231F20"/>
          <w:spacing w:val="-2"/>
          <w:sz w:val="16"/>
        </w:rPr>
        <w:t>recovery,</w:t>
      </w:r>
    </w:p>
    <w:p>
      <w:pPr>
        <w:spacing w:line="237" w:lineRule="auto" w:before="0"/>
        <w:ind w:left="268" w:right="591" w:firstLine="0"/>
        <w:jc w:val="left"/>
        <w:rPr>
          <w:rFonts w:ascii="Verdana" w:hAnsi="Verdana"/>
          <w:sz w:val="16"/>
        </w:rPr>
      </w:pPr>
      <w:r>
        <w:rPr>
          <w:rFonts w:ascii="Verdana" w:hAnsi="Verdana"/>
          <w:color w:val="231F20"/>
          <w:sz w:val="16"/>
        </w:rPr>
        <w:t>rehabilitation and reconstruction phase, which needs to be prepared ahead of the disaster, is an opportunity to «Build Back Better» through integrating disaster risk reduction measures. Women and persons with disabilities should publicly lead and promote</w:t>
      </w:r>
      <w:r>
        <w:rPr>
          <w:rFonts w:ascii="Verdana" w:hAnsi="Verdana"/>
          <w:color w:val="231F20"/>
          <w:spacing w:val="-10"/>
          <w:sz w:val="16"/>
        </w:rPr>
        <w:t> </w:t>
      </w:r>
      <w:r>
        <w:rPr>
          <w:rFonts w:ascii="Verdana" w:hAnsi="Verdana"/>
          <w:color w:val="231F20"/>
          <w:sz w:val="16"/>
        </w:rPr>
        <w:t>gender-equitable</w:t>
      </w:r>
      <w:r>
        <w:rPr>
          <w:rFonts w:ascii="Verdana" w:hAnsi="Verdana"/>
          <w:color w:val="231F20"/>
          <w:spacing w:val="-10"/>
          <w:sz w:val="16"/>
        </w:rPr>
        <w:t> </w:t>
      </w:r>
      <w:r>
        <w:rPr>
          <w:rFonts w:ascii="Verdana" w:hAnsi="Verdana"/>
          <w:color w:val="231F20"/>
          <w:sz w:val="16"/>
        </w:rPr>
        <w:t>and</w:t>
      </w:r>
      <w:r>
        <w:rPr>
          <w:rFonts w:ascii="Verdana" w:hAnsi="Verdana"/>
          <w:color w:val="231F20"/>
          <w:spacing w:val="-10"/>
          <w:sz w:val="16"/>
        </w:rPr>
        <w:t> </w:t>
      </w:r>
      <w:r>
        <w:rPr>
          <w:rFonts w:ascii="Verdana" w:hAnsi="Verdana"/>
          <w:color w:val="231F20"/>
          <w:sz w:val="16"/>
        </w:rPr>
        <w:t>universally </w:t>
      </w:r>
      <w:r>
        <w:rPr>
          <w:rFonts w:ascii="Verdana" w:hAnsi="Verdana"/>
          <w:color w:val="231F20"/>
          <w:spacing w:val="-2"/>
          <w:sz w:val="16"/>
        </w:rPr>
        <w:t>accessible</w:t>
      </w:r>
      <w:r>
        <w:rPr>
          <w:rFonts w:ascii="Verdana" w:hAnsi="Verdana"/>
          <w:color w:val="231F20"/>
          <w:spacing w:val="-6"/>
          <w:sz w:val="16"/>
        </w:rPr>
        <w:t> </w:t>
      </w:r>
      <w:r>
        <w:rPr>
          <w:rFonts w:ascii="Verdana" w:hAnsi="Verdana"/>
          <w:color w:val="231F20"/>
          <w:spacing w:val="-2"/>
          <w:sz w:val="16"/>
        </w:rPr>
        <w:t>approaches</w:t>
      </w:r>
      <w:r>
        <w:rPr>
          <w:rFonts w:ascii="Verdana" w:hAnsi="Verdana"/>
          <w:color w:val="231F20"/>
          <w:spacing w:val="-7"/>
          <w:sz w:val="16"/>
        </w:rPr>
        <w:t> </w:t>
      </w:r>
      <w:r>
        <w:rPr>
          <w:rFonts w:ascii="Verdana" w:hAnsi="Verdana"/>
          <w:color w:val="231F20"/>
          <w:spacing w:val="-2"/>
          <w:sz w:val="16"/>
        </w:rPr>
        <w:t>during</w:t>
      </w:r>
      <w:r>
        <w:rPr>
          <w:rFonts w:ascii="Verdana" w:hAnsi="Verdana"/>
          <w:color w:val="231F20"/>
          <w:spacing w:val="-7"/>
          <w:sz w:val="16"/>
        </w:rPr>
        <w:t> </w:t>
      </w:r>
      <w:r>
        <w:rPr>
          <w:rFonts w:ascii="Verdana" w:hAnsi="Verdana"/>
          <w:color w:val="231F20"/>
          <w:spacing w:val="-2"/>
          <w:sz w:val="16"/>
        </w:rPr>
        <w:t>the</w:t>
      </w:r>
      <w:r>
        <w:rPr>
          <w:rFonts w:ascii="Verdana" w:hAnsi="Verdana"/>
          <w:color w:val="231F20"/>
          <w:spacing w:val="-7"/>
          <w:sz w:val="16"/>
        </w:rPr>
        <w:t> </w:t>
      </w:r>
      <w:r>
        <w:rPr>
          <w:rFonts w:ascii="Verdana" w:hAnsi="Verdana"/>
          <w:color w:val="231F20"/>
          <w:spacing w:val="-2"/>
          <w:sz w:val="16"/>
        </w:rPr>
        <w:t>response </w:t>
      </w:r>
      <w:r>
        <w:rPr>
          <w:rFonts w:ascii="Verdana" w:hAnsi="Verdana"/>
          <w:color w:val="231F20"/>
          <w:sz w:val="16"/>
        </w:rPr>
        <w:t>and reconstruction phases</w:t>
      </w:r>
    </w:p>
    <w:p>
      <w:pPr>
        <w:spacing w:after="0" w:line="237" w:lineRule="auto"/>
        <w:jc w:val="left"/>
        <w:rPr>
          <w:rFonts w:ascii="Verdana" w:hAnsi="Verdana"/>
          <w:sz w:val="16"/>
        </w:rPr>
        <w:sectPr>
          <w:type w:val="continuous"/>
          <w:pgSz w:w="16840" w:h="23820"/>
          <w:pgMar w:header="0" w:footer="0" w:top="1920" w:bottom="280" w:left="380" w:right="420"/>
          <w:cols w:num="4" w:equalWidth="0">
            <w:col w:w="3797" w:space="85"/>
            <w:col w:w="3911" w:space="40"/>
            <w:col w:w="3682" w:space="39"/>
            <w:col w:w="4486"/>
          </w:cols>
        </w:sectPr>
      </w:pPr>
    </w:p>
    <w:p>
      <w:pPr>
        <w:pStyle w:val="BodyText"/>
        <w:spacing w:before="11"/>
        <w:rPr>
          <w:rFonts w:ascii="Verdana"/>
          <w:sz w:val="8"/>
        </w:rPr>
      </w:pPr>
    </w:p>
    <w:p>
      <w:pPr>
        <w:pStyle w:val="Heading3"/>
        <w:tabs>
          <w:tab w:pos="6411" w:val="left" w:leader="none"/>
          <w:tab w:pos="15919" w:val="left" w:leader="none"/>
        </w:tabs>
      </w:pPr>
      <w:r>
        <w:rPr>
          <w:color w:val="FFFFFF"/>
          <w:shd w:fill="005295" w:color="auto" w:val="clear"/>
        </w:rPr>
        <w:tab/>
        <w:t>Guiding</w:t>
      </w:r>
      <w:r>
        <w:rPr>
          <w:color w:val="FFFFFF"/>
          <w:spacing w:val="-9"/>
          <w:shd w:fill="005295" w:color="auto" w:val="clear"/>
        </w:rPr>
        <w:t> </w:t>
      </w:r>
      <w:r>
        <w:rPr>
          <w:color w:val="FFFFFF"/>
          <w:spacing w:val="-2"/>
          <w:shd w:fill="005295" w:color="auto" w:val="clear"/>
        </w:rPr>
        <w:t>Principles</w:t>
      </w:r>
      <w:r>
        <w:rPr>
          <w:color w:val="FFFFFF"/>
          <w:shd w:fill="005295" w:color="auto" w:val="clear"/>
        </w:rPr>
        <w:tab/>
      </w:r>
    </w:p>
    <w:p>
      <w:pPr>
        <w:pStyle w:val="BodyText"/>
        <w:spacing w:before="7"/>
        <w:rPr>
          <w:rFonts w:ascii="Verdana"/>
          <w:b/>
          <w:sz w:val="15"/>
        </w:rPr>
      </w:pPr>
    </w:p>
    <w:tbl>
      <w:tblPr>
        <w:tblW w:w="0" w:type="auto"/>
        <w:jc w:val="left"/>
        <w:tblInd w:w="1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131"/>
        <w:gridCol w:w="2380"/>
        <w:gridCol w:w="2239"/>
        <w:gridCol w:w="2243"/>
        <w:gridCol w:w="2310"/>
        <w:gridCol w:w="2298"/>
        <w:gridCol w:w="1926"/>
      </w:tblGrid>
      <w:tr>
        <w:trPr>
          <w:trHeight w:val="193" w:hRule="atLeast"/>
        </w:trPr>
        <w:tc>
          <w:tcPr>
            <w:tcW w:w="2131" w:type="dxa"/>
            <w:tcBorders>
              <w:right w:val="single" w:sz="2" w:space="0" w:color="231F20"/>
            </w:tcBorders>
          </w:tcPr>
          <w:p>
            <w:pPr>
              <w:pStyle w:val="TableParagraph"/>
              <w:spacing w:line="173" w:lineRule="exact"/>
              <w:ind w:left="47"/>
              <w:rPr>
                <w:sz w:val="16"/>
              </w:rPr>
            </w:pPr>
            <w:r>
              <w:rPr>
                <w:color w:val="231F20"/>
                <w:spacing w:val="-2"/>
                <w:sz w:val="16"/>
              </w:rPr>
              <w:t>Primary responsibility</w:t>
            </w:r>
          </w:p>
        </w:tc>
        <w:tc>
          <w:tcPr>
            <w:tcW w:w="2380" w:type="dxa"/>
            <w:tcBorders>
              <w:left w:val="single" w:sz="2" w:space="0" w:color="231F20"/>
              <w:right w:val="single" w:sz="2" w:space="0" w:color="231F20"/>
            </w:tcBorders>
          </w:tcPr>
          <w:p>
            <w:pPr>
              <w:pStyle w:val="TableParagraph"/>
              <w:spacing w:line="173" w:lineRule="exact"/>
              <w:ind w:left="187"/>
              <w:rPr>
                <w:sz w:val="16"/>
              </w:rPr>
            </w:pPr>
            <w:r>
              <w:rPr>
                <w:color w:val="231F20"/>
                <w:sz w:val="16"/>
              </w:rPr>
              <w:t>Shared</w:t>
            </w:r>
            <w:r>
              <w:rPr>
                <w:color w:val="231F20"/>
                <w:spacing w:val="-14"/>
                <w:sz w:val="16"/>
              </w:rPr>
              <w:t> </w:t>
            </w:r>
            <w:r>
              <w:rPr>
                <w:color w:val="231F20"/>
                <w:spacing w:val="-2"/>
                <w:sz w:val="16"/>
              </w:rPr>
              <w:t>responsibility</w:t>
            </w:r>
          </w:p>
        </w:tc>
        <w:tc>
          <w:tcPr>
            <w:tcW w:w="2239" w:type="dxa"/>
            <w:tcBorders>
              <w:left w:val="single" w:sz="2" w:space="0" w:color="231F20"/>
              <w:right w:val="single" w:sz="2" w:space="0" w:color="231F20"/>
            </w:tcBorders>
          </w:tcPr>
          <w:p>
            <w:pPr>
              <w:pStyle w:val="TableParagraph"/>
              <w:spacing w:line="173" w:lineRule="exact"/>
              <w:ind w:left="78"/>
              <w:rPr>
                <w:sz w:val="16"/>
              </w:rPr>
            </w:pPr>
            <w:r>
              <w:rPr>
                <w:color w:val="231F20"/>
                <w:sz w:val="16"/>
              </w:rPr>
              <w:t>Protection</w:t>
            </w:r>
            <w:r>
              <w:rPr>
                <w:color w:val="231F20"/>
                <w:spacing w:val="-16"/>
                <w:sz w:val="16"/>
              </w:rPr>
              <w:t> </w:t>
            </w:r>
            <w:r>
              <w:rPr>
                <w:color w:val="231F20"/>
                <w:sz w:val="16"/>
              </w:rPr>
              <w:t>of</w:t>
            </w:r>
            <w:r>
              <w:rPr>
                <w:color w:val="231F20"/>
                <w:spacing w:val="-14"/>
                <w:sz w:val="16"/>
              </w:rPr>
              <w:t> </w:t>
            </w:r>
            <w:r>
              <w:rPr>
                <w:color w:val="231F20"/>
                <w:spacing w:val="-2"/>
                <w:sz w:val="16"/>
              </w:rPr>
              <w:t>persons</w:t>
            </w:r>
          </w:p>
        </w:tc>
        <w:tc>
          <w:tcPr>
            <w:tcW w:w="2243" w:type="dxa"/>
            <w:tcBorders>
              <w:left w:val="single" w:sz="2" w:space="0" w:color="231F20"/>
              <w:right w:val="single" w:sz="2" w:space="0" w:color="231F20"/>
            </w:tcBorders>
          </w:tcPr>
          <w:p>
            <w:pPr>
              <w:pStyle w:val="TableParagraph"/>
              <w:spacing w:line="173" w:lineRule="exact"/>
              <w:ind w:left="93"/>
              <w:rPr>
                <w:sz w:val="16"/>
              </w:rPr>
            </w:pPr>
            <w:r>
              <w:rPr>
                <w:color w:val="231F20"/>
                <w:sz w:val="16"/>
              </w:rPr>
              <w:t>Engagement</w:t>
            </w:r>
            <w:r>
              <w:rPr>
                <w:color w:val="231F20"/>
                <w:spacing w:val="-16"/>
                <w:sz w:val="16"/>
              </w:rPr>
              <w:t> </w:t>
            </w:r>
            <w:r>
              <w:rPr>
                <w:color w:val="231F20"/>
                <w:sz w:val="16"/>
              </w:rPr>
              <w:t>from</w:t>
            </w:r>
            <w:r>
              <w:rPr>
                <w:color w:val="231F20"/>
                <w:spacing w:val="-12"/>
                <w:sz w:val="16"/>
              </w:rPr>
              <w:t> </w:t>
            </w:r>
            <w:r>
              <w:rPr>
                <w:color w:val="231F20"/>
                <w:sz w:val="16"/>
              </w:rPr>
              <w:t>all</w:t>
            </w:r>
            <w:r>
              <w:rPr>
                <w:color w:val="231F20"/>
                <w:spacing w:val="-13"/>
                <w:sz w:val="16"/>
              </w:rPr>
              <w:t> </w:t>
            </w:r>
            <w:r>
              <w:rPr>
                <w:color w:val="231F20"/>
                <w:spacing w:val="-5"/>
                <w:sz w:val="16"/>
              </w:rPr>
              <w:t>of</w:t>
            </w:r>
          </w:p>
        </w:tc>
        <w:tc>
          <w:tcPr>
            <w:tcW w:w="2310" w:type="dxa"/>
            <w:tcBorders>
              <w:left w:val="single" w:sz="2" w:space="0" w:color="231F20"/>
              <w:right w:val="single" w:sz="2" w:space="0" w:color="231F20"/>
            </w:tcBorders>
          </w:tcPr>
          <w:p>
            <w:pPr>
              <w:pStyle w:val="TableParagraph"/>
              <w:spacing w:line="173" w:lineRule="exact"/>
              <w:ind w:left="139"/>
              <w:rPr>
                <w:sz w:val="16"/>
              </w:rPr>
            </w:pPr>
            <w:r>
              <w:rPr>
                <w:color w:val="231F20"/>
                <w:sz w:val="16"/>
              </w:rPr>
              <w:t>Full</w:t>
            </w:r>
            <w:r>
              <w:rPr>
                <w:color w:val="231F20"/>
                <w:spacing w:val="-13"/>
                <w:sz w:val="16"/>
              </w:rPr>
              <w:t> </w:t>
            </w:r>
            <w:r>
              <w:rPr>
                <w:color w:val="231F20"/>
                <w:sz w:val="16"/>
              </w:rPr>
              <w:t>engagement</w:t>
            </w:r>
            <w:r>
              <w:rPr>
                <w:color w:val="231F20"/>
                <w:spacing w:val="-13"/>
                <w:sz w:val="16"/>
              </w:rPr>
              <w:t> </w:t>
            </w:r>
            <w:r>
              <w:rPr>
                <w:color w:val="231F20"/>
                <w:sz w:val="16"/>
              </w:rPr>
              <w:t>of</w:t>
            </w:r>
            <w:r>
              <w:rPr>
                <w:color w:val="231F20"/>
                <w:spacing w:val="-12"/>
                <w:sz w:val="16"/>
              </w:rPr>
              <w:t> </w:t>
            </w:r>
            <w:r>
              <w:rPr>
                <w:color w:val="231F20"/>
                <w:spacing w:val="-5"/>
                <w:sz w:val="16"/>
              </w:rPr>
              <w:t>all</w:t>
            </w:r>
          </w:p>
        </w:tc>
        <w:tc>
          <w:tcPr>
            <w:tcW w:w="2298" w:type="dxa"/>
            <w:tcBorders>
              <w:left w:val="single" w:sz="2" w:space="0" w:color="231F20"/>
              <w:right w:val="single" w:sz="2" w:space="0" w:color="231F20"/>
            </w:tcBorders>
          </w:tcPr>
          <w:p>
            <w:pPr>
              <w:pStyle w:val="TableParagraph"/>
              <w:spacing w:line="173" w:lineRule="exact"/>
              <w:ind w:left="82"/>
              <w:rPr>
                <w:sz w:val="16"/>
              </w:rPr>
            </w:pPr>
            <w:r>
              <w:rPr>
                <w:color w:val="231F20"/>
                <w:spacing w:val="-2"/>
                <w:sz w:val="16"/>
              </w:rPr>
              <w:t>Empowerment </w:t>
            </w:r>
            <w:r>
              <w:rPr>
                <w:color w:val="231F20"/>
                <w:spacing w:val="-7"/>
                <w:sz w:val="16"/>
              </w:rPr>
              <w:t>of</w:t>
            </w:r>
          </w:p>
        </w:tc>
        <w:tc>
          <w:tcPr>
            <w:tcW w:w="1926" w:type="dxa"/>
            <w:tcBorders>
              <w:left w:val="single" w:sz="2" w:space="0" w:color="231F20"/>
            </w:tcBorders>
          </w:tcPr>
          <w:p>
            <w:pPr>
              <w:pStyle w:val="TableParagraph"/>
              <w:spacing w:line="173" w:lineRule="exact"/>
              <w:ind w:left="75"/>
              <w:rPr>
                <w:sz w:val="16"/>
              </w:rPr>
            </w:pPr>
            <w:r>
              <w:rPr>
                <w:color w:val="231F20"/>
                <w:spacing w:val="-2"/>
                <w:sz w:val="16"/>
              </w:rPr>
              <w:t>Decision-making</w:t>
            </w:r>
            <w:r>
              <w:rPr>
                <w:color w:val="231F20"/>
                <w:spacing w:val="-4"/>
                <w:sz w:val="16"/>
              </w:rPr>
              <w:t> </w:t>
            </w:r>
            <w:r>
              <w:rPr>
                <w:color w:val="231F20"/>
                <w:spacing w:val="-5"/>
                <w:sz w:val="16"/>
              </w:rPr>
              <w:t>to</w:t>
            </w:r>
          </w:p>
        </w:tc>
      </w:tr>
      <w:tr>
        <w:trPr>
          <w:trHeight w:val="192" w:hRule="atLeast"/>
        </w:trPr>
        <w:tc>
          <w:tcPr>
            <w:tcW w:w="2131" w:type="dxa"/>
            <w:tcBorders>
              <w:right w:val="single" w:sz="2" w:space="0" w:color="231F20"/>
            </w:tcBorders>
          </w:tcPr>
          <w:p>
            <w:pPr>
              <w:pStyle w:val="TableParagraph"/>
              <w:ind w:left="47"/>
              <w:rPr>
                <w:sz w:val="16"/>
              </w:rPr>
            </w:pPr>
            <w:r>
              <w:rPr>
                <w:color w:val="231F20"/>
                <w:sz w:val="16"/>
              </w:rPr>
              <w:t>of</w:t>
            </w:r>
            <w:r>
              <w:rPr>
                <w:color w:val="231F20"/>
                <w:spacing w:val="-9"/>
                <w:sz w:val="16"/>
              </w:rPr>
              <w:t> </w:t>
            </w:r>
            <w:r>
              <w:rPr>
                <w:color w:val="231F20"/>
                <w:sz w:val="16"/>
              </w:rPr>
              <w:t>States</w:t>
            </w:r>
            <w:r>
              <w:rPr>
                <w:color w:val="231F20"/>
                <w:spacing w:val="-9"/>
                <w:sz w:val="16"/>
              </w:rPr>
              <w:t> </w:t>
            </w:r>
            <w:r>
              <w:rPr>
                <w:color w:val="231F20"/>
                <w:sz w:val="16"/>
              </w:rPr>
              <w:t>to</w:t>
            </w:r>
            <w:r>
              <w:rPr>
                <w:color w:val="231F20"/>
                <w:spacing w:val="-8"/>
                <w:sz w:val="16"/>
              </w:rPr>
              <w:t> </w:t>
            </w:r>
            <w:r>
              <w:rPr>
                <w:color w:val="231F20"/>
                <w:spacing w:val="-2"/>
                <w:sz w:val="16"/>
              </w:rPr>
              <w:t>prevent</w:t>
            </w:r>
          </w:p>
        </w:tc>
        <w:tc>
          <w:tcPr>
            <w:tcW w:w="2380" w:type="dxa"/>
            <w:tcBorders>
              <w:left w:val="single" w:sz="2" w:space="0" w:color="231F20"/>
              <w:right w:val="single" w:sz="2" w:space="0" w:color="231F20"/>
            </w:tcBorders>
          </w:tcPr>
          <w:p>
            <w:pPr>
              <w:pStyle w:val="TableParagraph"/>
              <w:ind w:left="187"/>
              <w:rPr>
                <w:sz w:val="16"/>
              </w:rPr>
            </w:pPr>
            <w:r>
              <w:rPr>
                <w:color w:val="231F20"/>
                <w:spacing w:val="-2"/>
                <w:sz w:val="16"/>
              </w:rPr>
              <w:t>between central</w:t>
            </w:r>
          </w:p>
        </w:tc>
        <w:tc>
          <w:tcPr>
            <w:tcW w:w="2239" w:type="dxa"/>
            <w:tcBorders>
              <w:left w:val="single" w:sz="2" w:space="0" w:color="231F20"/>
              <w:right w:val="single" w:sz="2" w:space="0" w:color="231F20"/>
            </w:tcBorders>
          </w:tcPr>
          <w:p>
            <w:pPr>
              <w:pStyle w:val="TableParagraph"/>
              <w:ind w:left="78"/>
              <w:rPr>
                <w:sz w:val="16"/>
              </w:rPr>
            </w:pPr>
            <w:r>
              <w:rPr>
                <w:color w:val="231F20"/>
                <w:sz w:val="16"/>
              </w:rPr>
              <w:t>and</w:t>
            </w:r>
            <w:r>
              <w:rPr>
                <w:color w:val="231F20"/>
                <w:spacing w:val="-13"/>
                <w:sz w:val="16"/>
              </w:rPr>
              <w:t> </w:t>
            </w:r>
            <w:r>
              <w:rPr>
                <w:color w:val="231F20"/>
                <w:sz w:val="16"/>
              </w:rPr>
              <w:t>their</w:t>
            </w:r>
            <w:r>
              <w:rPr>
                <w:color w:val="231F20"/>
                <w:spacing w:val="-11"/>
                <w:sz w:val="16"/>
              </w:rPr>
              <w:t> </w:t>
            </w:r>
            <w:r>
              <w:rPr>
                <w:color w:val="231F20"/>
                <w:sz w:val="16"/>
              </w:rPr>
              <w:t>assets</w:t>
            </w:r>
            <w:r>
              <w:rPr>
                <w:color w:val="231F20"/>
                <w:spacing w:val="-10"/>
                <w:sz w:val="16"/>
              </w:rPr>
              <w:t> </w:t>
            </w:r>
            <w:r>
              <w:rPr>
                <w:color w:val="231F20"/>
                <w:spacing w:val="-2"/>
                <w:sz w:val="16"/>
              </w:rPr>
              <w:t>while</w:t>
            </w:r>
          </w:p>
        </w:tc>
        <w:tc>
          <w:tcPr>
            <w:tcW w:w="2243" w:type="dxa"/>
            <w:tcBorders>
              <w:left w:val="single" w:sz="2" w:space="0" w:color="231F20"/>
              <w:right w:val="single" w:sz="2" w:space="0" w:color="231F20"/>
            </w:tcBorders>
          </w:tcPr>
          <w:p>
            <w:pPr>
              <w:pStyle w:val="TableParagraph"/>
              <w:ind w:left="93"/>
              <w:rPr>
                <w:sz w:val="16"/>
              </w:rPr>
            </w:pPr>
            <w:r>
              <w:rPr>
                <w:color w:val="231F20"/>
                <w:spacing w:val="-2"/>
                <w:sz w:val="16"/>
              </w:rPr>
              <w:t>society</w:t>
            </w:r>
          </w:p>
        </w:tc>
        <w:tc>
          <w:tcPr>
            <w:tcW w:w="2310" w:type="dxa"/>
            <w:tcBorders>
              <w:left w:val="single" w:sz="2" w:space="0" w:color="231F20"/>
              <w:right w:val="single" w:sz="2" w:space="0" w:color="231F20"/>
            </w:tcBorders>
          </w:tcPr>
          <w:p>
            <w:pPr>
              <w:pStyle w:val="TableParagraph"/>
              <w:ind w:left="139"/>
              <w:rPr>
                <w:sz w:val="16"/>
              </w:rPr>
            </w:pPr>
            <w:r>
              <w:rPr>
                <w:color w:val="231F20"/>
                <w:spacing w:val="-2"/>
                <w:sz w:val="16"/>
              </w:rPr>
              <w:t>State</w:t>
            </w:r>
            <w:r>
              <w:rPr>
                <w:color w:val="231F20"/>
                <w:spacing w:val="-1"/>
                <w:sz w:val="16"/>
              </w:rPr>
              <w:t> </w:t>
            </w:r>
            <w:r>
              <w:rPr>
                <w:color w:val="231F20"/>
                <w:spacing w:val="-2"/>
                <w:sz w:val="16"/>
              </w:rPr>
              <w:t>institutions of </w:t>
            </w:r>
            <w:r>
              <w:rPr>
                <w:color w:val="231F20"/>
                <w:spacing w:val="-5"/>
                <w:sz w:val="16"/>
              </w:rPr>
              <w:t>an</w:t>
            </w:r>
          </w:p>
        </w:tc>
        <w:tc>
          <w:tcPr>
            <w:tcW w:w="2298" w:type="dxa"/>
            <w:tcBorders>
              <w:left w:val="single" w:sz="2" w:space="0" w:color="231F20"/>
              <w:right w:val="single" w:sz="2" w:space="0" w:color="231F20"/>
            </w:tcBorders>
          </w:tcPr>
          <w:p>
            <w:pPr>
              <w:pStyle w:val="TableParagraph"/>
              <w:ind w:left="82"/>
              <w:rPr>
                <w:sz w:val="16"/>
              </w:rPr>
            </w:pPr>
            <w:r>
              <w:rPr>
                <w:color w:val="231F20"/>
                <w:spacing w:val="-2"/>
                <w:sz w:val="16"/>
              </w:rPr>
              <w:t>local authorities </w:t>
            </w:r>
            <w:r>
              <w:rPr>
                <w:color w:val="231F20"/>
                <w:spacing w:val="-5"/>
                <w:sz w:val="16"/>
              </w:rPr>
              <w:t>and</w:t>
            </w:r>
          </w:p>
        </w:tc>
        <w:tc>
          <w:tcPr>
            <w:tcW w:w="1926" w:type="dxa"/>
            <w:tcBorders>
              <w:left w:val="single" w:sz="2" w:space="0" w:color="231F20"/>
            </w:tcBorders>
          </w:tcPr>
          <w:p>
            <w:pPr>
              <w:pStyle w:val="TableParagraph"/>
              <w:ind w:left="75"/>
              <w:rPr>
                <w:sz w:val="16"/>
              </w:rPr>
            </w:pPr>
            <w:r>
              <w:rPr>
                <w:color w:val="231F20"/>
                <w:sz w:val="16"/>
              </w:rPr>
              <w:t>be</w:t>
            </w:r>
            <w:r>
              <w:rPr>
                <w:color w:val="231F20"/>
                <w:spacing w:val="-14"/>
                <w:sz w:val="16"/>
              </w:rPr>
              <w:t> </w:t>
            </w:r>
            <w:r>
              <w:rPr>
                <w:color w:val="231F20"/>
                <w:sz w:val="16"/>
              </w:rPr>
              <w:t>inclusive</w:t>
            </w:r>
            <w:r>
              <w:rPr>
                <w:color w:val="231F20"/>
                <w:spacing w:val="-12"/>
                <w:sz w:val="16"/>
              </w:rPr>
              <w:t> </w:t>
            </w:r>
            <w:r>
              <w:rPr>
                <w:color w:val="231F20"/>
                <w:sz w:val="16"/>
              </w:rPr>
              <w:t>and</w:t>
            </w:r>
            <w:r>
              <w:rPr>
                <w:color w:val="231F20"/>
                <w:spacing w:val="-11"/>
                <w:sz w:val="16"/>
              </w:rPr>
              <w:t> </w:t>
            </w:r>
            <w:r>
              <w:rPr>
                <w:color w:val="231F20"/>
                <w:spacing w:val="-4"/>
                <w:sz w:val="16"/>
              </w:rPr>
              <w:t>risk-</w:t>
            </w:r>
          </w:p>
        </w:tc>
      </w:tr>
      <w:tr>
        <w:trPr>
          <w:trHeight w:val="192" w:hRule="atLeast"/>
        </w:trPr>
        <w:tc>
          <w:tcPr>
            <w:tcW w:w="2131" w:type="dxa"/>
            <w:tcBorders>
              <w:right w:val="single" w:sz="2" w:space="0" w:color="231F20"/>
            </w:tcBorders>
          </w:tcPr>
          <w:p>
            <w:pPr>
              <w:pStyle w:val="TableParagraph"/>
              <w:ind w:left="47"/>
              <w:rPr>
                <w:sz w:val="16"/>
              </w:rPr>
            </w:pPr>
            <w:r>
              <w:rPr>
                <w:color w:val="231F20"/>
                <w:sz w:val="16"/>
              </w:rPr>
              <w:t>and</w:t>
            </w:r>
            <w:r>
              <w:rPr>
                <w:color w:val="231F20"/>
                <w:spacing w:val="-13"/>
                <w:sz w:val="16"/>
              </w:rPr>
              <w:t> </w:t>
            </w:r>
            <w:r>
              <w:rPr>
                <w:color w:val="231F20"/>
                <w:sz w:val="16"/>
              </w:rPr>
              <w:t>reduce</w:t>
            </w:r>
            <w:r>
              <w:rPr>
                <w:color w:val="231F20"/>
                <w:spacing w:val="-10"/>
                <w:sz w:val="16"/>
              </w:rPr>
              <w:t> </w:t>
            </w:r>
            <w:r>
              <w:rPr>
                <w:color w:val="231F20"/>
                <w:spacing w:val="-2"/>
                <w:sz w:val="16"/>
              </w:rPr>
              <w:t>disaster</w:t>
            </w:r>
          </w:p>
        </w:tc>
        <w:tc>
          <w:tcPr>
            <w:tcW w:w="2380" w:type="dxa"/>
            <w:tcBorders>
              <w:left w:val="single" w:sz="2" w:space="0" w:color="231F20"/>
              <w:right w:val="single" w:sz="2" w:space="0" w:color="231F20"/>
            </w:tcBorders>
          </w:tcPr>
          <w:p>
            <w:pPr>
              <w:pStyle w:val="TableParagraph"/>
              <w:ind w:left="187"/>
              <w:rPr>
                <w:sz w:val="16"/>
              </w:rPr>
            </w:pPr>
            <w:r>
              <w:rPr>
                <w:color w:val="231F20"/>
                <w:spacing w:val="-2"/>
                <w:sz w:val="16"/>
              </w:rPr>
              <w:t>Government</w:t>
            </w:r>
            <w:r>
              <w:rPr>
                <w:color w:val="231F20"/>
                <w:spacing w:val="-5"/>
                <w:sz w:val="16"/>
              </w:rPr>
              <w:t> </w:t>
            </w:r>
            <w:r>
              <w:rPr>
                <w:color w:val="231F20"/>
                <w:spacing w:val="-2"/>
                <w:sz w:val="16"/>
              </w:rPr>
              <w:t>and national</w:t>
            </w:r>
          </w:p>
        </w:tc>
        <w:tc>
          <w:tcPr>
            <w:tcW w:w="2239" w:type="dxa"/>
            <w:tcBorders>
              <w:left w:val="single" w:sz="2" w:space="0" w:color="231F20"/>
              <w:right w:val="single" w:sz="2" w:space="0" w:color="231F20"/>
            </w:tcBorders>
          </w:tcPr>
          <w:p>
            <w:pPr>
              <w:pStyle w:val="TableParagraph"/>
              <w:ind w:left="78"/>
              <w:rPr>
                <w:sz w:val="16"/>
              </w:rPr>
            </w:pPr>
            <w:r>
              <w:rPr>
                <w:color w:val="231F20"/>
                <w:sz w:val="16"/>
              </w:rPr>
              <w:t>promoting</w:t>
            </w:r>
            <w:r>
              <w:rPr>
                <w:color w:val="231F20"/>
                <w:spacing w:val="-14"/>
                <w:sz w:val="16"/>
              </w:rPr>
              <w:t> </w:t>
            </w:r>
            <w:r>
              <w:rPr>
                <w:color w:val="231F20"/>
                <w:sz w:val="16"/>
              </w:rPr>
              <w:t>and</w:t>
            </w:r>
            <w:r>
              <w:rPr>
                <w:color w:val="231F20"/>
                <w:spacing w:val="-14"/>
                <w:sz w:val="16"/>
              </w:rPr>
              <w:t> </w:t>
            </w:r>
            <w:r>
              <w:rPr>
                <w:color w:val="231F20"/>
                <w:spacing w:val="-2"/>
                <w:sz w:val="16"/>
              </w:rPr>
              <w:t>protecting</w:t>
            </w:r>
          </w:p>
        </w:tc>
        <w:tc>
          <w:tcPr>
            <w:tcW w:w="2243" w:type="dxa"/>
            <w:tcBorders>
              <w:left w:val="single" w:sz="2" w:space="0" w:color="231F20"/>
              <w:right w:val="single" w:sz="2" w:space="0" w:color="231F20"/>
            </w:tcBorders>
          </w:tcPr>
          <w:p>
            <w:pPr>
              <w:pStyle w:val="TableParagraph"/>
              <w:spacing w:line="240" w:lineRule="auto"/>
              <w:rPr>
                <w:rFonts w:ascii="Times New Roman"/>
                <w:sz w:val="12"/>
              </w:rPr>
            </w:pPr>
          </w:p>
        </w:tc>
        <w:tc>
          <w:tcPr>
            <w:tcW w:w="2310" w:type="dxa"/>
            <w:tcBorders>
              <w:left w:val="single" w:sz="2" w:space="0" w:color="231F20"/>
              <w:right w:val="single" w:sz="2" w:space="0" w:color="231F20"/>
            </w:tcBorders>
          </w:tcPr>
          <w:p>
            <w:pPr>
              <w:pStyle w:val="TableParagraph"/>
              <w:ind w:left="139"/>
              <w:rPr>
                <w:sz w:val="16"/>
              </w:rPr>
            </w:pPr>
            <w:r>
              <w:rPr>
                <w:color w:val="231F20"/>
                <w:spacing w:val="-2"/>
                <w:sz w:val="16"/>
              </w:rPr>
              <w:t>executive</w:t>
            </w:r>
            <w:r>
              <w:rPr>
                <w:color w:val="231F20"/>
                <w:spacing w:val="-4"/>
                <w:sz w:val="16"/>
              </w:rPr>
              <w:t> </w:t>
            </w:r>
            <w:r>
              <w:rPr>
                <w:color w:val="231F20"/>
                <w:spacing w:val="-2"/>
                <w:sz w:val="16"/>
              </w:rPr>
              <w:t>and legislative</w:t>
            </w:r>
          </w:p>
        </w:tc>
        <w:tc>
          <w:tcPr>
            <w:tcW w:w="2298" w:type="dxa"/>
            <w:tcBorders>
              <w:left w:val="single" w:sz="2" w:space="0" w:color="231F20"/>
              <w:right w:val="single" w:sz="2" w:space="0" w:color="231F20"/>
            </w:tcBorders>
          </w:tcPr>
          <w:p>
            <w:pPr>
              <w:pStyle w:val="TableParagraph"/>
              <w:ind w:left="82"/>
              <w:rPr>
                <w:sz w:val="16"/>
              </w:rPr>
            </w:pPr>
            <w:r>
              <w:rPr>
                <w:color w:val="231F20"/>
                <w:spacing w:val="-2"/>
                <w:sz w:val="16"/>
              </w:rPr>
              <w:t>communities</w:t>
            </w:r>
            <w:r>
              <w:rPr>
                <w:color w:val="231F20"/>
                <w:spacing w:val="-4"/>
                <w:sz w:val="16"/>
              </w:rPr>
              <w:t> </w:t>
            </w:r>
            <w:r>
              <w:rPr>
                <w:color w:val="231F20"/>
                <w:spacing w:val="-2"/>
                <w:sz w:val="16"/>
              </w:rPr>
              <w:t>through</w:t>
            </w:r>
          </w:p>
        </w:tc>
        <w:tc>
          <w:tcPr>
            <w:tcW w:w="1926" w:type="dxa"/>
            <w:tcBorders>
              <w:left w:val="single" w:sz="2" w:space="0" w:color="231F20"/>
            </w:tcBorders>
          </w:tcPr>
          <w:p>
            <w:pPr>
              <w:pStyle w:val="TableParagraph"/>
              <w:ind w:left="75"/>
              <w:rPr>
                <w:sz w:val="16"/>
              </w:rPr>
            </w:pPr>
            <w:r>
              <w:rPr>
                <w:color w:val="231F20"/>
                <w:sz w:val="16"/>
              </w:rPr>
              <w:t>informed</w:t>
            </w:r>
            <w:r>
              <w:rPr>
                <w:color w:val="231F20"/>
                <w:spacing w:val="-14"/>
                <w:sz w:val="16"/>
              </w:rPr>
              <w:t> </w:t>
            </w:r>
            <w:r>
              <w:rPr>
                <w:color w:val="231F20"/>
                <w:sz w:val="16"/>
              </w:rPr>
              <w:t>while</w:t>
            </w:r>
            <w:r>
              <w:rPr>
                <w:color w:val="231F20"/>
                <w:spacing w:val="-14"/>
                <w:sz w:val="16"/>
              </w:rPr>
              <w:t> </w:t>
            </w:r>
            <w:r>
              <w:rPr>
                <w:color w:val="231F20"/>
                <w:sz w:val="16"/>
              </w:rPr>
              <w:t>using</w:t>
            </w:r>
            <w:r>
              <w:rPr>
                <w:color w:val="231F20"/>
                <w:spacing w:val="-14"/>
                <w:sz w:val="16"/>
              </w:rPr>
              <w:t> </w:t>
            </w:r>
            <w:r>
              <w:rPr>
                <w:color w:val="231F20"/>
                <w:spacing w:val="-10"/>
                <w:sz w:val="16"/>
              </w:rPr>
              <w:t>a</w:t>
            </w:r>
          </w:p>
        </w:tc>
      </w:tr>
      <w:tr>
        <w:trPr>
          <w:trHeight w:val="192" w:hRule="atLeast"/>
        </w:trPr>
        <w:tc>
          <w:tcPr>
            <w:tcW w:w="2131" w:type="dxa"/>
            <w:tcBorders>
              <w:right w:val="single" w:sz="2" w:space="0" w:color="231F20"/>
            </w:tcBorders>
          </w:tcPr>
          <w:p>
            <w:pPr>
              <w:pStyle w:val="TableParagraph"/>
              <w:ind w:left="47"/>
              <w:rPr>
                <w:sz w:val="16"/>
              </w:rPr>
            </w:pPr>
            <w:r>
              <w:rPr>
                <w:color w:val="231F20"/>
                <w:spacing w:val="-2"/>
                <w:sz w:val="16"/>
              </w:rPr>
              <w:t>risk, including through</w:t>
            </w:r>
          </w:p>
        </w:tc>
        <w:tc>
          <w:tcPr>
            <w:tcW w:w="2380" w:type="dxa"/>
            <w:tcBorders>
              <w:left w:val="single" w:sz="2" w:space="0" w:color="231F20"/>
              <w:right w:val="single" w:sz="2" w:space="0" w:color="231F20"/>
            </w:tcBorders>
          </w:tcPr>
          <w:p>
            <w:pPr>
              <w:pStyle w:val="TableParagraph"/>
              <w:ind w:left="187"/>
              <w:rPr>
                <w:sz w:val="16"/>
              </w:rPr>
            </w:pPr>
            <w:r>
              <w:rPr>
                <w:color w:val="231F20"/>
                <w:spacing w:val="-2"/>
                <w:sz w:val="16"/>
              </w:rPr>
              <w:t>authorities,</w:t>
            </w:r>
            <w:r>
              <w:rPr>
                <w:color w:val="231F20"/>
                <w:spacing w:val="-1"/>
                <w:sz w:val="16"/>
              </w:rPr>
              <w:t> </w:t>
            </w:r>
            <w:r>
              <w:rPr>
                <w:color w:val="231F20"/>
                <w:spacing w:val="-2"/>
                <w:sz w:val="16"/>
              </w:rPr>
              <w:t>sectors</w:t>
            </w:r>
          </w:p>
        </w:tc>
        <w:tc>
          <w:tcPr>
            <w:tcW w:w="2239" w:type="dxa"/>
            <w:tcBorders>
              <w:left w:val="single" w:sz="2" w:space="0" w:color="231F20"/>
              <w:right w:val="single" w:sz="2" w:space="0" w:color="231F20"/>
            </w:tcBorders>
          </w:tcPr>
          <w:p>
            <w:pPr>
              <w:pStyle w:val="TableParagraph"/>
              <w:ind w:left="78"/>
              <w:rPr>
                <w:sz w:val="16"/>
              </w:rPr>
            </w:pPr>
            <w:r>
              <w:rPr>
                <w:color w:val="231F20"/>
                <w:sz w:val="16"/>
              </w:rPr>
              <w:t>all</w:t>
            </w:r>
            <w:r>
              <w:rPr>
                <w:color w:val="231F20"/>
                <w:spacing w:val="-13"/>
                <w:sz w:val="16"/>
              </w:rPr>
              <w:t> </w:t>
            </w:r>
            <w:r>
              <w:rPr>
                <w:color w:val="231F20"/>
                <w:sz w:val="16"/>
              </w:rPr>
              <w:t>human</w:t>
            </w:r>
            <w:r>
              <w:rPr>
                <w:color w:val="231F20"/>
                <w:spacing w:val="-12"/>
                <w:sz w:val="16"/>
              </w:rPr>
              <w:t> </w:t>
            </w:r>
            <w:r>
              <w:rPr>
                <w:color w:val="231F20"/>
                <w:sz w:val="16"/>
              </w:rPr>
              <w:t>rights</w:t>
            </w:r>
            <w:r>
              <w:rPr>
                <w:color w:val="231F20"/>
                <w:spacing w:val="-12"/>
                <w:sz w:val="16"/>
              </w:rPr>
              <w:t> </w:t>
            </w:r>
            <w:r>
              <w:rPr>
                <w:color w:val="231F20"/>
                <w:spacing w:val="-2"/>
                <w:sz w:val="16"/>
              </w:rPr>
              <w:t>including</w:t>
            </w:r>
          </w:p>
        </w:tc>
        <w:tc>
          <w:tcPr>
            <w:tcW w:w="2243" w:type="dxa"/>
            <w:tcBorders>
              <w:left w:val="single" w:sz="2" w:space="0" w:color="231F20"/>
              <w:right w:val="single" w:sz="2" w:space="0" w:color="231F20"/>
            </w:tcBorders>
          </w:tcPr>
          <w:p>
            <w:pPr>
              <w:pStyle w:val="TableParagraph"/>
              <w:spacing w:line="240" w:lineRule="auto"/>
              <w:rPr>
                <w:rFonts w:ascii="Times New Roman"/>
                <w:sz w:val="12"/>
              </w:rPr>
            </w:pPr>
          </w:p>
        </w:tc>
        <w:tc>
          <w:tcPr>
            <w:tcW w:w="2310" w:type="dxa"/>
            <w:tcBorders>
              <w:left w:val="single" w:sz="2" w:space="0" w:color="231F20"/>
              <w:right w:val="single" w:sz="2" w:space="0" w:color="231F20"/>
            </w:tcBorders>
          </w:tcPr>
          <w:p>
            <w:pPr>
              <w:pStyle w:val="TableParagraph"/>
              <w:ind w:left="139"/>
              <w:rPr>
                <w:sz w:val="16"/>
              </w:rPr>
            </w:pPr>
            <w:r>
              <w:rPr>
                <w:color w:val="231F20"/>
                <w:sz w:val="16"/>
              </w:rPr>
              <w:t>nature</w:t>
            </w:r>
            <w:r>
              <w:rPr>
                <w:color w:val="231F20"/>
                <w:spacing w:val="-15"/>
                <w:sz w:val="16"/>
              </w:rPr>
              <w:t> </w:t>
            </w:r>
            <w:r>
              <w:rPr>
                <w:color w:val="231F20"/>
                <w:sz w:val="16"/>
              </w:rPr>
              <w:t>at</w:t>
            </w:r>
            <w:r>
              <w:rPr>
                <w:color w:val="231F20"/>
                <w:spacing w:val="-13"/>
                <w:sz w:val="16"/>
              </w:rPr>
              <w:t> </w:t>
            </w:r>
            <w:r>
              <w:rPr>
                <w:color w:val="231F20"/>
                <w:sz w:val="16"/>
              </w:rPr>
              <w:t>national</w:t>
            </w:r>
            <w:r>
              <w:rPr>
                <w:color w:val="231F20"/>
                <w:spacing w:val="-12"/>
                <w:sz w:val="16"/>
              </w:rPr>
              <w:t> </w:t>
            </w:r>
            <w:r>
              <w:rPr>
                <w:color w:val="231F20"/>
                <w:spacing w:val="-5"/>
                <w:sz w:val="16"/>
              </w:rPr>
              <w:t>and</w:t>
            </w:r>
          </w:p>
        </w:tc>
        <w:tc>
          <w:tcPr>
            <w:tcW w:w="2298" w:type="dxa"/>
            <w:tcBorders>
              <w:left w:val="single" w:sz="2" w:space="0" w:color="231F20"/>
              <w:right w:val="single" w:sz="2" w:space="0" w:color="231F20"/>
            </w:tcBorders>
          </w:tcPr>
          <w:p>
            <w:pPr>
              <w:pStyle w:val="TableParagraph"/>
              <w:ind w:left="82"/>
              <w:rPr>
                <w:sz w:val="16"/>
              </w:rPr>
            </w:pPr>
            <w:r>
              <w:rPr>
                <w:color w:val="231F20"/>
                <w:spacing w:val="-2"/>
                <w:sz w:val="16"/>
              </w:rPr>
              <w:t>resources, incentives</w:t>
            </w:r>
          </w:p>
        </w:tc>
        <w:tc>
          <w:tcPr>
            <w:tcW w:w="1926" w:type="dxa"/>
            <w:tcBorders>
              <w:left w:val="single" w:sz="2" w:space="0" w:color="231F20"/>
            </w:tcBorders>
          </w:tcPr>
          <w:p>
            <w:pPr>
              <w:pStyle w:val="TableParagraph"/>
              <w:ind w:left="75"/>
              <w:rPr>
                <w:sz w:val="16"/>
              </w:rPr>
            </w:pPr>
            <w:r>
              <w:rPr>
                <w:color w:val="231F20"/>
                <w:spacing w:val="-2"/>
                <w:sz w:val="16"/>
              </w:rPr>
              <w:t>multi-hazard approach</w:t>
            </w:r>
          </w:p>
        </w:tc>
      </w:tr>
      <w:tr>
        <w:trPr>
          <w:trHeight w:val="192" w:hRule="atLeast"/>
        </w:trPr>
        <w:tc>
          <w:tcPr>
            <w:tcW w:w="2131" w:type="dxa"/>
            <w:tcBorders>
              <w:right w:val="single" w:sz="2" w:space="0" w:color="231F20"/>
            </w:tcBorders>
          </w:tcPr>
          <w:p>
            <w:pPr>
              <w:pStyle w:val="TableParagraph"/>
              <w:ind w:left="47"/>
              <w:rPr>
                <w:sz w:val="16"/>
              </w:rPr>
            </w:pPr>
            <w:r>
              <w:rPr>
                <w:color w:val="231F20"/>
                <w:spacing w:val="-2"/>
                <w:sz w:val="16"/>
              </w:rPr>
              <w:t>cooperation</w:t>
            </w:r>
          </w:p>
        </w:tc>
        <w:tc>
          <w:tcPr>
            <w:tcW w:w="2380" w:type="dxa"/>
            <w:tcBorders>
              <w:left w:val="single" w:sz="2" w:space="0" w:color="231F20"/>
              <w:right w:val="single" w:sz="2" w:space="0" w:color="231F20"/>
            </w:tcBorders>
          </w:tcPr>
          <w:p>
            <w:pPr>
              <w:pStyle w:val="TableParagraph"/>
              <w:ind w:left="187"/>
              <w:rPr>
                <w:sz w:val="16"/>
              </w:rPr>
            </w:pPr>
            <w:r>
              <w:rPr>
                <w:color w:val="231F20"/>
                <w:spacing w:val="-2"/>
                <w:sz w:val="16"/>
              </w:rPr>
              <w:t>and</w:t>
            </w:r>
            <w:r>
              <w:rPr>
                <w:color w:val="231F20"/>
                <w:spacing w:val="-4"/>
                <w:sz w:val="16"/>
              </w:rPr>
              <w:t> </w:t>
            </w:r>
            <w:r>
              <w:rPr>
                <w:color w:val="231F20"/>
                <w:spacing w:val="-2"/>
                <w:sz w:val="16"/>
              </w:rPr>
              <w:t>stakeholders</w:t>
            </w:r>
            <w:r>
              <w:rPr>
                <w:color w:val="231F20"/>
                <w:spacing w:val="-3"/>
                <w:sz w:val="16"/>
              </w:rPr>
              <w:t> </w:t>
            </w:r>
            <w:r>
              <w:rPr>
                <w:color w:val="231F20"/>
                <w:spacing w:val="-5"/>
                <w:sz w:val="16"/>
              </w:rPr>
              <w:t>as</w:t>
            </w:r>
          </w:p>
        </w:tc>
        <w:tc>
          <w:tcPr>
            <w:tcW w:w="2239" w:type="dxa"/>
            <w:tcBorders>
              <w:left w:val="single" w:sz="2" w:space="0" w:color="231F20"/>
              <w:right w:val="single" w:sz="2" w:space="0" w:color="231F20"/>
            </w:tcBorders>
          </w:tcPr>
          <w:p>
            <w:pPr>
              <w:pStyle w:val="TableParagraph"/>
              <w:ind w:left="78"/>
              <w:rPr>
                <w:sz w:val="16"/>
              </w:rPr>
            </w:pPr>
            <w:r>
              <w:rPr>
                <w:color w:val="231F20"/>
                <w:sz w:val="16"/>
              </w:rPr>
              <w:t>the</w:t>
            </w:r>
            <w:r>
              <w:rPr>
                <w:color w:val="231F20"/>
                <w:spacing w:val="-9"/>
                <w:sz w:val="16"/>
              </w:rPr>
              <w:t> </w:t>
            </w:r>
            <w:r>
              <w:rPr>
                <w:color w:val="231F20"/>
                <w:sz w:val="16"/>
              </w:rPr>
              <w:t>right</w:t>
            </w:r>
            <w:r>
              <w:rPr>
                <w:color w:val="231F20"/>
                <w:spacing w:val="-9"/>
                <w:sz w:val="16"/>
              </w:rPr>
              <w:t> </w:t>
            </w:r>
            <w:r>
              <w:rPr>
                <w:color w:val="231F20"/>
                <w:sz w:val="16"/>
              </w:rPr>
              <w:t>to</w:t>
            </w:r>
            <w:r>
              <w:rPr>
                <w:color w:val="231F20"/>
                <w:spacing w:val="-8"/>
                <w:sz w:val="16"/>
              </w:rPr>
              <w:t> </w:t>
            </w:r>
            <w:r>
              <w:rPr>
                <w:color w:val="231F20"/>
                <w:spacing w:val="-2"/>
                <w:sz w:val="16"/>
              </w:rPr>
              <w:t>development</w:t>
            </w:r>
          </w:p>
        </w:tc>
        <w:tc>
          <w:tcPr>
            <w:tcW w:w="2243" w:type="dxa"/>
            <w:tcBorders>
              <w:left w:val="single" w:sz="2" w:space="0" w:color="231F20"/>
              <w:right w:val="single" w:sz="2" w:space="0" w:color="231F20"/>
            </w:tcBorders>
          </w:tcPr>
          <w:p>
            <w:pPr>
              <w:pStyle w:val="TableParagraph"/>
              <w:spacing w:line="240" w:lineRule="auto"/>
              <w:rPr>
                <w:rFonts w:ascii="Times New Roman"/>
                <w:sz w:val="12"/>
              </w:rPr>
            </w:pPr>
          </w:p>
        </w:tc>
        <w:tc>
          <w:tcPr>
            <w:tcW w:w="2310" w:type="dxa"/>
            <w:tcBorders>
              <w:left w:val="single" w:sz="2" w:space="0" w:color="231F20"/>
              <w:right w:val="single" w:sz="2" w:space="0" w:color="231F20"/>
            </w:tcBorders>
          </w:tcPr>
          <w:p>
            <w:pPr>
              <w:pStyle w:val="TableParagraph"/>
              <w:ind w:left="139"/>
              <w:rPr>
                <w:sz w:val="16"/>
              </w:rPr>
            </w:pPr>
            <w:r>
              <w:rPr>
                <w:color w:val="231F20"/>
                <w:sz w:val="16"/>
              </w:rPr>
              <w:t>local</w:t>
            </w:r>
            <w:r>
              <w:rPr>
                <w:color w:val="231F20"/>
                <w:spacing w:val="-12"/>
                <w:sz w:val="16"/>
              </w:rPr>
              <w:t> </w:t>
            </w:r>
            <w:r>
              <w:rPr>
                <w:color w:val="231F20"/>
                <w:spacing w:val="-2"/>
                <w:sz w:val="16"/>
              </w:rPr>
              <w:t>levels</w:t>
            </w:r>
          </w:p>
        </w:tc>
        <w:tc>
          <w:tcPr>
            <w:tcW w:w="2298" w:type="dxa"/>
            <w:tcBorders>
              <w:left w:val="single" w:sz="2" w:space="0" w:color="231F20"/>
              <w:right w:val="single" w:sz="2" w:space="0" w:color="231F20"/>
            </w:tcBorders>
          </w:tcPr>
          <w:p>
            <w:pPr>
              <w:pStyle w:val="TableParagraph"/>
              <w:ind w:left="82"/>
              <w:rPr>
                <w:sz w:val="16"/>
              </w:rPr>
            </w:pPr>
            <w:r>
              <w:rPr>
                <w:color w:val="231F20"/>
                <w:spacing w:val="-2"/>
                <w:sz w:val="16"/>
              </w:rPr>
              <w:t>and</w:t>
            </w:r>
            <w:r>
              <w:rPr>
                <w:color w:val="231F20"/>
                <w:spacing w:val="-3"/>
                <w:sz w:val="16"/>
              </w:rPr>
              <w:t> </w:t>
            </w:r>
            <w:r>
              <w:rPr>
                <w:color w:val="231F20"/>
                <w:spacing w:val="-2"/>
                <w:sz w:val="16"/>
              </w:rPr>
              <w:t>decision-making</w:t>
            </w:r>
          </w:p>
        </w:tc>
        <w:tc>
          <w:tcPr>
            <w:tcW w:w="1926" w:type="dxa"/>
            <w:tcBorders>
              <w:left w:val="single" w:sz="2" w:space="0" w:color="231F20"/>
            </w:tcBorders>
          </w:tcPr>
          <w:p>
            <w:pPr>
              <w:pStyle w:val="TableParagraph"/>
              <w:spacing w:line="240" w:lineRule="auto"/>
              <w:rPr>
                <w:rFonts w:ascii="Times New Roman"/>
                <w:sz w:val="12"/>
              </w:rPr>
            </w:pPr>
          </w:p>
        </w:tc>
      </w:tr>
      <w:tr>
        <w:trPr>
          <w:trHeight w:val="192" w:hRule="atLeast"/>
        </w:trPr>
        <w:tc>
          <w:tcPr>
            <w:tcW w:w="2131" w:type="dxa"/>
            <w:tcBorders>
              <w:right w:val="single" w:sz="2" w:space="0" w:color="231F20"/>
            </w:tcBorders>
          </w:tcPr>
          <w:p>
            <w:pPr>
              <w:pStyle w:val="TableParagraph"/>
              <w:spacing w:line="240" w:lineRule="auto"/>
              <w:rPr>
                <w:rFonts w:ascii="Times New Roman"/>
                <w:sz w:val="12"/>
              </w:rPr>
            </w:pPr>
          </w:p>
        </w:tc>
        <w:tc>
          <w:tcPr>
            <w:tcW w:w="2380" w:type="dxa"/>
            <w:tcBorders>
              <w:left w:val="single" w:sz="2" w:space="0" w:color="231F20"/>
              <w:right w:val="single" w:sz="2" w:space="0" w:color="231F20"/>
            </w:tcBorders>
          </w:tcPr>
          <w:p>
            <w:pPr>
              <w:pStyle w:val="TableParagraph"/>
              <w:ind w:left="187"/>
              <w:rPr>
                <w:sz w:val="16"/>
              </w:rPr>
            </w:pPr>
            <w:r>
              <w:rPr>
                <w:color w:val="231F20"/>
                <w:spacing w:val="-2"/>
                <w:sz w:val="16"/>
              </w:rPr>
              <w:t>appropriate to national</w:t>
            </w:r>
          </w:p>
        </w:tc>
        <w:tc>
          <w:tcPr>
            <w:tcW w:w="2239" w:type="dxa"/>
            <w:tcBorders>
              <w:left w:val="single" w:sz="2" w:space="0" w:color="231F20"/>
              <w:right w:val="single" w:sz="2" w:space="0" w:color="231F20"/>
            </w:tcBorders>
          </w:tcPr>
          <w:p>
            <w:pPr>
              <w:pStyle w:val="TableParagraph"/>
              <w:spacing w:line="240" w:lineRule="auto"/>
              <w:rPr>
                <w:rFonts w:ascii="Times New Roman"/>
                <w:sz w:val="12"/>
              </w:rPr>
            </w:pPr>
          </w:p>
        </w:tc>
        <w:tc>
          <w:tcPr>
            <w:tcW w:w="2243" w:type="dxa"/>
            <w:tcBorders>
              <w:left w:val="single" w:sz="2" w:space="0" w:color="231F20"/>
              <w:right w:val="single" w:sz="2" w:space="0" w:color="231F20"/>
            </w:tcBorders>
          </w:tcPr>
          <w:p>
            <w:pPr>
              <w:pStyle w:val="TableParagraph"/>
              <w:spacing w:line="240" w:lineRule="auto"/>
              <w:rPr>
                <w:rFonts w:ascii="Times New Roman"/>
                <w:sz w:val="12"/>
              </w:rPr>
            </w:pPr>
          </w:p>
        </w:tc>
        <w:tc>
          <w:tcPr>
            <w:tcW w:w="2310" w:type="dxa"/>
            <w:tcBorders>
              <w:left w:val="single" w:sz="2" w:space="0" w:color="231F20"/>
              <w:right w:val="single" w:sz="2" w:space="0" w:color="231F20"/>
            </w:tcBorders>
          </w:tcPr>
          <w:p>
            <w:pPr>
              <w:pStyle w:val="TableParagraph"/>
              <w:spacing w:line="240" w:lineRule="auto"/>
              <w:rPr>
                <w:rFonts w:ascii="Times New Roman"/>
                <w:sz w:val="12"/>
              </w:rPr>
            </w:pPr>
          </w:p>
        </w:tc>
        <w:tc>
          <w:tcPr>
            <w:tcW w:w="2298" w:type="dxa"/>
            <w:tcBorders>
              <w:left w:val="single" w:sz="2" w:space="0" w:color="231F20"/>
              <w:right w:val="single" w:sz="2" w:space="0" w:color="231F20"/>
            </w:tcBorders>
          </w:tcPr>
          <w:p>
            <w:pPr>
              <w:pStyle w:val="TableParagraph"/>
              <w:ind w:left="82"/>
              <w:rPr>
                <w:sz w:val="16"/>
              </w:rPr>
            </w:pPr>
            <w:r>
              <w:rPr>
                <w:color w:val="231F20"/>
                <w:spacing w:val="-2"/>
                <w:sz w:val="16"/>
              </w:rPr>
              <w:t>responsibilities </w:t>
            </w:r>
            <w:r>
              <w:rPr>
                <w:color w:val="231F20"/>
                <w:spacing w:val="-5"/>
                <w:sz w:val="16"/>
              </w:rPr>
              <w:t>as</w:t>
            </w:r>
          </w:p>
        </w:tc>
        <w:tc>
          <w:tcPr>
            <w:tcW w:w="1926" w:type="dxa"/>
            <w:tcBorders>
              <w:left w:val="single" w:sz="2" w:space="0" w:color="231F20"/>
            </w:tcBorders>
          </w:tcPr>
          <w:p>
            <w:pPr>
              <w:pStyle w:val="TableParagraph"/>
              <w:spacing w:line="240" w:lineRule="auto"/>
              <w:rPr>
                <w:rFonts w:ascii="Times New Roman"/>
                <w:sz w:val="12"/>
              </w:rPr>
            </w:pPr>
          </w:p>
        </w:tc>
      </w:tr>
      <w:tr>
        <w:trPr>
          <w:trHeight w:val="193" w:hRule="atLeast"/>
        </w:trPr>
        <w:tc>
          <w:tcPr>
            <w:tcW w:w="2131" w:type="dxa"/>
            <w:tcBorders>
              <w:right w:val="single" w:sz="2" w:space="0" w:color="231F20"/>
            </w:tcBorders>
          </w:tcPr>
          <w:p>
            <w:pPr>
              <w:pStyle w:val="TableParagraph"/>
              <w:spacing w:line="240" w:lineRule="auto"/>
              <w:rPr>
                <w:rFonts w:ascii="Times New Roman"/>
                <w:sz w:val="12"/>
              </w:rPr>
            </w:pPr>
          </w:p>
        </w:tc>
        <w:tc>
          <w:tcPr>
            <w:tcW w:w="2380" w:type="dxa"/>
            <w:tcBorders>
              <w:left w:val="single" w:sz="2" w:space="0" w:color="231F20"/>
              <w:right w:val="single" w:sz="2" w:space="0" w:color="231F20"/>
            </w:tcBorders>
          </w:tcPr>
          <w:p>
            <w:pPr>
              <w:pStyle w:val="TableParagraph"/>
              <w:spacing w:line="173" w:lineRule="exact"/>
              <w:ind w:left="187"/>
              <w:rPr>
                <w:sz w:val="16"/>
              </w:rPr>
            </w:pPr>
            <w:r>
              <w:rPr>
                <w:color w:val="231F20"/>
                <w:spacing w:val="-2"/>
                <w:sz w:val="16"/>
              </w:rPr>
              <w:t>circumstances</w:t>
            </w:r>
          </w:p>
        </w:tc>
        <w:tc>
          <w:tcPr>
            <w:tcW w:w="2239" w:type="dxa"/>
            <w:tcBorders>
              <w:left w:val="single" w:sz="2" w:space="0" w:color="231F20"/>
              <w:right w:val="single" w:sz="2" w:space="0" w:color="231F20"/>
            </w:tcBorders>
          </w:tcPr>
          <w:p>
            <w:pPr>
              <w:pStyle w:val="TableParagraph"/>
              <w:spacing w:line="240" w:lineRule="auto"/>
              <w:rPr>
                <w:rFonts w:ascii="Times New Roman"/>
                <w:sz w:val="12"/>
              </w:rPr>
            </w:pPr>
          </w:p>
        </w:tc>
        <w:tc>
          <w:tcPr>
            <w:tcW w:w="2243" w:type="dxa"/>
            <w:tcBorders>
              <w:left w:val="single" w:sz="2" w:space="0" w:color="231F20"/>
              <w:right w:val="single" w:sz="2" w:space="0" w:color="231F20"/>
            </w:tcBorders>
          </w:tcPr>
          <w:p>
            <w:pPr>
              <w:pStyle w:val="TableParagraph"/>
              <w:spacing w:line="240" w:lineRule="auto"/>
              <w:rPr>
                <w:rFonts w:ascii="Times New Roman"/>
                <w:sz w:val="12"/>
              </w:rPr>
            </w:pPr>
          </w:p>
        </w:tc>
        <w:tc>
          <w:tcPr>
            <w:tcW w:w="2310" w:type="dxa"/>
            <w:tcBorders>
              <w:left w:val="single" w:sz="2" w:space="0" w:color="231F20"/>
              <w:right w:val="single" w:sz="2" w:space="0" w:color="231F20"/>
            </w:tcBorders>
          </w:tcPr>
          <w:p>
            <w:pPr>
              <w:pStyle w:val="TableParagraph"/>
              <w:spacing w:line="240" w:lineRule="auto"/>
              <w:rPr>
                <w:rFonts w:ascii="Times New Roman"/>
                <w:sz w:val="12"/>
              </w:rPr>
            </w:pPr>
          </w:p>
        </w:tc>
        <w:tc>
          <w:tcPr>
            <w:tcW w:w="2298" w:type="dxa"/>
            <w:tcBorders>
              <w:left w:val="single" w:sz="2" w:space="0" w:color="231F20"/>
              <w:right w:val="single" w:sz="2" w:space="0" w:color="231F20"/>
            </w:tcBorders>
          </w:tcPr>
          <w:p>
            <w:pPr>
              <w:pStyle w:val="TableParagraph"/>
              <w:spacing w:line="173" w:lineRule="exact"/>
              <w:ind w:left="82"/>
              <w:rPr>
                <w:sz w:val="16"/>
              </w:rPr>
            </w:pPr>
            <w:r>
              <w:rPr>
                <w:color w:val="231F20"/>
                <w:spacing w:val="-2"/>
                <w:sz w:val="16"/>
              </w:rPr>
              <w:t>appropriate</w:t>
            </w:r>
          </w:p>
        </w:tc>
        <w:tc>
          <w:tcPr>
            <w:tcW w:w="1926" w:type="dxa"/>
            <w:tcBorders>
              <w:left w:val="single" w:sz="2" w:space="0" w:color="231F20"/>
            </w:tcBorders>
          </w:tcPr>
          <w:p>
            <w:pPr>
              <w:pStyle w:val="TableParagraph"/>
              <w:spacing w:line="240" w:lineRule="auto"/>
              <w:rPr>
                <w:rFonts w:ascii="Times New Roman"/>
                <w:sz w:val="12"/>
              </w:rPr>
            </w:pPr>
          </w:p>
        </w:tc>
      </w:tr>
    </w:tbl>
    <w:p>
      <w:pPr>
        <w:pStyle w:val="BodyText"/>
        <w:spacing w:before="12"/>
        <w:rPr>
          <w:rFonts w:ascii="Verdana"/>
          <w:b/>
          <w:sz w:val="14"/>
        </w:rPr>
      </w:pPr>
      <w:r>
        <w:rPr/>
        <w:pict>
          <v:shape style="position:absolute;margin-left:77.618202pt;margin-top:10.314169pt;width:662.95pt;height:.1pt;mso-position-horizontal-relative:page;mso-position-vertical-relative:paragraph;z-index:-15722496;mso-wrap-distance-left:0;mso-wrap-distance-right:0" id="docshape24" coordorigin="1552,206" coordsize="13259,0" path="m1552,206l14811,206e" filled="false" stroked="true" strokeweight=".25pt" strokecolor="#231f20">
            <v:path arrowok="t"/>
            <v:stroke dashstyle="solid"/>
            <w10:wrap type="topAndBottom"/>
          </v:shape>
        </w:pict>
      </w:r>
    </w:p>
    <w:p>
      <w:pPr>
        <w:pStyle w:val="BodyText"/>
        <w:spacing w:before="9"/>
        <w:rPr>
          <w:rFonts w:ascii="Verdana"/>
          <w:b/>
          <w:sz w:val="5"/>
        </w:rPr>
      </w:pPr>
    </w:p>
    <w:p>
      <w:pPr>
        <w:spacing w:after="0"/>
        <w:rPr>
          <w:rFonts w:ascii="Verdana"/>
          <w:sz w:val="5"/>
        </w:rPr>
        <w:sectPr>
          <w:type w:val="continuous"/>
          <w:pgSz w:w="16840" w:h="23820"/>
          <w:pgMar w:header="0" w:footer="0" w:top="1920" w:bottom="280" w:left="380" w:right="420"/>
        </w:sectPr>
      </w:pPr>
    </w:p>
    <w:p>
      <w:pPr>
        <w:spacing w:line="237" w:lineRule="auto" w:before="82"/>
        <w:ind w:left="1091" w:right="-2" w:firstLine="0"/>
        <w:jc w:val="left"/>
        <w:rPr>
          <w:rFonts w:ascii="Verdana"/>
          <w:sz w:val="16"/>
        </w:rPr>
      </w:pPr>
      <w:r>
        <w:rPr>
          <w:rFonts w:ascii="Verdana"/>
          <w:color w:val="231F20"/>
          <w:sz w:val="16"/>
        </w:rPr>
        <w:t>Coherence of disaster risk reduction and </w:t>
      </w:r>
      <w:r>
        <w:rPr>
          <w:rFonts w:ascii="Verdana"/>
          <w:color w:val="231F20"/>
          <w:spacing w:val="-2"/>
          <w:sz w:val="16"/>
        </w:rPr>
        <w:t>sustainable</w:t>
      </w:r>
      <w:r>
        <w:rPr>
          <w:rFonts w:ascii="Verdana"/>
          <w:color w:val="231F20"/>
          <w:spacing w:val="-13"/>
          <w:sz w:val="16"/>
        </w:rPr>
        <w:t> </w:t>
      </w:r>
      <w:r>
        <w:rPr>
          <w:rFonts w:ascii="Verdana"/>
          <w:color w:val="231F20"/>
          <w:spacing w:val="-2"/>
          <w:sz w:val="16"/>
        </w:rPr>
        <w:t>development </w:t>
      </w:r>
      <w:r>
        <w:rPr>
          <w:rFonts w:ascii="Verdana"/>
          <w:color w:val="231F20"/>
          <w:sz w:val="16"/>
        </w:rPr>
        <w:t>policies,</w:t>
      </w:r>
      <w:r>
        <w:rPr>
          <w:rFonts w:ascii="Verdana"/>
          <w:color w:val="231F20"/>
          <w:spacing w:val="-15"/>
          <w:sz w:val="16"/>
        </w:rPr>
        <w:t> </w:t>
      </w:r>
      <w:r>
        <w:rPr>
          <w:rFonts w:ascii="Verdana"/>
          <w:color w:val="231F20"/>
          <w:sz w:val="16"/>
        </w:rPr>
        <w:t>plans,</w:t>
      </w:r>
      <w:r>
        <w:rPr>
          <w:rFonts w:ascii="Verdana"/>
          <w:color w:val="231F20"/>
          <w:spacing w:val="-14"/>
          <w:sz w:val="16"/>
        </w:rPr>
        <w:t> </w:t>
      </w:r>
      <w:r>
        <w:rPr>
          <w:rFonts w:ascii="Verdana"/>
          <w:color w:val="231F20"/>
          <w:sz w:val="16"/>
        </w:rPr>
        <w:t>practices and</w:t>
      </w:r>
      <w:r>
        <w:rPr>
          <w:rFonts w:ascii="Verdana"/>
          <w:color w:val="231F20"/>
          <w:spacing w:val="-15"/>
          <w:sz w:val="16"/>
        </w:rPr>
        <w:t> </w:t>
      </w:r>
      <w:r>
        <w:rPr>
          <w:rFonts w:ascii="Verdana"/>
          <w:color w:val="231F20"/>
          <w:sz w:val="16"/>
        </w:rPr>
        <w:t>mechanisms,</w:t>
      </w:r>
      <w:r>
        <w:rPr>
          <w:rFonts w:ascii="Verdana"/>
          <w:color w:val="231F20"/>
          <w:spacing w:val="-14"/>
          <w:sz w:val="16"/>
        </w:rPr>
        <w:t> </w:t>
      </w:r>
      <w:r>
        <w:rPr>
          <w:rFonts w:ascii="Verdana"/>
          <w:color w:val="231F20"/>
          <w:sz w:val="16"/>
        </w:rPr>
        <w:t>across different sectors</w:t>
      </w:r>
    </w:p>
    <w:p>
      <w:pPr>
        <w:spacing w:line="237" w:lineRule="auto" w:before="82"/>
        <w:ind w:left="335" w:right="56" w:firstLine="0"/>
        <w:jc w:val="left"/>
        <w:rPr>
          <w:rFonts w:ascii="Verdana"/>
          <w:sz w:val="16"/>
        </w:rPr>
      </w:pPr>
      <w:r>
        <w:rPr/>
        <w:br w:type="column"/>
      </w:r>
      <w:r>
        <w:rPr>
          <w:rFonts w:ascii="Verdana"/>
          <w:color w:val="231F20"/>
          <w:spacing w:val="-2"/>
          <w:sz w:val="16"/>
        </w:rPr>
        <w:t>Accounting</w:t>
      </w:r>
      <w:r>
        <w:rPr>
          <w:rFonts w:ascii="Verdana"/>
          <w:color w:val="231F20"/>
          <w:spacing w:val="-11"/>
          <w:sz w:val="16"/>
        </w:rPr>
        <w:t> </w:t>
      </w:r>
      <w:r>
        <w:rPr>
          <w:rFonts w:ascii="Verdana"/>
          <w:color w:val="231F20"/>
          <w:spacing w:val="-2"/>
          <w:sz w:val="16"/>
        </w:rPr>
        <w:t>of</w:t>
      </w:r>
      <w:r>
        <w:rPr>
          <w:rFonts w:ascii="Verdana"/>
          <w:color w:val="231F20"/>
          <w:spacing w:val="-12"/>
          <w:sz w:val="16"/>
        </w:rPr>
        <w:t> </w:t>
      </w:r>
      <w:r>
        <w:rPr>
          <w:rFonts w:ascii="Verdana"/>
          <w:color w:val="231F20"/>
          <w:spacing w:val="-2"/>
          <w:sz w:val="16"/>
        </w:rPr>
        <w:t>local</w:t>
      </w:r>
      <w:r>
        <w:rPr>
          <w:rFonts w:ascii="Verdana"/>
          <w:color w:val="231F20"/>
          <w:spacing w:val="-12"/>
          <w:sz w:val="16"/>
        </w:rPr>
        <w:t> </w:t>
      </w:r>
      <w:r>
        <w:rPr>
          <w:rFonts w:ascii="Verdana"/>
          <w:color w:val="231F20"/>
          <w:spacing w:val="-2"/>
          <w:sz w:val="16"/>
        </w:rPr>
        <w:t>and </w:t>
      </w:r>
      <w:r>
        <w:rPr>
          <w:rFonts w:ascii="Verdana"/>
          <w:color w:val="231F20"/>
          <w:sz w:val="16"/>
        </w:rPr>
        <w:t>specific</w:t>
      </w:r>
      <w:r>
        <w:rPr>
          <w:rFonts w:ascii="Verdana"/>
          <w:color w:val="231F20"/>
          <w:spacing w:val="-8"/>
          <w:sz w:val="16"/>
        </w:rPr>
        <w:t> </w:t>
      </w:r>
      <w:r>
        <w:rPr>
          <w:rFonts w:ascii="Verdana"/>
          <w:color w:val="231F20"/>
          <w:sz w:val="16"/>
        </w:rPr>
        <w:t>characteristics of disaster risks when</w:t>
      </w:r>
    </w:p>
    <w:p>
      <w:pPr>
        <w:spacing w:line="237" w:lineRule="auto" w:before="0"/>
        <w:ind w:left="335" w:right="0" w:firstLine="0"/>
        <w:jc w:val="left"/>
        <w:rPr>
          <w:rFonts w:ascii="Verdana"/>
          <w:sz w:val="16"/>
        </w:rPr>
      </w:pPr>
      <w:r>
        <w:rPr/>
        <w:pict>
          <v:line style="position:absolute;mso-position-horizontal-relative:page;mso-position-vertical-relative:paragraph;z-index:15736832" from="181.591599pt,-26.955467pt" to="181.591599pt,39.800533pt" stroked="true" strokeweight=".25pt" strokecolor="#231f20">
            <v:stroke dashstyle="solid"/>
            <w10:wrap type="none"/>
          </v:line>
        </w:pict>
      </w:r>
      <w:r>
        <w:rPr/>
        <w:pict>
          <v:line style="position:absolute;mso-position-horizontal-relative:page;mso-position-vertical-relative:paragraph;z-index:15737344" from="289.295013pt,-26.955467pt" to="289.295013pt,39.800533pt" stroked="true" strokeweight=".25pt" strokecolor="#231f20">
            <v:stroke dashstyle="solid"/>
            <w10:wrap type="none"/>
          </v:line>
        </w:pict>
      </w:r>
      <w:r>
        <w:rPr>
          <w:rFonts w:ascii="Verdana"/>
          <w:color w:val="231F20"/>
          <w:spacing w:val="-2"/>
          <w:sz w:val="16"/>
        </w:rPr>
        <w:t>determining</w:t>
      </w:r>
      <w:r>
        <w:rPr>
          <w:rFonts w:ascii="Verdana"/>
          <w:color w:val="231F20"/>
          <w:spacing w:val="-13"/>
          <w:sz w:val="16"/>
        </w:rPr>
        <w:t> </w:t>
      </w:r>
      <w:r>
        <w:rPr>
          <w:rFonts w:ascii="Verdana"/>
          <w:color w:val="231F20"/>
          <w:spacing w:val="-2"/>
          <w:sz w:val="16"/>
        </w:rPr>
        <w:t>measures</w:t>
      </w:r>
      <w:r>
        <w:rPr>
          <w:rFonts w:ascii="Verdana"/>
          <w:color w:val="231F20"/>
          <w:spacing w:val="-12"/>
          <w:sz w:val="16"/>
        </w:rPr>
        <w:t> </w:t>
      </w:r>
      <w:r>
        <w:rPr>
          <w:rFonts w:ascii="Verdana"/>
          <w:color w:val="231F20"/>
          <w:spacing w:val="-2"/>
          <w:sz w:val="16"/>
        </w:rPr>
        <w:t>to </w:t>
      </w:r>
      <w:r>
        <w:rPr>
          <w:rFonts w:ascii="Verdana"/>
          <w:color w:val="231F20"/>
          <w:sz w:val="16"/>
        </w:rPr>
        <w:t>reduce risk</w:t>
      </w:r>
    </w:p>
    <w:p>
      <w:pPr>
        <w:spacing w:line="237" w:lineRule="auto" w:before="82"/>
        <w:ind w:left="89" w:right="-3" w:firstLine="0"/>
        <w:jc w:val="left"/>
        <w:rPr>
          <w:rFonts w:ascii="Verdana"/>
          <w:sz w:val="16"/>
        </w:rPr>
      </w:pPr>
      <w:r>
        <w:rPr/>
        <w:br w:type="column"/>
      </w:r>
      <w:r>
        <w:rPr>
          <w:rFonts w:ascii="Verdana"/>
          <w:color w:val="231F20"/>
          <w:sz w:val="16"/>
        </w:rPr>
        <w:t>Addressing</w:t>
      </w:r>
      <w:r>
        <w:rPr>
          <w:rFonts w:ascii="Verdana"/>
          <w:color w:val="231F20"/>
          <w:spacing w:val="-15"/>
          <w:sz w:val="16"/>
        </w:rPr>
        <w:t> </w:t>
      </w:r>
      <w:r>
        <w:rPr>
          <w:rFonts w:ascii="Verdana"/>
          <w:color w:val="231F20"/>
          <w:sz w:val="16"/>
        </w:rPr>
        <w:t>underlying</w:t>
      </w:r>
      <w:r>
        <w:rPr>
          <w:rFonts w:ascii="Verdana"/>
          <w:color w:val="231F20"/>
          <w:spacing w:val="-14"/>
          <w:sz w:val="16"/>
        </w:rPr>
        <w:t> </w:t>
      </w:r>
      <w:r>
        <w:rPr>
          <w:rFonts w:ascii="Verdana"/>
          <w:color w:val="231F20"/>
          <w:sz w:val="16"/>
        </w:rPr>
        <w:t>risk factors cost-effectively </w:t>
      </w:r>
      <w:r>
        <w:rPr>
          <w:rFonts w:ascii="Verdana"/>
          <w:color w:val="231F20"/>
          <w:spacing w:val="-2"/>
          <w:sz w:val="16"/>
        </w:rPr>
        <w:t>through</w:t>
      </w:r>
      <w:r>
        <w:rPr>
          <w:rFonts w:ascii="Verdana"/>
          <w:color w:val="231F20"/>
          <w:spacing w:val="-13"/>
          <w:sz w:val="16"/>
        </w:rPr>
        <w:t> </w:t>
      </w:r>
      <w:r>
        <w:rPr>
          <w:rFonts w:ascii="Verdana"/>
          <w:color w:val="231F20"/>
          <w:spacing w:val="-2"/>
          <w:sz w:val="16"/>
        </w:rPr>
        <w:t>investment</w:t>
      </w:r>
      <w:r>
        <w:rPr>
          <w:rFonts w:ascii="Verdana"/>
          <w:color w:val="231F20"/>
          <w:spacing w:val="-12"/>
          <w:sz w:val="16"/>
        </w:rPr>
        <w:t> </w:t>
      </w:r>
      <w:r>
        <w:rPr>
          <w:rFonts w:ascii="Verdana"/>
          <w:color w:val="231F20"/>
          <w:spacing w:val="-2"/>
          <w:sz w:val="16"/>
        </w:rPr>
        <w:t>versus </w:t>
      </w:r>
      <w:r>
        <w:rPr>
          <w:rFonts w:ascii="Verdana"/>
          <w:color w:val="231F20"/>
          <w:sz w:val="16"/>
        </w:rPr>
        <w:t>relying primarly on post- disaster response and </w:t>
      </w:r>
      <w:r>
        <w:rPr>
          <w:rFonts w:ascii="Verdana"/>
          <w:color w:val="231F20"/>
          <w:spacing w:val="-2"/>
          <w:sz w:val="16"/>
        </w:rPr>
        <w:t>recovery</w:t>
      </w:r>
    </w:p>
    <w:p>
      <w:pPr>
        <w:spacing w:line="237" w:lineRule="auto" w:before="82"/>
        <w:ind w:left="196" w:right="0" w:firstLine="0"/>
        <w:jc w:val="left"/>
        <w:rPr>
          <w:rFonts w:ascii="Verdana" w:hAnsi="Verdana"/>
          <w:sz w:val="16"/>
        </w:rPr>
      </w:pPr>
      <w:r>
        <w:rPr/>
        <w:br w:type="column"/>
      </w:r>
      <w:r>
        <w:rPr>
          <w:rFonts w:ascii="Verdana" w:hAnsi="Verdana"/>
          <w:color w:val="231F20"/>
          <w:sz w:val="16"/>
        </w:rPr>
        <w:t>«Build Back Better» for preventing the creation </w:t>
      </w:r>
      <w:r>
        <w:rPr>
          <w:rFonts w:ascii="Verdana" w:hAnsi="Verdana"/>
          <w:color w:val="231F20"/>
          <w:spacing w:val="-2"/>
          <w:sz w:val="16"/>
        </w:rPr>
        <w:t>of,</w:t>
      </w:r>
      <w:r>
        <w:rPr>
          <w:rFonts w:ascii="Verdana" w:hAnsi="Verdana"/>
          <w:color w:val="231F20"/>
          <w:spacing w:val="-13"/>
          <w:sz w:val="16"/>
        </w:rPr>
        <w:t> </w:t>
      </w:r>
      <w:r>
        <w:rPr>
          <w:rFonts w:ascii="Verdana" w:hAnsi="Verdana"/>
          <w:color w:val="231F20"/>
          <w:spacing w:val="-2"/>
          <w:sz w:val="16"/>
        </w:rPr>
        <w:t>and</w:t>
      </w:r>
      <w:r>
        <w:rPr>
          <w:rFonts w:ascii="Verdana" w:hAnsi="Verdana"/>
          <w:color w:val="231F20"/>
          <w:spacing w:val="-12"/>
          <w:sz w:val="16"/>
        </w:rPr>
        <w:t> </w:t>
      </w:r>
      <w:r>
        <w:rPr>
          <w:rFonts w:ascii="Verdana" w:hAnsi="Verdana"/>
          <w:color w:val="231F20"/>
          <w:spacing w:val="-2"/>
          <w:sz w:val="16"/>
        </w:rPr>
        <w:t>reducing</w:t>
      </w:r>
      <w:r>
        <w:rPr>
          <w:rFonts w:ascii="Verdana" w:hAnsi="Verdana"/>
          <w:color w:val="231F20"/>
          <w:spacing w:val="-12"/>
          <w:sz w:val="16"/>
        </w:rPr>
        <w:t> </w:t>
      </w:r>
      <w:r>
        <w:rPr>
          <w:rFonts w:ascii="Verdana" w:hAnsi="Verdana"/>
          <w:color w:val="231F20"/>
          <w:spacing w:val="-2"/>
          <w:sz w:val="16"/>
        </w:rPr>
        <w:t>existing, </w:t>
      </w:r>
      <w:r>
        <w:rPr>
          <w:rFonts w:ascii="Verdana" w:hAnsi="Verdana"/>
          <w:color w:val="231F20"/>
          <w:sz w:val="16"/>
        </w:rPr>
        <w:t>disaster risk</w:t>
      </w:r>
    </w:p>
    <w:p>
      <w:pPr>
        <w:spacing w:line="237" w:lineRule="auto" w:before="82"/>
        <w:ind w:left="139" w:right="0" w:firstLine="0"/>
        <w:jc w:val="left"/>
        <w:rPr>
          <w:rFonts w:ascii="Verdana"/>
          <w:sz w:val="16"/>
        </w:rPr>
      </w:pPr>
      <w:r>
        <w:rPr/>
        <w:br w:type="column"/>
      </w:r>
      <w:r>
        <w:rPr>
          <w:rFonts w:ascii="Verdana"/>
          <w:color w:val="231F20"/>
          <w:sz w:val="16"/>
        </w:rPr>
        <w:t>The quality of global partnership and international cooperation </w:t>
      </w:r>
      <w:r>
        <w:rPr>
          <w:rFonts w:ascii="Verdana"/>
          <w:color w:val="231F20"/>
          <w:spacing w:val="-2"/>
          <w:sz w:val="16"/>
        </w:rPr>
        <w:t>to</w:t>
      </w:r>
      <w:r>
        <w:rPr>
          <w:rFonts w:ascii="Verdana"/>
          <w:color w:val="231F20"/>
          <w:spacing w:val="-12"/>
          <w:sz w:val="16"/>
        </w:rPr>
        <w:t> </w:t>
      </w:r>
      <w:r>
        <w:rPr>
          <w:rFonts w:ascii="Verdana"/>
          <w:color w:val="231F20"/>
          <w:spacing w:val="-2"/>
          <w:sz w:val="16"/>
        </w:rPr>
        <w:t>be</w:t>
      </w:r>
      <w:r>
        <w:rPr>
          <w:rFonts w:ascii="Verdana"/>
          <w:color w:val="231F20"/>
          <w:spacing w:val="-12"/>
          <w:sz w:val="16"/>
        </w:rPr>
        <w:t> </w:t>
      </w:r>
      <w:r>
        <w:rPr>
          <w:rFonts w:ascii="Verdana"/>
          <w:color w:val="231F20"/>
          <w:spacing w:val="-2"/>
          <w:sz w:val="16"/>
        </w:rPr>
        <w:t>effective,</w:t>
      </w:r>
      <w:r>
        <w:rPr>
          <w:rFonts w:ascii="Verdana"/>
          <w:color w:val="231F20"/>
          <w:spacing w:val="-12"/>
          <w:sz w:val="16"/>
        </w:rPr>
        <w:t> </w:t>
      </w:r>
      <w:r>
        <w:rPr>
          <w:rFonts w:ascii="Verdana"/>
          <w:color w:val="231F20"/>
          <w:spacing w:val="-2"/>
          <w:sz w:val="16"/>
        </w:rPr>
        <w:t>meaningful </w:t>
      </w:r>
      <w:r>
        <w:rPr>
          <w:rFonts w:ascii="Verdana"/>
          <w:color w:val="231F20"/>
          <w:sz w:val="16"/>
        </w:rPr>
        <w:t>and strong</w:t>
      </w:r>
    </w:p>
    <w:p>
      <w:pPr>
        <w:spacing w:line="237" w:lineRule="auto" w:before="82"/>
        <w:ind w:left="219" w:right="1521" w:firstLine="0"/>
        <w:jc w:val="left"/>
        <w:rPr>
          <w:rFonts w:ascii="Verdana"/>
          <w:sz w:val="16"/>
        </w:rPr>
      </w:pPr>
      <w:r>
        <w:rPr/>
        <w:br w:type="column"/>
      </w:r>
      <w:r>
        <w:rPr>
          <w:rFonts w:ascii="Verdana"/>
          <w:color w:val="231F20"/>
          <w:sz w:val="16"/>
        </w:rPr>
        <w:t>Support from developed </w:t>
      </w:r>
      <w:r>
        <w:rPr>
          <w:rFonts w:ascii="Verdana"/>
          <w:color w:val="231F20"/>
          <w:spacing w:val="-2"/>
          <w:sz w:val="16"/>
        </w:rPr>
        <w:t>countries</w:t>
      </w:r>
      <w:r>
        <w:rPr>
          <w:rFonts w:ascii="Verdana"/>
          <w:color w:val="231F20"/>
          <w:spacing w:val="-11"/>
          <w:sz w:val="16"/>
        </w:rPr>
        <w:t> </w:t>
      </w:r>
      <w:r>
        <w:rPr>
          <w:rFonts w:ascii="Verdana"/>
          <w:color w:val="231F20"/>
          <w:spacing w:val="-2"/>
          <w:sz w:val="16"/>
        </w:rPr>
        <w:t>and</w:t>
      </w:r>
      <w:r>
        <w:rPr>
          <w:rFonts w:ascii="Verdana"/>
          <w:color w:val="231F20"/>
          <w:spacing w:val="-10"/>
          <w:sz w:val="16"/>
        </w:rPr>
        <w:t> </w:t>
      </w:r>
      <w:r>
        <w:rPr>
          <w:rFonts w:ascii="Verdana"/>
          <w:color w:val="231F20"/>
          <w:spacing w:val="-2"/>
          <w:sz w:val="16"/>
        </w:rPr>
        <w:t>partners</w:t>
      </w:r>
      <w:r>
        <w:rPr>
          <w:rFonts w:ascii="Verdana"/>
          <w:color w:val="231F20"/>
          <w:spacing w:val="-11"/>
          <w:sz w:val="16"/>
        </w:rPr>
        <w:t> </w:t>
      </w:r>
      <w:r>
        <w:rPr>
          <w:rFonts w:ascii="Verdana"/>
          <w:color w:val="231F20"/>
          <w:spacing w:val="-2"/>
          <w:sz w:val="16"/>
        </w:rPr>
        <w:t>to </w:t>
      </w:r>
      <w:r>
        <w:rPr>
          <w:rFonts w:ascii="Verdana"/>
          <w:color w:val="231F20"/>
          <w:sz w:val="16"/>
        </w:rPr>
        <w:t>developing countries to be tailored according to needs and priorities as identified by them</w:t>
      </w:r>
    </w:p>
    <w:p>
      <w:pPr>
        <w:spacing w:after="0" w:line="237" w:lineRule="auto"/>
        <w:jc w:val="left"/>
        <w:rPr>
          <w:rFonts w:ascii="Verdana"/>
          <w:sz w:val="16"/>
        </w:rPr>
        <w:sectPr>
          <w:type w:val="continuous"/>
          <w:pgSz w:w="16840" w:h="23820"/>
          <w:pgMar w:header="0" w:footer="0" w:top="1920" w:bottom="280" w:left="380" w:right="420"/>
          <w:cols w:num="6" w:equalWidth="0">
            <w:col w:w="3059" w:space="40"/>
            <w:col w:w="2318" w:space="39"/>
            <w:col w:w="2213" w:space="40"/>
            <w:col w:w="2200" w:space="39"/>
            <w:col w:w="2256" w:space="40"/>
            <w:col w:w="3796"/>
          </w:cols>
        </w:sectPr>
      </w:pPr>
    </w:p>
    <w:p>
      <w:pPr>
        <w:pStyle w:val="BodyText"/>
        <w:rPr>
          <w:rFonts w:ascii="Verdana"/>
          <w:sz w:val="20"/>
        </w:rPr>
      </w:pPr>
      <w:r>
        <w:rPr/>
        <w:pict>
          <v:group style="position:absolute;margin-left:0pt;margin-top:0pt;width:841.9pt;height:18.45pt;mso-position-horizontal-relative:page;mso-position-vertical-relative:page;z-index:-16635392" id="docshapegroup25" coordorigin="0,0" coordsize="16838,369">
            <v:rect style="position:absolute;left:0;top:0;width:3876;height:269" id="docshape26" filled="true" fillcolor="#ff6705" stroked="false">
              <v:fill type="solid"/>
            </v:rect>
            <v:rect style="position:absolute;left:3875;top:0;width:4432;height:269" id="docshape27" filled="true" fillcolor="#e30022" stroked="false">
              <v:fill type="solid"/>
            </v:rect>
            <v:rect style="position:absolute;left:8307;top:0;width:4432;height:269" id="docshape28" filled="true" fillcolor="#a73492" stroked="false">
              <v:fill type="solid"/>
            </v:rect>
            <v:rect style="position:absolute;left:12739;top:0;width:4099;height:269" id="docshape29" filled="true" fillcolor="#00b1ac" stroked="false">
              <v:fill type="solid"/>
            </v:rect>
            <v:rect style="position:absolute;left:0;top:294;width:16838;height:75" id="docshape30" filled="true" fillcolor="#0069ae" stroked="false">
              <v:fill type="solid"/>
            </v:rect>
            <w10:wrap type="none"/>
          </v:group>
        </w:pict>
      </w:r>
    </w:p>
    <w:p>
      <w:pPr>
        <w:pStyle w:val="BodyText"/>
        <w:rPr>
          <w:rFonts w:ascii="Verdana"/>
          <w:sz w:val="20"/>
        </w:rPr>
      </w:pPr>
    </w:p>
    <w:p>
      <w:pPr>
        <w:pStyle w:val="BodyText"/>
        <w:rPr>
          <w:rFonts w:ascii="Verdana"/>
          <w:sz w:val="20"/>
        </w:rPr>
      </w:pPr>
    </w:p>
    <w:p>
      <w:pPr>
        <w:pStyle w:val="BodyText"/>
        <w:rPr>
          <w:rFonts w:ascii="Verdana"/>
          <w:sz w:val="20"/>
        </w:rPr>
      </w:pPr>
    </w:p>
    <w:p>
      <w:pPr>
        <w:pStyle w:val="BodyText"/>
        <w:spacing w:before="10"/>
        <w:rPr>
          <w:rFonts w:ascii="Verdana"/>
          <w:sz w:val="26"/>
        </w:rPr>
      </w:pPr>
    </w:p>
    <w:p>
      <w:pPr>
        <w:spacing w:line="247" w:lineRule="auto" w:before="123"/>
        <w:ind w:left="155" w:right="11654" w:firstLine="0"/>
        <w:jc w:val="left"/>
        <w:rPr>
          <w:rFonts w:ascii="Trebuchet MS"/>
          <w:sz w:val="20"/>
        </w:rPr>
      </w:pPr>
      <w:r>
        <w:rPr/>
        <w:pict>
          <v:group style="position:absolute;margin-left:685.824829pt;margin-top:-4.379675pt;width:123.65pt;height:43.9pt;mso-position-horizontal-relative:page;mso-position-vertical-relative:paragraph;z-index:15735296" id="docshapegroup31" coordorigin="13716,-88" coordsize="2473,878">
            <v:shape style="position:absolute;left:13716;top:-64;width:2473;height:854" id="docshape32" coordorigin="13716,-63" coordsize="2473,854" path="m13766,703l13716,703,13716,710,13738,710,13738,788,13744,788,13744,710,13766,710,13766,703xm13811,155l13792,188,13786,200,13782,210,13776,225,13771,243,13768,263,13768,287,13765,274,13756,227,13747,200,13736,175,13727,149,13722,119,13717,147,13717,174,13720,201,13726,226,13736,249,13750,274,13765,298,13778,323,13778,298,13785,273,13801,233,13804,222,13808,202,13811,179,13811,155xm13821,730l13809,724,13793,724,13786,727,13783,733,13783,703,13777,703,13777,788,13783,788,13783,737,13790,730,13808,730,13815,737,13815,788,13821,788,13821,730xm13825,427l13817,402,13818,371,13821,333,13820,291,13819,278,13817,266,13813,252,13808,235,13802,260,13798,284,13796,307,13795,328,13795,343,13797,362,13802,383,13812,407,13805,395,13789,360,13780,343,13749,303,13732,275,13719,243,13721,272,13727,298,13735,322,13746,345,13761,365,13783,388,13825,427xm13842,70l13822,91,13797,117,13785,130,13778,142,13773,155,13769,168,13766,180,13767,167,13770,151,13773,131,13773,106,13771,86,13770,64,13772,40,13778,16,13760,45,13749,77,13744,108,13744,132,13747,155,13752,181,13758,207,13763,232,13769,209,13781,186,13807,147,13812,136,13822,117,13832,94,13842,70xm13858,313l13857,313,13857,313,13857,314,13857,314,13857,314,13858,314,13858,313xm13859,303l13859,302,13859,301,13859,301,13858,300,13857,302,13856,301,13856,302,13855,302,13856,302,13856,303,13857,304,13858,304,13859,304,13859,303,13859,303xm13859,294l13859,294,13859,294,13859,293,13858,292,13858,292,13857,293,13856,294,13856,295,13856,295,13856,295,13857,295,13857,294,13859,295,13859,294,13859,294xm13863,292l13862,291,13862,290,13861,288,13860,288,13859,289,13859,289,13858,289,13858,290,13858,290,13858,290,13859,291,13860,292,13861,292,13861,293,13862,293,13862,292,13862,292,13863,292xm13863,317l13862,317,13862,316,13862,315,13862,315,13861,315,13861,315,13862,316,13861,317,13861,318,13861,319,13861,320,13861,320,13861,321,13862,320,13862,320,13863,319,13863,318,13863,317xm13865,321l13865,321,13865,321,13865,320,13865,320,13864,320,13864,321,13865,321,13865,322,13865,322,13865,321xm13873,345l13873,345,13873,344,13872,342,13872,339,13869,339,13869,339,13868,340,13868,340,13868,341,13868,341,13869,342,13869,343,13869,343,13869,345,13870,346,13871,346,13871,346,13872,346,13872,346,13872,345,13873,345xm13877,289l13877,289,13876,288,13875,288,13874,287,13874,288,13873,288,13873,288,13873,289,13874,290,13873,291,13874,291,13875,291,13876,292,13877,291,13877,290,13877,289xm13881,730l13875,727,13875,737,13875,751,13842,751,13842,737,13849,730,13868,730,13875,737,13875,727,13869,724,13848,724,13837,730,13837,783,13842,787,13848,790,13868,790,13879,784,13880,769,13874,769,13873,778,13867,783,13849,783,13842,776,13842,758,13875,758,13881,758,13881,730xm13882,-8l13870,5,13859,15,13848,23,13834,33,13824,42,13814,53,13806,64,13799,74,13801,64,13804,54,13809,39,13816,-1,13821,-17,13826,-31,13833,-43,13812,-24,13797,0,13788,24,13782,45,13781,64,13783,100,13783,123,13797,102,13810,88,13825,75,13842,58,13849,49,13861,33,13873,13,13882,-8xm13887,357l13886,356,13886,355,13884,355,13884,353,13882,354,13881,354,13881,355,13882,357,13883,359,13884,360,13885,360,13886,359,13887,358,13887,357xm13888,510l13881,490,13879,470,13876,448,13869,420,13862,403,13839,355,13830,335,13830,362,13832,385,13834,406,13835,426,13839,440,13847,458,13858,478,13874,498,13863,488,13835,459,13821,445,13804,431,13782,413,13760,389,13742,361,13752,405,13769,440,13790,466,13810,483,13828,491,13848,498,13869,504,13888,510xm13893,369l13893,367,13892,366,13891,365,13891,364,13891,364,13890,363,13890,363,13890,361,13889,362,13888,362,13887,363,13887,363,13886,364,13888,365,13888,366,13888,368,13889,369,13891,370,13891,370,13892,370,13892,370,13893,370,13893,369,13893,369xm13895,345l13894,344,13894,344,13894,344,13894,345,13894,345,13894,345,13895,345,13895,345xm13904,-63l13889,-56,13871,-45,13855,-32,13843,-21,13835,-9,13827,6,13821,22,13816,38,13825,30,13845,13,13855,5,13865,-8,13890,-45,13904,-63xm13916,289l13915,290,13915,289,13915,289,13915,290,13915,290,13915,290,13916,290,13916,290,13916,289xm13956,452l13955,452,13956,450,13954,449,13953,448,13951,447,13951,445,13949,444,13948,444,13948,444,13947,444,13947,445,13947,446,13947,446,13947,447,13947,447,13948,448,13949,449,13952,452,13953,453,13953,454,13954,454,13955,454,13955,453,13955,453,13956,452xm13971,703l13965,703,13965,776,13956,783,13936,783,13928,776,13928,703,13922,703,13922,779,13932,790,13960,790,13971,779,13971,703xm13980,552l13964,539,13952,520,13942,499,13929,479,13889,431,13876,416,13882,441,13888,462,13894,480,13901,497,13909,511,13921,524,13937,536,13958,547,13947,544,13920,535,13905,530,13882,524,13853,516,13821,503,13792,485,13820,525,13852,549,13881,561,13903,565,13923,564,13945,560,13980,552xm14032,730l14021,724,14004,724,13998,727,13994,733,13994,726,13988,726,13988,788,13994,788,13994,737,14001,730,14020,730,14026,737,14026,788,14032,788,14032,730xm14055,726l14049,726,14049,788,14055,788,14055,726xm14055,703l14049,703,14049,714,14055,714,14055,703xm14096,726l14082,726,14082,711,14076,711,14076,726,14068,726,14068,732,14076,732,14076,784,14078,788,14096,788,14096,782,14083,782,14082,780,14082,776,14082,732,14096,732,14096,726xm14152,730l14146,727,14146,737,14146,751,14114,751,14114,737,14121,730,14140,730,14146,737,14146,727,14141,724,14120,724,14108,730,14108,783,14114,787,14120,790,14140,790,14151,784,14152,769,14146,769,14145,778,14139,783,14121,783,14114,776,14114,758,14146,758,14152,758,14152,730xm14211,703l14205,703,14205,733,14205,737,14205,776,14198,783,14179,783,14172,776,14172,737,14179,730,14198,730,14205,737,14205,733,14201,727,14195,724,14178,724,14167,730,14167,783,14172,787,14178,790,14195,790,14201,787,14205,781,14205,788,14211,788,14211,703xm14264,106l14263,106,14262,104,14262,102,14261,101,14260,101,14259,100,14258,99,14258,99,14257,99,14257,99,14256,99,14256,100,14256,101,14256,103,14258,104,14259,106,14260,106,14260,107,14261,107,14262,108,14262,109,14263,109,14264,108,14264,108,14264,107,14264,106xm14266,107l14266,107,14266,107,14266,107,14266,107,14266,107,14266,107,14266,107,14266,107xm14269,109l14268,108,14268,108,14267,108,14266,108,14266,109,14265,109,14265,110,14265,110,14266,111,14267,111,14267,111,14268,111,14268,110,14269,110,14269,109xm14272,119l14272,118,14271,117,14271,116,14271,117,14270,116,14270,116,14270,116,14269,116,14269,116,14269,116,14268,115,14266,112,14265,112,14264,112,14263,112,14263,113,14263,113,14263,114,14264,115,14264,116,14266,116,14266,117,14267,117,14267,117,14267,118,14267,117,14266,118,14266,118,14266,118,14266,119,14266,119,14267,120,14267,121,14268,121,14269,121,14269,121,14269,120,14269,120,14270,119,14268,118,14268,117,14269,117,14269,117,14269,117,14270,118,14270,119,14271,120,14271,120,14271,120,14272,120,14272,119xm14275,127l14274,126,14274,124,14273,124,14273,123,14273,123,14272,122,14271,122,14271,122,14270,123,14270,124,14270,124,14270,125,14270,126,14270,127,14270,127,14270,128,14271,128,14271,129,14272,130,14274,130,14274,129,14275,128,14275,127xm14277,133l14277,132,14276,131,14275,130,14274,132,14273,132,14273,133,14274,133,14274,133,14274,134,14275,133,14276,133,14276,133,14277,133xm14278,135l14278,135,14277,134,14277,134,14276,135,14275,134,14274,135,14274,135,14274,136,14274,137,14275,137,14276,136,14277,137,14277,136,14278,136,14278,135xm14304,703l14298,703,14298,775,14261,703,14255,703,14255,788,14261,788,14261,717,14298,788,14304,788,14304,703xm14364,730l14352,724,14332,724,14322,729,14320,745,14326,745,14328,736,14334,730,14351,730,14358,737,14358,750,14358,755,14358,776,14351,783,14329,783,14326,777,14326,766,14328,762,14333,759,14337,757,14345,756,14358,755,14358,750,14348,750,14339,751,14323,756,14320,763,14320,781,14326,789,14326,790,14348,790,14354,787,14358,781,14358,788,14364,788,14364,730xm14369,575l14325,585,14285,579,14243,568,14196,561,14156,564,14112,575,14067,564,14027,561,13980,567,13938,579,13897,585,13853,575,13874,593,13902,604,13932,609,13958,611,13997,606,14032,594,14062,582,14088,577,14101,580,14056,603,14009,647,14024,652,14049,620,14077,597,14106,582,14112,582,14116,582,14145,596,14173,620,14199,651,14213,646,14167,602,14122,580,14135,578,14160,583,14191,594,14226,606,14265,611,14291,610,14320,604,14348,593,14369,575xm14404,726l14390,726,14390,711,14384,711,14384,726,14376,726,14376,732,14384,732,14384,784,14386,788,14404,788,14404,782,14391,782,14390,780,14390,776,14390,732,14404,732,14404,726xm14424,726l14418,726,14418,788,14424,788,14424,726xm14424,703l14418,703,14418,714,14424,714,14424,703xm14484,730l14478,727,14478,737,14478,776,14471,783,14453,783,14446,776,14446,737,14453,730,14471,730,14478,737,14478,727,14472,724,14452,724,14440,730,14440,783,14446,787,14452,790,14472,790,14478,787,14484,783,14484,730xm14545,730l14533,724,14516,724,14510,727,14506,733,14506,726,14500,726,14500,788,14506,788,14506,737,14513,730,14532,730,14539,737,14539,788,14545,788,14545,730xm14601,762l14596,757,14568,750,14565,747,14565,733,14572,730,14587,730,14593,735,14594,744,14600,744,14599,730,14590,724,14569,724,14559,730,14559,751,14565,756,14585,761,14592,763,14595,767,14595,780,14589,783,14573,783,14565,780,14564,769,14558,769,14559,784,14569,790,14593,790,14601,784,14601,762xm14689,713l14682,707,14682,716,14682,776,14674,783,14654,783,14645,776,14645,716,14654,709,14674,709,14682,716,14682,707,14678,702,14650,702,14639,713,14639,779,14645,785,14650,790,14678,790,14682,785,14689,779,14689,713xm14728,703l14710,703,14708,708,14708,726,14699,726,14699,732,14708,732,14708,788,14713,788,14713,732,14728,732,14728,726,14713,726,14713,711,14714,710,14728,710,14728,703xm14762,703l14744,703,14742,708,14742,726,14733,726,14733,732,14742,732,14742,788,14747,788,14747,732,14762,732,14762,726,14747,726,14747,711,14748,710,14762,710,14762,703xm14779,726l14773,726,14773,788,14779,788,14779,726xm14779,703l14773,703,14773,714,14779,714,14779,703xm14839,745l14837,729,14826,724,14807,724,14795,730,14795,765,14795,783,14807,790,14826,790,14837,784,14839,769,14833,769,14831,778,14825,783,14808,783,14801,776,14801,737,14808,730,14825,730,14831,736,14833,745,14839,745xm14896,730l14891,727,14891,737,14891,751,14858,751,14858,737,14865,730,14884,730,14891,737,14891,727,14885,724,14864,724,14852,730,14852,783,14858,787,14864,790,14884,790,14895,784,14896,769,14890,769,14889,778,14883,783,14865,783,14858,776,14858,758,14891,758,14896,758,14896,730xm14961,703l14943,703,14941,708,14941,726,14933,726,14933,732,14941,732,14941,788,14947,788,14947,732,14961,732,14961,726,14947,726,14947,711,14948,710,14961,710,14961,703xm15014,730l15008,727,15008,737,15008,776,15002,783,14983,783,14976,776,14976,737,14983,730,15002,730,15008,737,15008,727,15003,724,14982,724,14970,730,14970,783,14976,787,14982,790,15003,790,15008,787,15014,783,15014,730xm15054,725l15046,725,15040,728,15037,733,15037,726,15031,726,15031,788,15037,788,15037,738,15043,731,15053,731,15054,731,15054,725xm15141,714l15135,708,15135,717,15135,775,15127,782,15098,782,15098,710,15127,710,15135,717,15135,708,15131,703,15092,703,15092,788,15098,788,15131,788,15135,784,15141,778,15141,714xm15163,726l15157,726,15157,788,15163,788,15163,726xm15163,703l15157,703,15157,714,15163,714,15163,703xm15221,762l15216,757,15187,750,15184,747,15184,733,15191,730,15206,730,15212,735,15213,744,15219,744,15218,730,15209,724,15188,724,15178,730,15178,751,15184,756,15205,761,15212,763,15215,767,15215,780,15208,783,15192,783,15184,780,15183,769,15177,769,15178,784,15189,790,15212,790,15221,784,15221,762xm15277,730l15265,724,15245,724,15234,729,15233,745,15239,745,15240,736,15246,730,15264,730,15271,737,15271,750,15271,755,15271,776,15263,783,15242,783,15238,777,15238,766,15240,762,15246,759,15250,757,15258,756,15271,755,15271,750,15260,750,15251,751,15236,756,15232,763,15232,781,15238,789,15239,790,15260,790,15267,787,15271,781,15271,788,15277,788,15277,730xm15333,762l15329,757,15318,754,15300,750,15297,747,15297,733,15304,730,15319,730,15325,735,15326,744,15332,744,15331,730,15322,724,15301,724,15291,730,15291,751,15297,756,15297,756,15318,761,15325,763,15327,767,15327,780,15321,783,15305,783,15297,780,15296,769,15290,769,15291,784,15301,790,15325,790,15327,788,15333,784,15333,762xm15370,726l15356,726,15356,711,15350,711,15350,726,15342,726,15342,732,15350,732,15350,784,15353,788,15370,788,15370,782,15357,782,15356,780,15356,732,15370,732,15370,726xm15427,730l15421,727,15421,737,15421,751,15389,751,15389,737,15395,730,15414,730,15421,737,15421,727,15415,724,15394,724,15383,730,15383,783,15389,787,15394,790,15414,790,15425,784,15427,769,15421,769,15419,778,15413,783,15395,783,15389,776,15389,758,15421,758,15427,758,15427,730xm15466,725l15458,725,15452,728,15449,733,15449,726,15443,726,15443,788,15449,788,15449,738,15455,731,15465,731,15466,731,15466,725xm15554,788l15533,748,15544,747,15546,746,15552,738,15552,713,15546,706,15546,716,15546,737,15539,742,15510,742,15510,710,15539,710,15546,716,15546,706,15543,703,15504,703,15504,788,15510,788,15510,749,15526,749,15533,761,15547,788,15554,788xm15573,726l15567,726,15567,788,15573,788,15573,726xm15573,703l15567,703,15567,714,15573,714,15573,703xm15631,762l15626,757,15597,750,15594,747,15594,733,15601,730,15616,730,15622,735,15623,744,15629,744,15628,730,15619,724,15598,724,15588,730,15588,751,15594,756,15615,761,15622,763,15625,767,15625,780,15618,783,15602,783,15594,780,15593,769,15587,769,15588,784,15598,790,15622,790,15631,784,15631,762xm15689,788l15665,750,15686,726,15678,726,15651,758,15651,703,15645,703,15645,788,15651,788,15651,767,15661,755,15682,788,15689,788xm15776,788l15754,748,15766,747,15767,746,15773,738,15773,713,15767,706,15767,716,15767,737,15760,742,15732,742,15732,710,15760,710,15767,716,15767,706,15765,703,15725,703,15725,788,15732,788,15732,749,15747,749,15754,761,15769,788,15776,788xm15831,730l15825,727,15825,737,15825,751,15793,751,15793,737,15800,730,15819,730,15825,737,15825,727,15820,724,15799,724,15787,730,15787,783,15793,787,15799,790,15819,790,15829,784,15831,769,15825,769,15824,778,15817,783,15800,783,15793,776,15793,758,15825,758,15831,758,15831,730xm15890,703l15884,703,15884,733,15884,737,15884,776,15877,783,15858,783,15851,776,15851,737,15858,730,15877,730,15884,737,15884,733,15880,727,15874,724,15857,724,15845,730,15845,783,15851,787,15857,790,15874,790,15880,787,15884,781,15884,788,15890,788,15890,703xm15950,726l15944,726,15944,776,15937,783,15919,783,15913,776,15913,726,15907,726,15907,783,15918,790,15934,790,15941,787,15944,781,15944,788,15950,788,15950,726xm16010,745l16009,729,15998,724,15978,724,15966,730,15966,783,15972,787,15978,790,15998,790,16009,784,16010,769,16004,769,16003,778,15997,783,15979,783,15972,776,15972,737,15979,730,15997,730,16003,736,16004,745,16010,745xm16048,726l16034,726,16034,711,16028,711,16028,726,16020,726,16020,732,16028,732,16028,784,16030,788,16048,788,16048,782,16035,782,16034,780,16034,732,16048,732,16048,726xm16068,726l16062,726,16062,788,16068,788,16068,726xm16068,703l16062,703,16062,714,16068,714,16068,703xm16128,730l16122,727,16122,737,16122,776,16116,783,16097,783,16090,776,16090,737,16097,730,16116,730,16122,737,16122,727,16117,724,16096,724,16084,730,16084,783,16090,787,16096,790,16117,790,16122,787,16128,783,16128,730xm16189,730l16177,724,16160,724,16154,727,16150,733,16150,726,16145,726,16145,788,16150,788,16150,737,16157,730,16176,730,16183,737,16183,788,16189,788,16189,730xe" filled="true" fillcolor="#005295" stroked="false">
              <v:path arrowok="t"/>
              <v:fill type="solid"/>
            </v:shape>
            <v:shape style="position:absolute;left:13855;top:-69;width:650;height:634" id="docshape33" coordorigin="13855,-69" coordsize="650,634" path="m13859,299l13855,299,13855,299,13855,299,13855,299,13856,299,13857,300,13858,299,13858,299,13859,299,13859,299xm14013,33l14013,32,14012,32,14012,31,14011,31,14010,31,14010,32,14009,33,14009,33,14009,34,14010,34,14010,35,14012,35,14012,34,14012,33,14013,33xm14065,90l14065,90,14064,89,14064,89,14063,89,14063,89,14062,88,14062,89,14061,89,14061,89,14061,89,14061,89,14060,89,14060,88,14059,87,14058,87,14057,87,14056,88,14055,89,14054,90,14055,91,14055,91,14055,92,14056,92,14056,92,14057,92,14058,92,14059,93,14060,92,14060,91,14061,91,14061,90,14062,90,14062,91,14062,91,14063,92,14063,91,14064,91,14065,90,14065,90xm14079,11l14079,10,14078,10,14077,11,14077,11,14077,11,14077,12,14077,12,14077,13,14078,13,14079,13,14079,12,14079,11xm14084,12l14084,11,14083,11,14082,11,14082,11,14081,11,14081,10,14080,10,14080,11,14080,12,14080,13,14081,14,14082,14,14083,14,14083,13,14084,12xm14085,159l14084,158,14085,157,14084,156,14084,156,14084,156,14082,157,14082,159,14082,160,14082,160,14082,161,14082,161,14083,161,14083,161,14084,161,14084,161,14084,160,14084,160,14085,159xm14088,15l14088,14,14088,14,14088,13,14087,13,14086,12,14086,12,14085,13,14084,14,14084,15,14085,16,14086,16,14087,16,14088,15xm14095,150l14094,149,14094,148,14093,148,14093,149,14092,148,14092,149,14091,150,14092,150,14093,151,14093,151,14093,151,14094,151,14094,151,14095,150xm14098,147l14097,147,14097,146,14097,146,14097,145,14096,146,14095,145,14095,146,14094,146,14094,146,14094,147,14094,148,14094,148,14095,148,14096,149,14097,148,14097,148,14098,147xm14100,143l14100,143,14099,144,14099,143,14098,143,14098,144,14097,143,14097,144,14096,144,14097,144,14097,145,14098,145,14099,146,14099,146,14099,144,14100,144,14100,144,14100,143,14100,143,14100,143,14100,143xm14120,144l14120,143,14120,143,14119,142,14119,143,14118,143,14118,143,14118,144,14119,144,14119,145,14120,145,14120,145,14120,144xm14126,147l14126,146,14126,145,14125,146,14124,146,14124,146,14124,147,14124,147,14124,148,14124,148,14125,148,14125,148,14125,148,14126,148,14126,147,14126,147xm14128,149l14128,149,14128,148,14127,148,14127,148,14127,148,14126,149,14126,149,14126,150,14127,150,14127,150,14128,150,14128,150,14128,150,14128,149xm14131,193l14130,193,14130,193,14129,191,14128,192,14128,193,14128,193,14129,193,14130,194,14130,194,14131,194,14131,193xm14139,-68l14139,-68,14139,-69,14139,-69,14138,-69,14138,-68,14138,-68,14138,-68,14138,-67,14139,-67,14139,-67,14139,-68,14139,-68xm14144,144l14143,143,14143,143,14143,142,14142,143,14142,143,14142,144,14141,144,14142,145,14142,145,14143,145,14143,145,14143,144,14144,144xm14152,7l14152,6,14151,5,14150,3,14149,3,14148,2,14148,1,14147,1,14146,2,14146,2,14146,2,14146,3,14147,4,14148,5,14149,5,14149,8,14151,7,14152,7,14152,7xm14153,142l14153,141,14153,141,14153,141,14151,140,14150,141,14149,141,14148,141,14147,142,14145,142,14145,142,14145,142,14144,142,14144,143,14145,143,14145,144,14146,144,14146,144,14146,143,14146,143,14146,142,14147,143,14147,143,14149,144,14149,143,14150,143,14151,143,14152,143,14152,143,14153,143,14153,142xm14154,10l14154,10,14153,9,14152,9,14152,9,14152,10,14152,10,14152,10,14152,10,14153,11,14153,11,14153,10,14154,10xm14155,1l14155,0,14154,0,14154,-1,14154,-1,14153,-1,14153,-1,14152,-1,14152,-1,14151,0,14152,1,14152,2,14153,3,14154,2,14155,2,14155,1xm14157,14l14156,14,14156,13,14156,12,14155,11,14154,11,14153,11,14153,12,14153,12,14153,13,14152,14,14153,15,14154,16,14154,16,14155,17,14156,16,14157,16,14157,15,14157,14xm14159,139l14159,139,14158,138,14158,139,14157,139,14157,141,14155,139,14154,141,14154,141,14154,141,14154,142,14155,142,14155,143,14155,143,14156,143,14157,143,14158,143,14158,142,14159,142,14159,141,14159,140,14159,139xm14161,-62l14161,-63,14160,-63,14159,-63,14157,-64,14156,-62,14155,-62,14156,-61,14156,-61,14157,-60,14159,-59,14161,-60,14161,-60,14161,-61,14161,-61,14161,-62xm14162,151l14162,149,14161,149,14161,149,14160,149,14159,148,14159,148,14158,148,14158,149,14157,150,14156,152,14154,151,14153,153,14153,155,14152,156,14151,158,14151,158,14151,159,14151,159,14150,160,14150,160,14150,161,14151,161,14151,162,14152,162,14152,161,14153,161,14153,160,14153,158,14155,157,14156,155,14157,154,14158,153,14160,153,14160,153,14160,152,14161,152,14161,151,14162,151xm14166,23l14165,23,14165,22,14165,23,14164,23,14164,23,14164,23,14164,23,14164,23,14164,24,14164,24,14164,24,14165,25,14165,24,14165,23,14166,23xm14168,-49l14167,-49,14167,-50,14167,-50,14166,-51,14166,-51,14165,-52,14164,-52,14164,-51,14164,-50,14164,-50,14164,-49,14166,-50,14166,-48,14167,-48,14168,-49xm14168,6l14167,5,14166,4,14164,3,14164,1,14162,1,14160,0,14159,0,14158,-1,14157,0,14157,0,14157,0,14157,1,14158,1,14158,2,14158,3,14159,4,14159,4,14159,4,14160,5,14161,6,14162,7,14162,7,14163,8,14164,8,14165,8,14166,8,14167,8,14168,6xm14170,29l14169,28,14169,28,14169,28,14168,27,14169,27,14169,26,14168,27,14168,26,14167,26,14166,26,14166,26,14166,26,14166,27,14166,28,14167,29,14167,30,14168,30,14169,30,14169,30,14169,29,14170,29xm14170,143l14170,143,14169,143,14169,142,14168,141,14167,141,14167,142,14166,142,14165,142,14165,141,14165,139,14163,140,14163,140,14162,139,14161,139,14161,139,14161,139,14160,139,14160,140,14159,141,14160,143,14160,144,14161,145,14161,146,14161,147,14161,148,14162,148,14163,148,14164,148,14165,147,14166,147,14166,147,14167,146,14167,147,14168,146,14169,145,14170,144,14170,144,14170,143xm14174,34l14173,33,14173,33,14172,32,14172,32,14171,32,14171,32,14171,31,14171,31,14170,30,14170,32,14169,31,14169,31,14168,31,14168,32,14168,32,14168,33,14168,33,14169,35,14170,36,14172,36,14172,36,14173,35,14173,34,14174,34xm14175,32l14175,31,14175,30,14174,30,14174,29,14173,29,14172,29,14172,30,14172,30,14174,32,14175,32,14175,32,14175,32xm14176,-54l14176,-54,14175,-55,14175,-56,14174,-56,14172,-56,14171,-56,14170,-55,14170,-54,14170,-53,14170,-53,14171,-53,14172,-52,14174,-51,14175,-53,14176,-54xm14177,37l14177,36,14176,35,14176,35,14175,34,14175,35,14174,35,14174,36,14173,37,14173,37,14174,39,14175,40,14176,40,14177,39,14177,38,14177,37xm14183,39l14182,39,14181,39,14181,38,14181,38,14181,38,14181,37,14180,37,14180,37,14179,37,14179,37,14179,37,14179,38,14179,39,14179,40,14180,41,14180,42,14181,41,14182,41,14182,40,14182,40,14183,39xm14188,46l14187,45,14187,44,14187,43,14186,43,14186,42,14186,41,14184,41,14183,40,14183,41,14183,41,14183,42,14183,42,14183,43,14183,44,14183,45,14183,45,14183,46,14184,46,14185,47,14185,47,14186,47,14186,47,14187,46,14188,46xm14214,146l14213,146,14213,145,14213,145,14212,144,14212,145,14211,145,14211,145,14211,146,14211,146,14212,147,14212,147,14213,147,14213,147,14214,146,14214,146xm14220,143l14220,143,14220,143,14220,143,14220,144,14220,144,14220,144,14220,143,14220,143,14220,143xm14221,149l14221,149,14220,148,14219,147,14218,147,14216,148,14216,148,14215,149,14213,149,14213,149,14212,149,14212,150,14213,151,14213,151,14213,151,14215,152,14216,153,14218,152,14219,152,14219,151,14220,151,14220,151,14221,150,14221,149xm14237,139l14236,138,14235,138,14234,138,14234,138,14233,138,14232,137,14232,137,14232,136,14231,136,14231,135,14230,134,14230,132,14230,132,14230,129,14231,128,14232,128,14232,129,14232,130,14232,131,14233,132,14233,130,14235,130,14236,130,14235,129,14235,128,14235,128,14234,127,14233,127,14232,127,14232,127,14232,127,14232,126,14232,126,14231,126,14231,126,14231,126,14231,126,14230,126,14229,126,14228,127,14227,128,14227,129,14227,129,14227,130,14228,130,14228,131,14228,131,14230,132,14229,132,14229,132,14229,132,14229,133,14228,134,14228,135,14228,137,14229,138,14228,139,14226,140,14223,140,14223,142,14223,144,14222,145,14223,146,14224,146,14224,147,14225,147,14227,146,14227,145,14228,145,14228,146,14228,146,14229,147,14231,146,14232,146,14233,146,14234,146,14235,146,14235,145,14235,145,14235,145,14234,145,14234,145,14233,144,14233,144,14232,143,14232,143,14232,142,14233,142,14234,142,14235,142,14236,142,14237,141,14236,140,14237,139xm14238,132l14237,131,14237,131,14236,131,14236,131,14233,134,14233,134,14232,134,14232,135,14232,136,14232,136,14233,137,14233,137,14234,136,14235,136,14236,136,14236,135,14237,134,14237,133,14238,132xm14239,115l14239,115,14238,114,14238,114,14237,114,14237,114,14236,114,14236,115,14236,115,14236,116,14237,116,14237,116,14238,116,14238,116,14238,116,14239,115xm14242,128l14240,127,14240,126,14239,125,14240,124,14240,123,14240,121,14240,120,14239,119,14237,119,14236,119,14235,119,14234,119,14233,120,14232,121,14232,121,14231,122,14231,122,14230,123,14231,124,14231,124,14232,124,14233,125,14235,126,14236,126,14236,128,14237,129,14237,130,14237,130,14237,131,14239,131,14240,131,14241,130,14242,128xm14243,118l14243,118,14242,117,14242,117,14241,116,14241,116,14240,117,14240,118,14240,118,14240,119,14241,119,14241,119,14242,119,14242,119,14243,118xm14245,142l14245,141,14244,141,14244,141,14243,141,14243,142,14243,142,14242,142,14241,142,14241,142,14240,141,14240,141,14239,141,14238,141,14238,142,14238,142,14238,142,14239,143,14241,143,14242,143,14243,143,14244,144,14245,143,14245,143,14245,142xm14246,131l14246,131,14246,131,14245,130,14245,130,14244,130,14244,130,14244,131,14244,131,14244,131,14244,132,14244,132,14245,133,14246,132,14246,132,14246,131xm14247,89l14247,88,14246,88,14246,87,14244,87,14243,88,14243,89,14244,89,14244,90,14245,90,14246,90,14247,89,14247,89xm14249,133l14249,132,14249,131,14248,131,14248,131,14247,131,14247,131,14247,132,14247,132,14247,133,14248,133,14249,133xm14252,0l14251,-1,14250,-2,14250,-3,14249,-3,14249,-4,14248,-6,14247,-6,14245,-9,14243,-8,14241,-9,14241,-8,14241,-8,14240,-7,14239,-7,14239,-9,14238,-8,14237,-7,14236,-7,14236,-5,14237,-3,14237,-2,14238,-2,14239,-2,14240,0,14242,0,14244,0,14244,2,14245,3,14246,4,14248,6,14250,5,14251,4,14250,3,14251,2,14252,0xm14254,211l14254,210,14254,209,14253,208,14253,209,14253,209,14252,209,14253,210,14253,210,14253,211,14253,211,14254,211,14254,211,14254,211xm14256,211l14256,210,14256,210,14256,209,14255,209,14255,209,14254,210,14255,210,14255,211,14255,211,14255,211,14256,211,14256,211xm14259,210l14259,210,14259,210,14258,210,14257,210,14257,210,14258,211,14257,211,14258,211,14258,212,14258,212,14259,212,14259,210xm14260,210l14260,210,14259,210,14260,210xm14262,210l14262,210,14260,210,14260,210,14260,210,14260,212,14261,212,14262,212,14262,212,14262,211,14262,210xm14268,246l14267,244,14266,243,14265,243,14264,241,14263,242,14262,242,14260,242,14260,243,14259,243,14259,244,14258,244,14257,244,14257,245,14257,246,14257,246,14257,247,14258,247,14259,248,14260,249,14261,249,14263,248,14266,249,14267,247,14268,246xm14269,206l14269,206,14268,205,14268,205,14268,205,14267,205,14266,206,14265,207,14265,207,14265,208,14266,208,14267,208,14268,208,14268,208,14269,207,14269,206xm14278,135l14278,135,14277,134,14277,134,14276,135,14275,134,14274,135,14274,135,14274,136,14274,137,14275,137,14276,136,14277,137,14277,136,14278,136,14278,135xm14283,345l14283,344,14283,344,14282,344,14280,344,14279,345,14279,345,14279,346,14279,347,14280,347,14280,348,14281,348,14282,348,14283,347,14283,346,14283,345,14283,345xm14284,185l14283,184,14283,184,14282,183,14282,184,14282,184,14281,185,14281,186,14282,186,14282,186,14282,186,14283,186,14283,186,14283,186,14284,185,14284,185xm14284,163l14284,162,14284,160,14284,159,14284,157,14283,155,14282,153,14282,151,14282,149,14281,146,14280,145,14281,143,14280,142,14280,141,14279,141,14279,140,14279,139,14278,139,14277,138,14277,139,14277,139,14277,139,14277,140,14277,141,14277,143,14277,143,14277,145,14275,145,14275,145,14275,144,14275,144,14276,142,14275,141,14276,140,14276,139,14275,139,14275,139,14274,139,14273,139,14272,140,14273,142,14273,143,14274,144,14274,145,14275,146,14275,148,14276,148,14277,149,14278,153,14279,156,14279,159,14279,160,14279,161,14279,162,14279,163,14280,164,14280,164,14281,165,14281,166,14282,166,14282,166,14284,166,14284,165,14284,163xm14286,178l14286,178,14286,177,14285,177,14285,176,14285,176,14284,176,14284,176,14284,177,14284,177,14284,178,14285,179,14285,179,14285,179,14285,179,14286,178xm14286,339l14286,338,14286,338,14286,337,14285,336,14283,337,14283,338,14283,339,14283,340,14283,341,14284,341,14285,342,14285,340,14286,340,14286,339xm14348,274l14348,273,14347,272,14346,271,14345,274,14344,273,14343,273,14343,274,14342,274,14342,275,14343,275,14343,276,14343,276,14344,276,14345,276,14346,275,14347,275,14347,274,14348,274,14348,274xm14355,313l14355,312,14354,312,14353,312,14352,313,14351,314,14350,315,14349,316,14350,318,14350,319,14350,320,14351,320,14352,320,14354,320,14353,317,14354,316,14355,315,14355,314,14355,313xm14364,306l14364,305,14364,304,14363,304,14363,305,14362,305,14362,305,14362,307,14362,307,14363,308,14364,307,14364,307,14364,306,14364,306xm14367,301l14366,301,14366,300,14366,300,14365,300,14364,300,14364,301,14364,302,14364,302,14365,302,14365,302,14365,303,14366,303,14366,302,14366,302,14367,301xm14406,38l14401,22,14394,6,14386,-9,14378,-21,14367,-32,14350,-44,14332,-56,14318,-63,14332,-45,14356,-8,14367,5,14377,14,14397,30,14406,38xm14430,485l14401,503,14369,516,14339,524,14317,530,14301,535,14275,544,14264,547,14285,536,14301,524,14313,511,14320,498,14328,480,14334,462,14339,442,14345,416,14332,431,14293,479,14280,499,14269,521,14257,540,14241,552,14276,560,14299,564,14318,565,14341,561,14370,549,14401,525,14430,485xm14441,64l14439,45,14434,24,14424,0,14409,-23,14389,-43,14395,-31,14401,-16,14406,0,14413,39,14417,54,14420,64,14422,74,14416,64,14407,53,14398,42,14387,33,14374,23,14363,15,14352,6,14339,-8,14348,14,14360,34,14372,50,14380,59,14396,75,14411,88,14425,102,14439,123,14438,100,14441,64xm14478,132l14477,108,14473,78,14462,45,14443,16,14450,40,14451,64,14450,87,14448,107,14448,131,14451,151,14455,167,14455,180,14452,168,14449,155,14443,142,14437,131,14425,117,14399,91,14379,71,14389,94,14400,118,14415,147,14441,186,14453,209,14458,232,14463,207,14469,181,14475,155,14478,132xm14480,361l14461,389,14439,413,14418,432,14401,446,14387,459,14358,489,14347,498,14363,478,14375,458,14383,441,14386,426,14388,406,14390,385,14391,362,14391,335,14383,355,14359,403,14352,420,14345,448,14343,471,14340,490,14333,510,14352,504,14373,498,14394,492,14411,483,14432,466,14452,440,14469,405,14480,361xm14502,244l14490,275,14473,303,14441,343,14432,360,14416,395,14409,407,14419,383,14424,362,14426,344,14427,328,14426,307,14423,285,14419,261,14413,235,14408,252,14405,266,14402,279,14401,291,14401,333,14404,371,14405,403,14397,427,14439,388,14461,365,14476,345,14486,322,14495,298,14500,272,14502,244xm14505,174l14505,147,14500,119,14495,149,14485,175,14474,200,14466,227,14456,274,14453,287,14453,263,14450,243,14446,226,14440,210,14435,200,14429,188,14410,155,14411,179,14414,203,14418,222,14421,233,14437,273,14443,298,14444,323,14457,299,14472,274,14486,249,14496,226,14501,201,14505,174xe" filled="true" fillcolor="#005295" stroked="false">
              <v:path arrowok="t"/>
              <v:fill type="solid"/>
            </v:shape>
            <v:shape style="position:absolute;left:13828;top:-88;width:2360;height:707" id="docshape34" coordorigin="13829,-88" coordsize="2360,707" path="m13992,291l13991,289,13991,289,13990,289,13990,289,13990,290,13988,290,13989,291,13989,291,13989,292,13990,291,13990,291,13992,291xm13992,274l13992,274,13991,273,13991,273,13990,272,13989,272,13989,272,13988,273,13988,274,13988,274,13988,275,13988,276,13989,276,13989,276,13990,276,13990,277,13991,277,13992,276,13992,276,13992,275,13992,275,13992,274xm13993,280l13992,280,13991,279,13990,279,13990,280,13990,280,13990,281,13990,281,13991,281,13992,281,13992,281,13993,281,13993,281,13993,280xm13995,283l13994,283,13994,282,13994,282,13994,282,13993,282,13993,282,13993,282,13993,282,13993,283,13993,283,13993,283,13994,283,13994,283,13994,283,13994,283,13995,283xm13995,285l13995,284,13994,283,13993,284,13993,285,13993,285,13993,286,13993,287,13992,286,13992,287,13991,287,13991,288,13992,288,13992,288,13992,288,13993,288,13993,288,13994,288,13994,287,13994,286,13995,286,13995,285xm14072,408l14071,407,14071,406,14070,406,14069,406,14069,406,14069,407,14069,407,14068,407,14068,408,14068,409,14068,410,14069,410,14069,410,14070,410,14071,410,14071,409,14071,409,14072,408xm14082,209l14082,208,14082,208,14081,208,14081,208,14080,208,14080,209,14079,211,14080,211,14080,212,14080,212,14081,212,14081,211,14082,211,14082,211,14082,210,14082,210,14082,209xm14085,223l14084,222,14084,221,14084,219,14084,217,14084,217,14084,216,14083,216,14083,216,14082,217,14082,218,14082,218,14082,220,14081,220,14080,220,14081,221,14081,221,14082,222,14083,223,14084,225,14084,225,14084,224,14085,223xm14087,201l14087,200,14087,199,14086,198,14085,197,14083,197,14082,198,14082,198,14082,199,14082,199,14082,199,14082,199,14084,200,14083,202,14085,203,14086,203,14087,202,14087,202,14087,201xm14088,212l14087,211,14087,211,14085,211,14085,211,14084,211,14083,211,14082,212,14083,213,14083,213,14084,213,14085,213,14086,215,14087,214,14087,213,14088,212xm14093,209l14093,208,14092,207,14092,207,14091,207,14091,206,14092,205,14091,204,14091,203,14090,202,14089,203,14088,203,14088,203,14087,204,14087,205,14088,205,14088,206,14088,206,14088,207,14089,207,14088,207,14089,208,14088,208,14088,208,14088,208,14087,208,14087,207,14087,207,14086,206,14087,205,14086,205,14086,204,14086,204,14085,205,14084,205,14083,206,14083,208,14084,208,14084,209,14085,209,14087,210,14089,209,14091,209,14091,209,14093,209xm14095,430l14094,429,14094,428,14093,428,14092,428,14092,429,14091,430,14091,431,14092,432,14092,432,14093,432,14093,432,14094,432,14094,432,14095,431,14095,430xm14100,220l14099,219,14098,218,14098,217,14097,217,14096,217,14096,216,14095,216,14094,216,14093,215,14094,215,14094,214,14093,214,14092,213,14092,212,14092,211,14091,211,14090,211,14089,212,14089,213,14089,214,14089,215,14090,215,14092,215,14093,215,14093,216,14094,216,14093,216,14094,217,14092,218,14092,219,14092,219,14091,219,14091,219,14090,220,14089,220,14089,222,14089,222,14088,224,14089,224,14090,224,14092,223,14093,224,14094,223,14094,223,14095,223,14096,223,14097,223,14099,223,14099,223,14099,222,14099,222,14100,220xm14103,266l14103,265,14103,264,14102,263,14102,262,14100,262,14098,263,14097,262,14096,261,14095,260,14094,260,14094,261,14093,261,14093,261,14092,262,14093,263,14093,264,14094,265,14094,266,14093,266,14093,267,14093,268,14094,268,14094,269,14096,270,14098,270,14099,269,14100,269,14101,269,14101,268,14103,267,14103,266xm14121,235l14120,235,14120,235,14119,234,14119,234,14118,234,14117,235,14117,235,14117,236,14117,237,14116,236,14116,237,14115,237,14115,238,14115,238,14115,240,14115,242,14117,243,14117,244,14118,244,14119,244,14120,243,14120,242,14120,241,14120,240,14119,239,14118,239,14118,238,14118,237,14118,236,14120,236,14120,236,14121,235xm14127,312l14126,311,14126,311,14125,311,14125,311,14125,311,14124,312,14124,312,14125,313,14124,314,14125,314,14126,314,14126,314,14126,314,14126,313,14127,312xm14127,193l14127,193,14126,192,14125,192,14125,192,14125,193,14124,193,14125,194,14125,194,14125,195,14125,195,14126,195,14126,195,14126,194,14126,194,14126,194,14127,193xm14128,316l14128,316,14127,316,14126,315,14125,316,14125,317,14125,318,14125,319,14125,319,14125,320,14126,320,14126,320,14128,319,14128,318,14128,316xm14128,216l14128,215,14128,214,14128,214,14127,214,14127,214,14127,214,14126,215,14126,216,14126,216,14127,216,14127,216,14127,217,14128,216,14128,216,14128,216xm14131,196l14130,196,14129,196,14129,195,14128,195,14128,196,14128,196,14128,197,14128,197,14128,197,14128,197,14129,198,14129,198,14130,197,14130,197,14131,196xm14132,215l14132,213,14131,214,14130,215,14130,215,14130,214,14129,214,14129,215,14129,215,14129,216,14129,216,14129,216,14130,216,14130,216,14130,216,14130,215,14131,215,14131,216,14132,216,14132,216,14132,215,14132,215xm14134,232l14133,231,14133,230,14133,229,14132,228,14132,227,14131,226,14131,226,14131,226,14130,227,14130,228,14130,229,14130,231,14130,231,14130,232,14130,233,14131,233,14131,235,14132,234,14132,234,14133,233,14134,232xm14137,322l14137,321,14137,320,14136,320,14137,319,14136,318,14136,318,14135,318,14134,318,14134,319,14133,320,14132,321,14132,321,14132,322,14132,322,14133,323,14135,323,14136,323,14137,322xm14139,237l14139,236,14138,236,14137,235,14136,235,14136,234,14135,234,14134,234,14133,234,14133,235,14132,235,14132,236,14132,237,14133,238,14134,239,14136,240,14137,240,14138,239,14138,239,14139,239,14139,238,14139,237xm14159,320l14158,317,14158,316,14156,316,14155,317,14154,317,14154,318,14153,318,14152,318,14151,319,14151,319,14150,320,14151,320,14151,321,14152,321,14154,321,14155,320,14156,319,14159,320xm14170,308l14170,308,14170,308,14169,308,14168,309,14166,309,14165,311,14166,312,14166,313,14167,313,14168,313,14169,312,14170,312,14170,310,14170,310,14170,308xm14233,308l14233,307,14233,305,14231,306,14230,306,14230,306,14229,307,14229,308,14229,309,14229,311,14230,312,14231,312,14231,312,14232,311,14233,310,14233,308xm14241,365l14239,365,14239,367,14241,367,14241,365xm14244,370l14244,369,14243,369,14243,368,14242,367,14242,367,14242,368,14242,368,14242,369,14242,370,14243,370,14243,370,14244,370,14244,370,14244,370xm14393,218l14391,187,14387,157,14385,147,14385,213,14385,221,14383,250,14379,278,14373,306,14363,333,14351,359,14345,372,14337,384,14331,394,14323,405,14315,415,14307,424,14301,417,14301,430,14293,439,14283,448,14273,457,14263,465,14253,472,14241,480,14229,486,14217,492,14193,502,14167,509,14141,514,14115,516,14115,464,14131,463,14145,461,14161,458,14177,454,14177,455,14179,455,14179,455,14181,457,14183,457,14185,457,14185,458,14187,457,14187,457,14189,457,14189,456,14191,456,14191,455,14193,454,14193,453,14195,453,14195,452,14197,452,14197,451,14199,450,14201,451,14201,450,14203,449,14203,447,14205,447,14205,446,14207,446,14207,445,14209,445,14209,443,14211,443,14211,441,14213,441,14215,439,14215,439,14217,437,14219,436,14223,434,14225,434,14225,431,14227,430,14227,429,14231,426,14239,421,14249,413,14259,404,14269,394,14275,401,14301,430,14301,417,14275,388,14287,371,14299,353,14311,334,14319,314,14327,291,14329,283,14333,268,14337,221,14385,221,14385,213,14337,213,14337,200,14329,151,14329,201,14329,213,14329,221,14325,266,14319,288,14311,310,14303,329,14293,348,14281,365,14269,381,14267,379,14267,367,14265,365,14265,359,14263,357,14263,387,14255,395,14247,403,14239,410,14231,415,14231,413,14229,412,14229,410,14231,410,14231,409,14233,408,14233,402,14231,401,14231,398,14229,398,14229,396,14231,395,14231,393,14233,392,14233,390,14235,389,14235,387,14237,387,14237,385,14239,384,14239,379,14237,378,14237,377,14235,375,14235,373,14233,372,14233,370,14231,370,14231,370,14229,370,14229,369,14227,369,14227,367,14223,364,14225,361,14225,357,14227,356,14227,354,14229,351,14235,357,14241,364,14241,365,14247,371,14247,373,14249,374,14249,377,14251,378,14251,383,14253,383,14253,384,14255,384,14255,384,14257,385,14257,385,14259,385,14259,384,14263,387,14263,357,14263,353,14261,352,14261,352,14259,351,14257,350,14255,350,14255,351,14253,351,14253,362,14251,362,14251,362,14235,345,14245,333,14253,319,14261,305,14267,290,14273,274,14279,247,14281,239,14281,221,14329,221,14329,213,14281,213,14281,195,14279,186,14279,184,14281,183,14281,180,14283,179,14283,168,14281,168,14279,168,14277,172,14275,172,14275,174,14275,177,14273,178,14273,181,14273,185,14273,202,14273,213,14273,221,14273,238,14261,287,14255,300,14247,314,14239,326,14231,338,14231,332,14229,331,14229,322,14227,321,14227,318,14225,317,14225,316,14223,316,14221,317,14221,321,14219,321,14219,325,14217,326,14217,329,14215,330,14215,332,14213,332,14213,331,14211,332,14209,332,14207,333,14207,334,14205,333,14203,334,14201,333,14201,333,14199,333,14199,332,14197,332,14195,331,14195,331,14193,331,14191,331,14191,330,14189,329,14187,329,14185,328,14185,328,14183,327,14183,327,14181,326,14179,325,14179,325,14177,325,14175,324,14173,324,14173,324,14171,323,14171,321,14173,321,14173,321,14175,321,14175,322,14177,322,14177,321,14175,320,14175,318,14175,318,14177,317,14175,318,14177,319,14177,321,14179,322,14181,322,14183,323,14185,323,14185,324,14187,324,14189,325,14191,327,14193,325,14195,326,14197,327,14199,327,14199,327,14201,328,14203,329,14203,329,14205,330,14207,330,14207,331,14209,330,14211,330,14213,329,14213,329,14215,329,14215,324,14217,323,14217,321,14219,321,14217,319,14219,317,14219,315,14221,313,14221,305,14223,304,14223,292,14221,291,14221,287,14219,287,14219,286,14217,286,14217,286,14215,287,14213,287,14213,287,14211,288,14211,289,14209,289,14211,290,14209,290,14209,294,14207,296,14207,297,14205,297,14203,296,14203,297,14201,297,14201,298,14199,298,14197,299,14195,297,14195,295,14197,294,14197,295,14199,294,14199,294,14201,294,14203,294,14203,294,14205,293,14205,292,14207,291,14207,288,14209,287,14209,286,14211,286,14213,286,14213,286,14215,284,14217,283,14217,279,14219,278,14219,276,14221,275,14221,274,14219,273,14221,273,14221,271,14223,270,14223,267,14225,265,14225,261,14227,262,14227,268,14229,267,14229,268,14231,268,14231,267,14233,267,14233,262,14235,262,14235,262,14237,263,14237,264,14241,264,14241,263,14243,263,14245,262,14247,261,14249,260,14251,260,14253,259,14255,258,14257,258,14261,258,14261,254,14259,252,14259,250,14257,248,14255,248,14255,246,14253,245,14253,244,14251,243,14249,244,14249,243,14247,242,14247,235,14243,234,14243,227,14241,227,14241,225,14239,225,14239,221,14273,221,14273,213,14239,213,14239,212,14241,211,14241,210,14243,210,14243,209,14245,209,14245,208,14247,207,14249,207,14249,201,14247,199,14249,198,14249,198,14251,198,14251,197,14253,197,14253,197,14255,197,14255,196,14259,196,14259,195,14261,196,14263,195,14263,194,14265,193,14263,193,14265,192,14265,190,14267,189,14269,188,14271,186,14271,190,14269,190,14269,199,14267,200,14269,201,14269,202,14271,203,14271,202,14273,202,14273,185,14271,185,14271,182,14273,181,14273,178,14273,175,14275,174,14275,172,14275,168,14277,169,14277,167,14279,167,14279,165,14277,165,14277,164,14275,164,14275,164,14273,163,14273,163,14275,163,14275,163,14277,162,14275,161,14277,160,14275,160,14277,159,14275,159,14275,158,14273,158,14273,158,14271,157,14273,156,14273,147,14271,146,14271,141,14269,141,14269,138,14267,137,14267,169,14267,170,14265,171,14265,173,14267,175,14267,176,14265,177,14265,178,14263,179,14263,182,14261,183,14261,185,14259,187,14259,188,14257,190,14257,190,14255,190,14253,190,14253,190,14251,189,14251,188,14253,187,14253,182,14255,181,14255,176,14257,176,14257,174,14255,173,14255,173,14253,172,14253,170,14251,169,14251,168,14249,168,14249,167,14247,167,14245,167,14245,168,14243,168,14243,168,14241,169,14241,170,14239,172,14239,173,14237,174,14237,177,14233,177,14233,175,14231,174,14231,174,14235,174,14235,174,14237,173,14237,171,14235,170,14233,167,14231,168,14231,170,14231,173,14229,173,14229,170,14231,170,14231,168,14231,166,14229,166,14229,166,14227,165,14227,160,14225,160,14225,159,14223,157,14221,156,14219,155,14219,155,14217,154,14215,154,14215,154,14213,153,14213,153,14211,153,14211,153,14209,154,14207,149,14203,145,14201,142,14201,157,14199,157,14199,158,14197,159,14197,161,14195,160,14193,160,14193,166,14195,168,14195,170,14193,170,14193,169,14191,169,14191,167,14189,167,14189,279,14189,282,14187,283,14187,284,14185,285,14185,283,14183,282,14183,281,14181,280,14181,280,14179,281,14177,280,14175,280,14175,278,14173,277,14173,274,14175,273,14175,273,14177,273,14177,275,14175,275,14175,277,14177,277,14177,277,14179,277,14179,276,14181,277,14181,276,14183,277,14183,276,14185,277,14185,278,14187,278,14189,279,14189,167,14189,166,14191,166,14191,163,14189,161,14189,159,14191,158,14191,155,14193,154,14193,150,14195,151,14195,152,14197,152,14197,151,14199,153,14201,157,14201,157,14201,142,14205,142,14205,139,14201,140,14201,141,14197,135,14195,133,14195,148,14195,149,14193,149,14193,149,14191,148,14191,148,14189,148,14187,148,14187,149,14185,149,14185,151,14183,152,14183,155,14181,154,14179,154,14179,154,14177,154,14177,152,14183,146,14183,146,14185,145,14185,146,14187,146,14187,144,14187,140,14189,139,14189,143,14187,144,14189,144,14189,146,14191,146,14193,146,14193,145,14195,148,14195,133,14225,99,14225,65,14225,62,14223,60,14221,60,14221,90,14189,127,14183,121,14183,133,14181,135,14181,134,14179,134,14177,134,14177,132,14179,132,14177,130,14177,131,14175,131,14175,132,14173,133,14173,133,14171,135,14169,136,14169,137,14167,138,14167,141,14169,141,14169,143,14171,142,14173,141,14175,141,14175,142,14171,147,14171,306,14171,315,14169,315,14169,317,14169,447,14155,450,14143,453,14129,454,14115,455,14115,404,14123,404,14133,403,14141,401,14143,403,14143,404,14145,404,14147,406,14147,409,14149,410,14149,412,14151,413,14151,421,14149,421,14149,426,14151,428,14151,431,14153,431,14153,434,14155,435,14157,436,14157,437,14159,436,14159,437,14161,437,14163,441,14165,441,14165,443,14167,444,14167,446,14169,447,14169,317,14167,318,14165,319,14165,320,14163,321,14161,321,14159,322,14159,322,14157,322,14155,323,14153,322,14153,323,14151,323,14151,324,14149,324,14149,325,14147,326,14147,328,14143,329,14141,330,14139,329,14139,328,14137,328,14137,329,14135,329,14133,328,14133,389,14133,393,14127,394,14121,395,14115,395,14115,388,14117,387,14121,388,14123,388,14123,388,14125,388,14125,389,14127,389,14127,388,14129,388,14129,388,14131,389,14129,389,14129,390,14131,390,14131,389,14133,389,14133,328,14133,326,14131,325,14131,322,14127,322,14125,323,14125,323,14119,323,14119,323,14117,323,14117,323,14115,324,14115,324,14113,324,14111,324,14111,326,14109,328,14109,328,14107,329,14107,329,14107,390,14107,395,14107,404,14107,455,14107,464,14107,516,14081,514,14055,509,14029,502,14005,492,13993,486,13981,480,13969,472,13957,465,13947,457,13937,448,13929,439,13919,430,13953,394,13957,398,13969,409,13985,423,14003,435,14023,445,14043,453,14063,459,14085,463,14107,464,14107,455,14085,454,14065,450,14045,444,14025,437,14007,427,13989,416,13973,402,13959,388,13963,383,13965,381,13965,382,13967,384,13969,385,13971,386,13971,387,13973,387,13975,388,13977,388,13979,386,13981,386,13983,386,13983,385,13985,385,13987,385,13989,383,13991,382,13991,381,13993,381,13993,381,13995,382,13997,382,13999,381,13999,381,14001,381,14003,382,14003,382,14007,381,14007,380,14009,379,14009,378,14011,378,14011,372,14007,367,14017,373,14025,379,14033,384,14043,389,14059,395,14075,400,14091,403,14107,404,14107,395,14091,394,14075,391,14061,387,14047,381,14033,374,14021,365,14009,356,13997,345,14025,315,14031,309,14033,311,14035,313,14035,314,14037,316,14043,321,14053,327,14061,332,14069,336,14073,338,14077,339,14081,340,14079,341,14081,342,14079,342,14079,343,14077,343,14077,345,14075,345,14075,346,14073,346,14073,352,14071,353,14071,357,14069,359,14067,358,14067,363,14069,365,14069,368,14071,369,14071,371,14073,373,14073,374,14075,376,14075,378,14077,379,14077,381,14079,381,14079,382,14081,383,14081,384,14083,384,14083,385,14085,385,14085,387,14087,388,14091,387,14093,388,14093,388,14095,388,14095,388,14099,388,14099,389,14101,389,14107,390,14107,329,14101,330,14099,329,14097,330,14095,331,14095,333,14093,333,14093,333,14087,332,14079,330,14061,323,14051,316,14039,306,14037,302,14069,267,14071,270,14075,272,14085,280,14095,283,14103,284,14103,286,14105,286,14105,285,14107,285,14105,284,14109,285,14107,285,14107,289,14105,289,14105,289,14103,289,14105,290,14103,290,14103,289,14103,287,14101,286,14101,286,14099,287,14099,291,14097,292,14097,294,14099,295,14099,295,14101,296,14101,295,14103,293,14103,291,14105,291,14105,295,14103,296,14103,298,14104,299,14105,298,14105,299,14104,299,14103,300,14103,303,14105,303,14105,304,14107,304,14107,309,14103,309,14103,309,14099,309,14099,310,14097,310,14097,315,14095,316,14095,318,14097,319,14097,320,14095,321,14095,324,14097,324,14097,325,14099,325,14099,328,14101,328,14101,328,14103,327,14103,327,14105,326,14105,325,14107,324,14109,323,14109,324,14111,324,14111,322,14113,321,14113,318,14115,318,14115,317,14117,317,14117,313,14119,313,14119,314,14121,313,14121,312,14123,310,14125,310,14125,310,14127,311,14127,313,14129,313,14131,314,14131,314,14133,314,14135,315,14135,316,14137,316,14137,319,14139,319,14139,314,14141,314,14141,314,14143,315,14143,315,14145,315,14145,318,14147,318,14147,318,14149,317,14149,317,14151,317,14151,312,14149,311,14149,310,14151,309,14153,309,14153,311,14155,313,14155,313,14157,313,14157,314,14159,314,14159,313,14161,312,14161,312,14163,312,14163,308,14165,308,14167,307,14167,306,14169,306,14171,306,14171,147,14169,149,14169,291,14169,295,14167,296,14165,296,14163,297,14161,297,14161,298,14159,299,14159,299,14157,300,14155,301,14155,303,14155,305,14153,306,14153,307,14151,307,14151,308,14149,306,14151,306,14153,305,14153,304,14155,305,14155,303,14153,303,14153,302,14151,302,14153,301,14153,299,14155,297,14153,296,14153,293,14155,292,14155,295,14157,295,14157,295,14159,294,14159,293,14161,292,14161,292,14163,292,14163,292,14165,291,14165,291,14169,291,14169,149,14167,151,14165,151,14165,151,14163,152,14163,152,14161,153,14161,288,14161,291,14159,291,14159,288,14161,288,14161,153,14159,154,14159,155,14157,156,14157,157,14155,158,14155,159,14153,160,14153,165,14151,165,14151,166,14151,224,14151,226,14149,226,14149,227,14151,228,14151,229,14149,229,14147,228,14143,228,14143,229,14141,228,14141,228,14139,228,14139,231,14141,233,14143,234,14143,241,14141,241,14141,245,14141,309,14141,313,14139,312,14139,311,14137,310,14137,310,14135,310,14135,310,14133,309,14133,308,14131,308,14131,306,14133,306,14133,306,14135,307,14137,307,14137,308,14139,308,14141,309,14141,245,14139,246,14139,250,14137,251,14137,250,14135,250,14135,275,14135,276,14133,277,14133,277,14133,280,14133,283,14131,284,14131,287,14127,287,14127,286,14125,286,14125,285,14123,285,14125,285,14125,284,14123,283,14123,280,14125,281,14125,284,14127,284,14127,284,14129,284,14129,279,14131,278,14131,279,14133,280,14133,277,14131,278,14131,276,14129,275,14129,264,14131,264,14131,275,14133,275,14135,275,14135,250,14133,251,14131,251,14129,250,14129,249,14127,250,14127,250,14125,251,14123,252,14123,255,14123,277,14123,280,14121,280,14121,277,14123,277,14123,255,14121,256,14121,258,14119,260,14119,266,14119,284,14119,288,14117,288,14117,291,14115,291,14115,294,14115,295,14113,296,14113,296,14111,297,14111,297,14109,298,14109,299,14107,299,14105,298,14107,298,14107,297,14109,297,14109,294,14111,295,14111,295,14113,295,14113,293,14115,294,14115,291,14115,290,14113,289,14113,285,14111,285,14111,285,14117,284,14119,284,14119,266,14117,267,14117,270,14115,270,14115,275,14113,276,14101,276,14091,273,14083,267,14079,265,14077,263,14075,261,14077,261,14079,260,14079,259,14081,259,14081,258,14083,258,14085,258,14087,258,14089,257,14091,256,14093,257,14095,257,14095,256,14097,256,14099,255,14099,254,14101,253,14101,252,14099,251,14099,251,14101,251,14101,249,14103,249,14103,246,14101,245,14101,245,14103,244,14103,243,14105,243,14105,240,14107,239,14107,232,14105,234,14105,231,14107,231,14107,228,14105,227,14101,225,14099,225,14099,225,14097,225,14097,226,14095,225,14095,225,14093,225,14093,225,14091,226,14091,225,14089,226,14087,225,14087,226,14085,226,14085,227,14083,227,14083,230,14085,231,14085,234,14083,234,14083,238,14083,239,14083,241,14081,241,14081,239,14083,239,14083,238,14081,238,14081,238,14079,239,14079,239,14077,240,14077,243,14075,244,14075,245,14073,246,14073,249,14071,250,14071,251,14069,252,14069,254,14067,251,14065,248,14063,244,14063,261,14031,296,14025,289,14025,303,13993,338,13993,338,13991,339,13991,338,13989,337,13987,337,13987,338,13985,337,13983,338,13981,338,13981,337,13983,336,13983,333,13985,333,13985,333,13987,332,13987,331,13989,330,13989,326,13987,325,13989,323,13987,321,13987,316,13985,316,13985,313,13983,312,13983,309,13981,307,13981,295,13983,296,13983,294,13985,293,13985,292,13987,292,13987,291,13985,291,13985,291,13983,291,13983,289,13981,290,13981,285,13979,285,13979,282,13977,281,13977,280,13979,280,13979,278,13977,278,13977,269,13975,269,13975,270,13973,269,13973,272,13971,270,13971,268,13973,268,13973,268,13975,269,13975,264,13971,261,13971,258,13969,258,13969,256,13967,256,13967,254,13965,253,13965,250,13967,249,13967,246,13965,245,13965,243,13963,242,13965,240,13965,237,13967,236,13969,236,13971,236,13973,236,13975,235,13975,224,13977,224,13977,225,13979,225,13979,225,13981,225,13981,226,13983,225,13985,224,13985,221,13995,221,13995,222,13997,223,13997,225,13999,225,13999,227,13997,227,13997,233,13995,233,13995,234,13995,241,13995,244,13993,243,13993,243,13991,243,13991,244,13989,244,13989,239,13991,239,13991,239,13993,241,13993,241,13995,241,13995,234,13993,234,13993,235,13991,235,13991,235,13989,235,13989,233,13987,229,13983,229,13983,232,13985,233,13983,235,13985,236,13983,237,13985,238,13985,242,13983,243,13985,244,13983,246,13983,246,13981,245,13981,245,13979,245,13979,246,13977,247,13979,248,13979,252,13981,252,13981,252,13983,252,13983,253,13985,254,13985,255,13985,255,13984,255,13984,255,13983,255,13983,255,13982,257,13983,258,13983,260,13983,260,13983,261,13983,261,13983,263,13984,263,13984,265,13984,265,13985,266,13985,266,13985,268,13987,269,13988,270,13988,271,13989,271,13990,271,13990,270,13990,270,13990,269,13990,267,13991,266,13991,264,13991,262,13990,261,13989,259,13989,258,13988,259,13987,259,13986,258,13986,256,13985,255,13985,255,13987,255,13987,257,13989,257,13989,258,13991,257,13991,257,13989,256,13989,254,13991,254,13991,253,13993,253,13993,250,13991,250,13989,250,13991,252,13989,252,13989,253,13987,253,13987,251,13989,249,13989,246,13991,247,13991,246,13993,246,13993,245,13995,244,13995,246,13993,246,13993,249,13995,250,13995,247,13997,249,13997,248,14003,263,14005,268,14009,277,14015,291,14025,303,14025,289,14021,284,14015,271,14009,257,14005,243,14005,241,14007,241,14007,243,14009,243,14009,245,14011,245,14013,246,14013,245,14015,245,14015,245,14017,245,14017,246,14019,245,14019,246,14021,246,14021,246,14023,247,14023,250,14025,252,14025,252,14027,252,14027,250,14029,250,14029,252,14031,252,14031,253,14033,254,14033,254,14031,254,14031,257,14033,258,14033,260,14035,261,14035,262,14037,262,14037,262,14039,262,14037,264,14039,264,14039,265,14041,264,14041,257,14039,257,14039,255,14041,255,14041,257,14043,258,14043,268,14045,269,14045,273,14047,273,14047,273,14049,273,14049,269,14051,268,14051,264,14053,264,14053,261,14055,261,14055,256,14057,255,14057,253,14059,252,14059,255,14061,258,14063,261,14063,244,14063,243,14065,242,14067,241,14067,240,14069,239,14069,239,14071,239,14071,240,14069,241,14069,242,14071,242,14071,242,14073,243,14073,242,14075,242,14075,235,14077,234,14077,231,14079,230,14079,229,14081,228,14081,225,14079,224,14079,214,14077,212,14077,213,14075,213,14075,216,14073,217,14075,217,14075,217,14077,218,14077,219,14075,220,14073,220,14073,222,14073,227,14071,228,14071,230,14069,230,14069,231,14067,230,14067,230,14069,229,14069,228,14067,228,14069,227,14067,227,14067,226,14065,226,14063,227,14063,228,14061,228,14059,228,14059,228,14057,229,14055,229,14055,229,14053,229,14053,260,14053,261,14051,260,14051,262,14049,262,14049,261,14047,261,14047,260,14045,260,14045,259,14047,260,14047,260,14049,260,14051,260,14051,260,14053,260,14053,229,14051,230,14049,230,14049,230,14051,229,14049,229,14049,228,14047,228,14047,231,14045,231,14045,256,14045,258,14043,257,14043,255,14045,256,14045,231,14045,231,14043,231,14043,253,14043,254,14041,254,14041,253,14043,253,14043,231,14041,230,14041,250,14041,252,14039,251,14039,249,14041,250,14041,230,14041,230,14043,229,14043,229,14045,227,14047,228,14047,221,14049,219,14049,218,14051,216,14051,214,14053,213,14055,213,14057,214,14057,216,14059,216,14059,217,14061,216,14061,214,14059,213,14061,212,14063,212,14063,215,14065,216,14065,218,14065,220,14063,219,14063,218,14065,218,14065,216,14063,217,14063,217,14061,218,14061,221,14059,222,14061,223,14061,223,14059,224,14059,224,14061,224,14063,225,14063,224,14065,223,14063,222,14065,221,14065,223,14067,224,14067,225,14069,225,14069,224,14071,225,14071,223,14073,222,14071,221,14071,220,14073,218,14073,217,14073,208,14075,208,14075,209,14077,209,14079,208,14081,207,14081,207,14083,206,14083,203,14081,203,14081,202,14079,202,14077,201,14077,203,14075,203,14075,204,14073,203,14075,202,14075,199,14077,199,14077,197,14079,197,14079,195,14081,196,14081,195,14083,195,14083,189,14085,188,14087,188,14087,188,14091,187,14091,156,14091,154,14091,151,14089,150,14089,152,14087,153,14087,156,14085,157,14085,160,14083,161,14085,162,14083,163,14083,165,14081,165,14081,166,14079,166,14079,166,14077,166,14079,169,14075,168,14075,168,14073,169,14073,170,14071,169,14061,159,14061,170,14061,171,14059,171,14059,171,14057,172,14057,169,14055,170,14055,169,14053,168,14053,170,14051,168,14051,168,14049,168,14049,169,14047,169,14047,169,14045,170,14045,167,14043,167,14041,166,14041,164,14039,162,14037,162,14035,160,14033,160,14031,159,14027,159,14025,159,14025,159,14023,160,14023,160,14021,160,14021,161,14021,243,14021,243,14019,244,14019,244,14019,244,14017,244,14017,244,14019,244,14019,244,14019,242,14021,243,14021,161,14019,163,14017,163,14017,164,14015,164,14019,155,14025,146,14027,144,14031,139,14037,145,14061,170,14061,159,14037,133,14039,132,14039,131,14041,130,14055,119,14071,110,14089,105,14107,102,14107,141,14105,141,14105,141,14103,141,14103,141,14101,142,14101,143,14099,143,14101,144,14101,144,14103,143,14103,142,14105,142,14105,143,14107,142,14107,153,14101,153,14095,154,14093,155,14093,185,14095,185,14097,184,14097,184,14099,183,14099,181,14101,180,14101,179,14103,178,14103,177,14101,176,14101,167,14105,166,14105,165,14103,164,14103,164,14101,164,14101,166,14099,166,14099,163,14104,162,14107,162,14109,162,14109,163,14111,164,14109,165,14109,166,14111,166,14111,166,14113,166,14113,168,14109,167,14107,166,14107,166,14105,167,14105,167,14103,167,14103,172,14105,174,14105,174,14107,175,14107,176,14109,176,14109,180,14111,180,14111,180,14113,180,14113,179,14115,179,14117,181,14119,181,14121,180,14123,180,14123,185,14125,185,14125,186,14127,188,14129,189,14129,191,14129,191,14128,192,14128,193,14128,193,14129,193,14130,194,14130,194,14131,194,14131,193,14130,193,14130,193,14129,191,14131,192,14131,192,14133,192,14133,192,14135,193,14135,194,14133,195,14135,197,14135,198,14133,199,14135,199,14135,202,14137,202,14137,204,14135,207,14133,205,14133,211,14131,212,14131,213,14133,213,14133,215,14135,214,14135,216,14137,218,14137,220,14139,222,14139,224,14141,223,14141,221,14143,221,14143,223,14141,224,14141,224,14139,225,14139,227,14141,227,14141,227,14143,227,14145,227,14145,226,14147,226,14149,225,14149,224,14151,224,14151,166,14149,166,14149,166,14147,167,14145,167,14145,165,14143,163,14141,163,14141,161,14139,161,14137,160,14137,159,14135,159,14135,161,14133,161,14131,162,14129,163,14127,162,14127,160,14129,160,14129,158,14131,158,14131,157,14133,157,14135,156,14137,155,14137,155,14139,153,14139,148,14141,147,14141,146,14139,145,14139,144,14137,143,14137,145,14135,146,14135,146,14133,147,14131,147,14131,148,14129,149,14129,151,14127,153,14127,155,14123,154,14119,153,14115,153,14115,103,14127,103,14139,106,14163,117,14173,124,14183,133,14183,121,14181,120,14173,113,14163,108,14155,103,14145,99,14135,96,14125,94,14115,93,14115,42,14127,43,14139,45,14151,48,14163,52,14175,57,14187,63,14199,70,14209,79,14213,82,14217,86,14221,90,14221,60,14221,58,14219,58,14217,58,14217,59,14215,59,14215,56,14213,55,14213,51,14211,50,14211,49,14209,49,14209,64,14209,67,14203,63,14199,59,14193,56,14193,55,14195,55,14195,54,14197,55,14199,55,14199,56,14201,55,14203,56,14201,58,14203,58,14203,58,14205,57,14203,57,14205,57,14205,57,14205,60,14207,61,14207,63,14209,64,14209,49,14209,47,14207,46,14207,45,14205,44,14205,43,14203,42,14203,42,14201,42,14201,46,14203,48,14203,49,14205,51,14205,54,14207,54,14207,56,14205,55,14205,56,14203,55,14203,52,14201,51,14201,50,14199,50,14199,49,14201,48,14201,47,14199,46,14199,45,14197,44,14197,46,14195,46,14195,49,14197,49,14197,49,14199,50,14197,50,14197,50,14195,50,14195,49,14193,49,14193,49,14191,50,14191,51,14191,53,14189,52,14191,51,14189,50,14189,48,14187,49,14187,53,14181,49,14173,46,14167,43,14153,39,14141,36,14127,34,14115,33,14115,7,14117,5,14117,5,14119,5,14121,3,14121,2,14119,1,14119,1,14117,0,14115,1,14115,-18,14127,-18,14141,-16,14153,-14,14167,-10,14177,-7,14187,-3,14197,1,14207,6,14205,7,14205,8,14203,9,14203,11,14201,11,14201,13,14203,14,14203,14,14205,13,14205,15,14207,16,14207,17,14209,18,14209,19,14211,20,14213,21,14211,23,14213,24,14213,26,14215,27,14215,29,14213,31,14215,32,14215,35,14217,35,14219,36,14219,37,14221,38,14219,39,14219,49,14221,49,14221,53,14223,55,14221,57,14223,58,14223,59,14225,59,14227,59,14229,59,14231,56,14233,56,14235,54,14237,55,14237,56,14239,57,14241,59,14243,61,14243,67,14231,80,14231,78,14229,78,14229,74,14231,74,14231,74,14233,73,14233,72,14231,70,14231,71,14229,71,14229,71,14227,69,14227,96,14231,100,14235,104,14237,109,14237,111,14239,112,14239,111,14241,114,14245,119,14247,123,14251,128,14253,132,14251,133,14249,132,14249,134,14247,136,14249,137,14247,138,14247,142,14249,143,14251,145,14253,144,14253,145,14255,145,14255,147,14257,148,14259,149,14259,150,14261,150,14263,157,14267,169,14267,137,14267,135,14265,134,14265,134,14263,135,14263,133,14261,130,14261,128,14263,127,14263,126,14265,125,14265,122,14263,122,14263,122,14261,122,14261,123,14259,123,14259,122,14261,121,14261,117,14259,116,14259,116,14257,116,14257,117,14255,117,14253,117,14253,113,14251,113,14251,106,14249,104,14247,105,14247,101,14245,100,14243,98,14243,97,14241,96,14241,97,14239,96,14239,89,14237,89,14237,87,14245,78,14245,79,14247,80,14247,83,14249,85,14251,84,14251,86,14253,86,14251,87,14251,87,14249,87,14249,87,14251,88,14251,89,14253,89,14253,89,14255,89,14255,88,14253,87,14253,87,14255,86,14257,87,14259,87,14259,93,14263,94,14263,96,14265,98,14267,98,14269,99,14269,100,14271,100,14273,102,14273,103,14275,103,14275,105,14277,106,14277,105,14279,106,14279,105,14281,105,14281,106,14283,107,14285,109,14285,111,14287,111,14287,112,14289,113,14289,115,14291,117,14291,119,14293,119,14293,120,14295,121,14295,123,14297,124,14297,128,14299,129,14301,128,14303,128,14303,127,14305,126,14305,126,14307,126,14307,125,14309,125,14311,123,14315,133,14317,143,14321,154,14323,165,14329,201,14329,151,14317,116,14317,115,14319,114,14319,108,14317,106,14317,104,14315,102,14315,100,14313,99,14313,98,14311,97,14311,95,14309,94,14307,92,14307,89,14305,87,14305,85,14303,83,14303,83,14301,81,14301,79,14299,78,14299,78,14297,77,14297,75,14295,75,14295,73,14293,72,14293,71,14291,69,14291,67,14287,63,14287,62,14285,62,14283,59,14281,57,14279,56,14277,54,14277,51,14273,49,14273,46,14301,17,14307,11,14315,20,14323,31,14331,41,14337,52,14345,64,14351,77,14363,102,14379,156,14383,184,14385,213,14385,147,14381,127,14371,99,14359,72,14351,59,14345,47,14337,35,14329,23,14319,12,14309,2,14301,-8,14301,5,14271,36,14271,34,14269,33,14269,36,14269,38,14267,39,14265,39,14263,39,14263,38,14265,37,14265,36,14267,36,14267,36,14269,36,14269,33,14269,31,14267,30,14265,31,14265,28,14263,28,14263,22,14261,22,14261,21,14257,17,14257,15,14255,13,14255,12,14253,11,14251,9,14251,8,14249,8,14247,8,14247,7,14245,5,14243,3,14243,2,14241,1,14239,0,14239,1,14237,1,14235,0,14235,0,14231,-1,14229,-4,14225,-2,14223,-1,14221,-1,14219,0,14219,1,14217,0,14217,1,14205,-5,14193,-10,14181,-15,14169,-19,14155,-23,14141,-25,14129,-27,14115,-27,14115,-35,14117,-34,14119,-35,14121,-35,14121,-35,14123,-35,14125,-33,14125,-32,14127,-31,14129,-32,14129,-32,14131,-32,14131,-28,14137,-28,14137,-28,14139,-27,14139,-27,14141,-28,14141,-29,14139,-30,14139,-31,14137,-32,14135,-32,14135,-39,14133,-38,14133,-40,14135,-41,14135,-40,14137,-41,14139,-38,14141,-39,14143,-39,14143,-40,14145,-41,14147,-41,14149,-41,14151,-42,14153,-42,14153,-43,14155,-42,14155,-42,14157,-42,14159,-43,14161,-43,14161,-44,14163,-44,14165,-44,14165,-44,14167,-44,14167,-46,14165,-47,14165,-49,14163,-48,14163,-49,14161,-49,14161,-50,14159,-51,14159,-51,14157,-51,14155,-52,14153,-52,14151,-52,14151,-51,14149,-51,14149,-51,14147,-50,14145,-49,14143,-48,14139,-47,14139,-47,14137,-45,14137,-44,14135,-46,14135,-45,14133,-45,14133,-44,14131,-45,14131,-45,14127,-45,14125,-43,14123,-43,14121,-43,14121,-41,14119,-41,14117,-41,14117,-40,14115,-39,14115,-79,14141,-77,14167,-72,14193,-65,14217,-55,14229,-49,14241,-43,14253,-36,14263,-28,14273,-21,14283,-13,14291,-4,14301,5,14301,-8,14289,-18,14279,-27,14267,-36,14257,-44,14245,-51,14233,-58,14221,-64,14193,-74,14167,-82,14139,-86,14115,-87,14109,-88,14107,-87,14107,-79,14107,-27,14107,-18,14107,33,14107,42,14107,93,14087,96,14069,102,14051,111,14035,124,14033,124,14033,125,14031,126,14027,122,14027,132,14017,142,14011,153,14005,164,14003,165,14003,166,14001,167,14001,168,13999,169,13999,168,13997,169,13997,169,13995,170,13995,171,13993,171,13993,173,13995,174,13995,175,13997,174,14003,172,14003,173,13999,174,13999,175,13997,175,13997,175,13997,205,13997,213,13981,213,13981,204,13983,204,13985,203,13987,202,13987,202,13989,202,13991,202,13991,202,13993,202,13995,202,13995,205,13997,205,13997,175,13995,176,13995,176,13993,177,13993,178,13991,178,13991,179,13989,180,13987,179,13987,179,13985,179,13983,180,13983,180,13981,182,13981,186,13979,186,13979,188,13977,189,13977,194,13975,195,13975,196,13973,197,13973,204,13975,207,13973,208,13971,210,13971,211,13969,211,13969,213,13965,213,13965,221,13965,226,13963,228,13961,228,13961,233,13959,235,13959,239,13957,239,13959,241,13959,246,13961,246,13961,250,13959,251,13959,251,13957,252,13957,375,13957,376,13953,381,13951,379,13947,375,13949,374,13951,373,13953,373,13953,373,13955,374,13955,374,13957,375,13957,252,13955,251,13953,250,13953,249,13951,249,13951,248,13949,248,13949,239,13947,230,13947,388,13913,424,13905,415,13897,405,13891,394,13883,384,13877,372,13869,359,13863,346,13859,333,13849,306,13837,250,13837,221,13883,221,13889,275,13891,280,13895,292,13893,292,13893,330,13893,332,13893,334,13891,333,13893,332,13891,331,13891,330,13893,330,13893,292,13891,292,13891,293,13889,292,13889,291,13887,290,13887,287,13883,286,13883,287,13881,288,13881,288,13879,288,13879,289,13877,289,13877,290,13879,290,13879,292,13877,292,13877,293,13875,293,13873,294,13873,295,13871,295,13871,292,13869,292,13869,291,13871,292,13871,288,13869,286,13869,286,13867,286,13865,286,13867,288,13865,289,13865,287,13863,288,13863,291,13865,291,13865,290,13867,291,13869,290,13869,291,13867,292,13865,291,13863,292,13863,294,13861,295,13861,297,13859,297,13859,297,13857,297,13857,296,13855,296,13855,299,13859,299,13859,309,13861,311,13861,312,13861,314,13859,314,13861,312,13861,311,13859,311,13859,310,13857,311,13857,305,13855,305,13855,304,13853,305,13855,307,13855,310,13857,311,13857,312,13855,312,13855,316,13857,317,13857,319,13859,320,13859,325,13861,325,13861,326,13859,326,13859,329,13861,329,13861,326,13863,327,13863,330,13861,330,13861,333,13863,333,13863,333,13865,333,13865,337,13867,339,13869,337,13869,331,13867,331,13869,329,13867,328,13867,325,13865,324,13865,332,13863,332,13863,331,13865,332,13865,324,13865,322,13867,323,13867,322,13869,322,13869,323,13871,323,13873,324,13873,326,13875,328,13875,329,13877,330,13879,330,13879,331,13881,331,13881,326,13883,325,13883,327,13885,328,13885,331,13887,332,13887,334,13889,336,13891,335,13893,335,13893,336,13895,338,13895,341,13899,339,13901,340,13901,345,13903,347,13903,349,13905,349,13905,350,13907,351,13907,352,13909,354,13911,355,13911,355,13915,355,13915,355,13917,354,13917,353,13919,355,13917,357,13919,358,13919,361,13921,362,13923,364,13923,365,13925,366,13927,367,13929,368,13931,369,13931,369,13937,376,13941,382,13947,388,13947,230,13947,221,13965,221,13965,213,13947,213,13951,181,13955,165,13961,150,13967,135,13975,121,13983,109,13987,104,13993,96,13999,103,14027,132,14027,122,13999,90,14009,80,14021,71,14035,63,14047,56,14061,50,14077,46,14091,43,14107,42,14107,33,14091,34,14075,37,14059,42,14045,48,14031,55,14017,63,14005,73,13993,84,13987,78,13987,90,13977,103,13967,116,13959,131,13953,146,13947,162,13943,179,13941,196,13941,245,13939,245,13937,244,13935,245,13933,248,13933,251,13931,253,13931,253,13929,254,13929,255,13927,255,13927,257,13925,258,13925,263,13923,264,13923,267,13921,268,13921,271,13923,273,13921,275,13921,289,13919,290,13919,291,13917,291,13915,291,13913,291,13913,291,13911,292,13909,292,13907,292,13905,293,13905,292,13903,292,13895,257,13891,221,13939,221,13939,237,13941,245,13941,196,13939,213,13891,213,13893,191,13901,147,13909,126,13917,106,13929,88,13941,70,13947,62,13953,54,13959,60,13987,90,13987,78,13959,48,13975,33,13991,21,14007,10,14025,0,14045,-8,14065,-13,14085,-17,14107,-18,14107,-27,14085,-26,14063,-22,14043,-16,14023,-8,14003,2,13985,13,13969,26,13953,41,13947,34,13947,47,13933,64,13921,82,13911,102,13901,122,13893,144,13885,190,13883,213,13837,213,13839,184,13843,156,13849,129,13859,102,13863,89,13869,77,13877,64,13883,52,13891,41,13899,31,13907,21,13915,11,13921,18,13947,47,13947,34,13921,5,13929,-4,13939,-12,13947,-21,13957,-28,13969,-36,13981,-43,13993,-49,14005,-55,14029,-65,14055,-72,14081,-77,14107,-79,14107,-87,14083,-86,14055,-82,14027,-74,14001,-64,13989,-58,13977,-51,13965,-44,13953,-36,13943,-27,13931,-18,13921,-8,13911,2,13901,12,13893,23,13885,35,13877,47,13869,59,13863,72,13851,99,13841,127,13833,157,13829,187,13829,248,13833,279,13837,293,13841,308,13851,337,13863,364,13869,377,13877,389,13885,401,13893,413,13901,424,13911,435,13919,443,13921,445,13931,454,13943,464,13953,472,13965,480,13977,488,13989,494,14001,501,14027,511,14055,519,14083,523,14109,525,14115,525,14139,523,14167,519,14193,511,14221,501,14233,494,14245,488,14257,480,14267,472,14279,464,14289,454,14301,445,14309,435,14319,424,14329,413,14337,401,14345,389,14351,377,14359,364,14371,337,14381,308,14385,288,14387,279,14391,248,14393,218xm14826,205l14785,205,14785,481,14778,521,14761,551,14736,568,14705,574,14674,568,14649,551,14632,521,14625,481,14625,205,14584,205,14584,481,14593,538,14618,582,14656,609,14705,619,14754,609,14792,582,14817,538,14826,481,14826,205xm15148,205l15107,205,15107,526,14948,205,14906,205,14906,613,14948,613,14948,292,15107,613,15148,613,15148,205xm15287,205l15246,205,15246,613,15287,613,15287,205xm15579,510l15572,467,15555,433,15527,409,15492,393,15448,380,15423,369,15406,353,15395,333,15392,308,15397,283,15410,262,15431,249,15461,244,15488,248,15508,261,15523,282,15532,308,15574,308,15562,262,15539,228,15505,207,15461,199,15419,207,15383,227,15359,261,15351,308,15355,344,15369,378,15393,405,15429,424,15477,438,15504,450,15523,465,15533,485,15537,510,15532,538,15517,558,15494,570,15465,574,15437,569,15413,553,15396,527,15386,492,15344,492,15356,545,15381,585,15419,610,15465,619,15515,611,15550,589,15571,554,15579,510xm15876,343l15867,286,15843,242,15835,237,15835,343,15835,475,15829,516,15812,545,15787,563,15755,569,15676,569,15676,249,15755,249,15787,256,15812,273,15829,303,15835,343,15835,237,15804,215,15755,205,15635,205,15635,613,15676,613,15755,613,15804,603,15835,581,15843,576,15867,532,15876,475,15876,343xm16189,613l16089,427,16129,413,16135,408,16157,387,16172,354,16176,317,16171,277,16152,241,16135,227,16135,317,16130,344,16117,366,16097,380,16068,385,15982,385,15982,249,16068,249,16097,255,16117,269,16130,290,16135,317,16135,227,16119,215,16068,205,15941,205,15941,613,15982,613,15982,428,16042,428,16089,516,16141,613,16189,613xe" filled="true" fillcolor="#005295" stroked="false">
              <v:path arrowok="t"/>
              <v:fill type="solid"/>
            </v:shape>
            <w10:wrap type="none"/>
          </v:group>
        </w:pict>
      </w:r>
      <w:r>
        <w:rPr/>
        <w:pict>
          <v:line style="position:absolute;mso-position-horizontal-relative:page;mso-position-vertical-relative:paragraph;z-index:15737856" from="405.666412pt,-120.805954pt" to="405.666412pt,-54.049954pt" stroked="true" strokeweight=".25pt" strokecolor="#231f20">
            <v:stroke dashstyle="solid"/>
            <w10:wrap type="none"/>
          </v:line>
        </w:pict>
      </w:r>
      <w:r>
        <w:rPr/>
        <w:pict>
          <v:line style="position:absolute;mso-position-horizontal-relative:page;mso-position-vertical-relative:paragraph;z-index:15738368" from="519.833679pt,-120.805954pt" to="519.833679pt,-54.049954pt" stroked="true" strokeweight=".25pt" strokecolor="#231f20">
            <v:stroke dashstyle="solid"/>
            <w10:wrap type="none"/>
          </v:line>
        </w:pict>
      </w:r>
      <w:r>
        <w:rPr/>
        <w:pict>
          <v:line style="position:absolute;mso-position-horizontal-relative:page;mso-position-vertical-relative:paragraph;z-index:15738880" from="637.049622pt,-120.805954pt" to="637.049622pt,-54.049954pt" stroked="true" strokeweight=".25pt" strokecolor="#231f20">
            <v:stroke dashstyle="solid"/>
            <w10:wrap type="none"/>
          </v:line>
        </w:pict>
      </w:r>
      <w:hyperlink r:id="rId16">
        <w:r>
          <w:rPr>
            <w:rFonts w:ascii="Trebuchet MS"/>
            <w:color w:val="2E67A4"/>
            <w:spacing w:val="-2"/>
            <w:w w:val="95"/>
            <w:sz w:val="20"/>
          </w:rPr>
          <w:t>www.preventionweb.net/go/sfdrr</w:t>
        </w:r>
      </w:hyperlink>
      <w:r>
        <w:rPr>
          <w:rFonts w:ascii="Trebuchet MS"/>
          <w:color w:val="2E67A4"/>
          <w:spacing w:val="-2"/>
          <w:w w:val="95"/>
          <w:sz w:val="20"/>
        </w:rPr>
        <w:t> </w:t>
      </w:r>
      <w:hyperlink r:id="rId17">
        <w:r>
          <w:rPr>
            <w:rFonts w:ascii="Trebuchet MS"/>
            <w:color w:val="2E67A4"/>
            <w:spacing w:val="-2"/>
            <w:sz w:val="20"/>
          </w:rPr>
          <w:t>www.unisdr.org</w:t>
        </w:r>
      </w:hyperlink>
    </w:p>
    <w:p>
      <w:pPr>
        <w:spacing w:before="1"/>
        <w:ind w:left="155" w:right="0" w:firstLine="0"/>
        <w:jc w:val="left"/>
        <w:rPr>
          <w:rFonts w:ascii="Trebuchet MS"/>
          <w:sz w:val="20"/>
        </w:rPr>
      </w:pPr>
      <w:hyperlink r:id="rId18">
        <w:r>
          <w:rPr>
            <w:rFonts w:ascii="Trebuchet MS"/>
            <w:color w:val="2E67A4"/>
            <w:spacing w:val="-2"/>
            <w:sz w:val="20"/>
          </w:rPr>
          <w:t>isdr@un.org</w:t>
        </w:r>
      </w:hyperlink>
    </w:p>
    <w:p>
      <w:pPr>
        <w:spacing w:after="0"/>
        <w:jc w:val="left"/>
        <w:rPr>
          <w:rFonts w:ascii="Trebuchet MS"/>
          <w:sz w:val="20"/>
        </w:rPr>
        <w:sectPr>
          <w:type w:val="continuous"/>
          <w:pgSz w:w="16840" w:h="23820"/>
          <w:pgMar w:header="0" w:footer="0" w:top="1920" w:bottom="280" w:left="380" w:right="420"/>
        </w:sect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spacing w:before="10"/>
        <w:rPr>
          <w:rFonts w:ascii="Trebuchet MS"/>
          <w:sz w:val="28"/>
        </w:rPr>
      </w:pPr>
    </w:p>
    <w:p>
      <w:pPr>
        <w:pStyle w:val="BodyText"/>
        <w:spacing w:before="109"/>
        <w:ind w:left="113"/>
      </w:pPr>
      <w:r>
        <w:rPr>
          <w:color w:val="58595B"/>
          <w:w w:val="95"/>
        </w:rPr>
        <w:t>UNISDR/GE/2015</w:t>
      </w:r>
      <w:r>
        <w:rPr>
          <w:color w:val="58595B"/>
          <w:spacing w:val="14"/>
        </w:rPr>
        <w:t> </w:t>
      </w:r>
      <w:r>
        <w:rPr>
          <w:color w:val="58595B"/>
          <w:w w:val="95"/>
        </w:rPr>
        <w:t>-</w:t>
      </w:r>
      <w:r>
        <w:rPr>
          <w:color w:val="58595B"/>
          <w:spacing w:val="14"/>
        </w:rPr>
        <w:t> </w:t>
      </w:r>
      <w:r>
        <w:rPr>
          <w:color w:val="58595B"/>
          <w:w w:val="95"/>
        </w:rPr>
        <w:t>ICLUX</w:t>
      </w:r>
      <w:r>
        <w:rPr>
          <w:color w:val="58595B"/>
          <w:spacing w:val="14"/>
        </w:rPr>
        <w:t> </w:t>
      </w:r>
      <w:r>
        <w:rPr>
          <w:color w:val="58595B"/>
          <w:w w:val="95"/>
        </w:rPr>
        <w:t>EN5000</w:t>
      </w:r>
      <w:r>
        <w:rPr>
          <w:color w:val="58595B"/>
          <w:spacing w:val="14"/>
        </w:rPr>
        <w:t> </w:t>
      </w:r>
      <w:r>
        <w:rPr>
          <w:color w:val="58595B"/>
          <w:w w:val="95"/>
        </w:rPr>
        <w:t>1</w:t>
      </w:r>
      <w:r>
        <w:rPr>
          <w:color w:val="58595B"/>
          <w:w w:val="95"/>
          <w:position w:val="6"/>
          <w:sz w:val="10"/>
        </w:rPr>
        <w:t>st</w:t>
      </w:r>
      <w:r>
        <w:rPr>
          <w:color w:val="58595B"/>
          <w:spacing w:val="39"/>
          <w:position w:val="6"/>
          <w:sz w:val="10"/>
        </w:rPr>
        <w:t> </w:t>
      </w:r>
      <w:r>
        <w:rPr>
          <w:color w:val="58595B"/>
          <w:spacing w:val="-2"/>
          <w:w w:val="95"/>
        </w:rPr>
        <w:t>edition</w:t>
      </w:r>
    </w:p>
    <w:p>
      <w:pPr>
        <w:spacing w:after="0"/>
        <w:sectPr>
          <w:footerReference w:type="default" r:id="rId19"/>
          <w:pgSz w:w="11910" w:h="16840"/>
          <w:pgMar w:footer="0" w:header="0" w:top="1920" w:bottom="280" w:left="1020" w:right="1680"/>
        </w:sectPr>
      </w:pPr>
    </w:p>
    <w:p>
      <w:pPr>
        <w:pStyle w:val="BodyText"/>
        <w:rPr>
          <w:sz w:val="20"/>
        </w:rPr>
      </w:pPr>
      <w:r>
        <w:rPr/>
        <w:pict>
          <v:rect style="position:absolute;margin-left:0pt;margin-top:.000015pt;width:595.275pt;height:841.89pt;mso-position-horizontal-relative:page;mso-position-vertical-relative:page;z-index:-16627200" id="docshape35" filled="true" fillcolor="#005496" stroked="false">
            <v:fill type="solid"/>
            <w10:wrap type="none"/>
          </v:rect>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26"/>
        </w:rPr>
      </w:pPr>
    </w:p>
    <w:p>
      <w:pPr>
        <w:pStyle w:val="BodyText"/>
        <w:ind w:left="3846"/>
        <w:rPr>
          <w:sz w:val="20"/>
        </w:rPr>
      </w:pPr>
      <w:r>
        <w:rPr>
          <w:sz w:val="20"/>
        </w:rPr>
        <w:pict>
          <v:group style="width:108.65pt;height:35.3pt;mso-position-horizontal-relative:char;mso-position-vertical-relative:line" id="docshapegroup36" coordorigin="0,0" coordsize="2173,706">
            <v:shape style="position:absolute;left:0;top:0;width:2173;height:706" id="docshape37" coordorigin="0,0" coordsize="2173,706" path="m43,636l0,636,0,641,19,641,19,704,24,704,24,641,43,641,43,636xm83,194l67,221,61,230,57,238,52,250,48,264,46,281,46,300,43,290,35,252,27,230,17,210,9,189,4,164,0,187,0,209,3,231,8,251,17,270,29,289,42,309,54,329,54,309,60,289,74,257,77,248,80,232,83,213,83,194xm92,658l82,653,67,653,61,655,58,660,58,636,53,636,53,704,58,704,58,663,64,658,81,658,87,663,87,704,92,704,92,658xm95,413l88,393,89,368,91,337,91,303,90,293,88,283,85,272,81,259,75,279,72,298,70,316,69,333,69,346,71,361,76,378,84,397,78,387,64,359,56,346,28,313,13,291,3,265,4,288,9,309,17,329,26,347,39,363,58,381,95,413xm110,126l93,142,70,163,60,174,54,183,50,194,46,204,44,214,44,204,47,191,50,175,50,155,48,139,47,121,49,101,54,82,38,105,29,131,24,156,24,175,27,194,31,215,37,236,41,256,46,237,56,219,79,187,92,164,102,145,110,126xm125,313l125,312,125,312,125,312,124,311,124,312,123,312,123,312,122,312,122,313,123,313,124,314,124,314,125,314,125,313,125,313xm125,310l125,308,125,310,124,310,124,308,123,308,123,310,122,310,122,310,122,310,122,310,123,310,124,311,124,310,125,310,125,310,125,310,125,310,125,310xm126,306l125,306,125,306,125,305,125,305,124,305,123,305,123,306,123,307,123,307,123,307,123,307,124,306,125,307,126,306,126,306xm128,304l128,303,128,303,127,301,126,301,125,302,125,302,125,302,124,302,125,303,125,303,126,303,126,304,127,305,127,305,128,305,128,305,128,304,128,304xm130,338l129,336,128,336,128,338,130,338xm137,347l137,347,137,346,137,345,136,342,134,342,134,342,134,343,133,343,133,343,133,344,133,344,134,344,134,345,134,346,134,347,135,348,135,348,136,348,136,348,137,348,137,347,137,347xm141,302l141,302,140,301,139,301,139,301,138,301,138,301,138,301,138,302,138,302,138,303,139,304,139,303,141,304,141,303,141,303,141,302xm144,658l144,658,139,655,139,663,139,675,111,675,111,663,117,658,133,658,139,663,139,655,134,653,116,653,105,658,105,700,116,705,133,705,143,701,143,700,144,689,139,689,138,696,132,700,117,700,111,695,111,680,144,680,144,675,144,658xm146,63l135,73,125,81,115,88,103,95,94,103,86,111,79,120,73,129,74,121,77,112,81,101,87,68,92,56,97,44,102,34,84,50,71,69,63,88,58,105,57,121,59,149,58,168,70,151,83,140,96,129,110,116,117,109,127,96,138,80,146,63xm150,357l149,356,149,355,148,355,147,354,145,354,145,354,145,355,145,357,146,358,148,359,149,359,149,359,150,358,150,357xm151,480l145,464,143,448,140,430,134,407,128,394,108,355,100,339,100,360,101,379,103,396,104,412,108,424,114,438,125,454,139,470,129,463,104,439,92,428,77,417,58,402,38,383,22,360,31,395,46,423,64,445,83,458,98,465,116,470,134,475,151,480xm155,366l155,365,154,364,154,363,154,362,153,362,153,362,152,361,152,360,151,360,151,361,150,361,150,362,149,363,150,363,151,364,151,365,152,367,153,367,154,367,154,367,155,367,155,367,155,366,155,366xm157,347l156,346,156,346,156,346,156,347,156,347,156,347,157,347,157,347xm164,18l152,24,136,33,121,43,111,52,104,62,97,74,91,87,87,100,95,93,113,80,122,73,131,62,152,33,164,18xm176,302l175,302,174,302,174,302,174,302,174,303,175,303,175,303,175,303,176,302xm210,434l210,433,210,432,209,431,208,430,207,429,206,428,204,427,204,427,203,427,203,427,202,428,202,428,202,429,203,430,203,430,204,431,206,432,207,434,208,435,209,435,209,435,210,435,210,434,210,434xm224,636l218,636,218,694,211,700,193,700,186,694,186,636,180,636,180,697,189,705,214,705,224,697,224,636xm232,514l218,504,207,488,198,471,187,455,152,416,140,404,146,425,151,441,156,456,162,470,169,481,179,491,194,501,212,510,203,508,179,500,165,496,146,491,120,485,91,474,66,460,91,492,119,511,145,521,164,524,181,523,201,520,232,514xm242,303l241,302,241,302,240,302,240,302,240,303,239,303,239,304,240,304,240,304,240,304,240,303,242,303xm242,290l242,290,241,289,241,289,240,288,240,288,239,289,239,289,239,290,239,290,239,291,239,291,240,291,240,292,240,292,241,292,241,292,242,292,242,291,242,291,242,290,242,290xm243,295l242,294,242,294,241,294,240,294,240,295,240,295,241,295,241,296,242,296,242,296,243,296,243,295,243,295xm244,297l244,297,244,297,244,296,244,296,243,296,243,296,243,296,243,297,243,297,243,297,243,297,244,297,244,297,244,297,244,297xm245,298l244,298,244,297,243,298,243,298,243,299,243,299,243,300,242,300,242,300,242,301,242,301,242,301,242,301,242,301,243,301,243,301,244,301,244,301,244,300,245,299,245,298xm261,95l260,95,260,94,260,94,259,94,258,94,258,95,257,96,257,96,257,96,258,97,259,97,260,97,260,96,261,95xm278,658l267,653,253,653,247,655,244,660,244,654,239,654,239,704,244,704,244,663,250,658,266,658,272,663,272,704,278,704,278,658xm298,654l293,654,293,704,298,704,298,654xm298,636l293,636,293,644,298,644,298,636xm306,142l306,141,306,141,305,140,305,140,304,141,304,140,303,141,303,141,303,141,302,141,302,140,302,140,301,139,300,139,299,139,298,140,297,141,297,142,297,142,298,143,298,143,298,143,299,143,299,143,300,143,301,144,301,143,302,142,302,142,303,142,303,142,303,142,303,142,304,143,305,143,306,142,306,142,306,142xm306,248l305,246,304,246,303,248,302,248,303,250,303,250,305,252,306,250,306,250,306,248xm312,398l312,397,312,397,311,396,310,396,310,396,310,397,310,397,309,397,309,398,309,398,309,399,310,399,310,399,311,400,311,399,312,399,312,398,312,398xm318,78l318,77,318,77,317,77,317,78,317,78,317,78,317,79,317,79,318,79,318,79,318,78,318,78xm323,79l323,78,322,78,322,77,321,77,321,78,320,77,319,77,320,78,320,80,320,80,321,81,322,80,322,79,323,79xm323,249l323,248,323,247,323,245,323,244,323,244,323,243,322,243,322,243,322,244,322,244,321,245,321,246,320,246,320,246,320,247,320,247,321,248,322,249,323,250,323,250,323,250,323,249xm324,197l323,196,324,195,323,195,323,195,323,195,321,196,321,197,321,198,321,198,321,199,322,199,322,199,322,199,323,199,323,198,323,198,323,198,324,197xm326,231l326,230,326,229,325,228,324,228,322,228,322,228,322,229,321,229,321,229,321,229,321,230,323,230,322,232,324,232,325,233,325,232,326,231,326,231xm326,240l326,239,325,239,324,239,324,239,323,239,322,239,322,240,322,241,322,241,323,241,324,241,325,242,326,241,326,241,326,240xm326,81l326,81,326,80,326,80,326,79,325,79,324,79,324,79,323,80,323,81,324,82,325,82,326,81,326,81xm332,189l332,189,331,188,331,188,331,189,330,188,330,189,329,190,330,190,331,190,331,191,331,191,331,191,332,191,332,190,332,189xm332,415l332,415,332,414,331,414,330,414,330,415,329,415,330,416,330,417,330,417,331,417,331,417,332,417,332,417,332,416,332,415xm333,654l321,654,321,643,316,643,316,654,309,654,309,659,316,659,316,701,318,704,333,704,333,700,322,700,321,698,321,694,321,659,333,659,333,654xm335,188l335,187,335,187,334,187,334,186,333,186,333,186,332,186,332,187,332,187,332,187,332,188,332,188,333,189,333,189,334,189,334,189,335,188,335,188xm337,184l337,184,337,185,336,184,335,184,335,185,335,185,334,185,334,185,334,185,334,185,334,186,336,186,337,186,337,185,337,185,337,185,337,184,337,184,337,184,337,184xm337,247l336,245,336,244,335,244,334,244,334,244,333,243,332,243,332,243,331,243,332,242,332,242,331,241,330,241,330,240,330,239,329,239,328,239,328,240,328,241,327,241,328,242,329,243,330,243,331,243,331,243,331,243,331,243,332,244,330,244,330,245,330,246,329,246,329,246,328,246,327,247,327,248,327,248,327,249,327,250,328,249,330,249,331,249,331,249,332,249,333,249,334,248,335,249,336,249,336,248,336,248,336,248,337,247xm340,283l340,282,340,282,339,281,339,280,337,280,336,281,334,280,334,279,333,279,332,279,331,279,331,279,331,279,330,280,331,281,331,282,332,282,332,283,331,283,331,284,331,285,332,285,332,286,333,287,335,286,336,286,337,285,338,286,339,285,340,283xm341,302l340,302,339,300,338,300,338,302,337,302,337,304,336,304,336,306,336,306,335,308,339,308,340,306,340,306,341,304,340,304,341,302xm341,184l338,184,338,186,341,186,341,184xm343,184l343,184,342,182,342,184,341,184,342,186,343,184xm355,185l355,184,355,184,354,184,353,184,353,184,353,185,353,185,353,185,354,186,354,186,355,185,355,185xm355,259l355,258,354,258,354,258,353,257,353,258,352,258,352,259,352,259,352,260,351,260,351,260,350,260,350,260,350,261,350,262,351,264,352,265,352,265,353,265,353,265,354,265,354,264,354,263,354,262,354,262,353,261,353,261,353,260,353,259,354,260,355,259,355,259xm360,187l360,187,360,186,359,187,358,186,358,187,358,187,358,188,358,188,358,188,359,188,359,188,359,188,360,188,360,188,360,187xm361,225l361,225,360,224,359,224,359,224,359,224,358,225,359,225,359,226,359,226,359,226,360,226,360,226,360,226,360,225,360,225,361,225xm362,324l361,323,361,323,360,323,359,323,359,324,359,326,359,326,359,326,359,327,360,327,360,327,361,327,362,326,362,325,362,324xm362,189l362,189,362,189,361,188,361,188,360,189,360,189,360,189,360,190,361,190,361,190,361,190,362,190,362,190,362,189xm362,243l362,242,362,242,362,241,361,242,361,242,360,242,360,242,360,243,360,243,360,243,361,243,361,244,361,243,362,243,362,243xm364,227l364,227,363,227,362,226,362,226,361,227,361,227,361,228,361,228,362,228,362,228,362,228,363,228,363,228,363,227,364,227xm367,256l366,255,366,255,366,254,365,253,366,252,365,251,364,251,364,251,364,252,364,253,363,254,364,255,363,255,363,256,363,257,364,257,364,258,365,258,366,257,366,257,367,256xm370,329l369,328,369,327,369,327,369,326,369,325,368,325,368,326,367,326,367,326,366,327,365,327,365,328,365,329,366,329,366,329,368,329,369,329,370,329xm372,14l371,14,371,13,371,13,371,13,370,14,370,14,371,14,371,15,371,15,372,15,372,14,372,14xm372,260l371,260,371,259,370,258,369,258,368,258,368,257,366,258,366,258,366,259,365,259,365,260,366,261,367,261,368,262,370,262,370,262,371,262,371,261,371,261,372,260xm373,324l373,322,372,322,373,324xm375,185l375,184,375,184,374,183,374,184,374,184,374,185,373,185,374,186,374,186,375,186,375,186,375,185,375,185xm383,74l383,74,382,73,381,71,380,71,379,71,379,70,378,70,378,70,378,70,377,71,377,72,379,72,379,73,380,73,380,75,382,75,382,74,383,74xm383,658l383,658,378,655,378,663,378,675,349,675,349,663,355,658,372,658,378,663,378,655,373,653,355,653,344,658,344,700,355,705,372,705,381,701,382,700,383,689,378,689,376,696,371,700,355,700,349,695,349,680,383,680,383,675,383,658xm384,184l384,183,384,183,384,183,383,182,382,182,381,182,380,183,379,183,378,183,377,183,377,183,376,183,376,184,376,184,376,185,376,185,377,185,377,185,378,185,378,184,378,184,378,184,379,184,380,185,380,184,381,184,382,184,382,184,383,184,383,184,384,184xm384,77l384,77,384,76,383,76,382,77,383,77,383,77,383,77,383,78,384,77,384,77,384,77xm385,70l385,69,385,69,385,68,384,68,384,68,383,68,383,68,382,68,382,69,383,70,383,70,384,71,385,71,385,70,385,70xm387,80l386,80,386,79,386,78,385,78,384,78,384,78,384,78,383,79,384,80,383,80,384,81,384,82,386,82,386,82,387,82,387,81,387,80xm389,181l389,181,388,180,388,181,387,181,387,183,385,181,384,182,384,183,384,183,384,183,385,183,385,184,386,184,386,184,387,185,388,184,388,184,389,183,389,183,389,182,389,181xm391,19l390,18,390,18,389,18,387,18,386,19,386,19,386,19,386,20,387,21,389,21,390,21,391,20,391,20,391,19,391,19xm391,190l391,189,391,189,390,189,390,189,389,189,389,188,388,188,388,189,387,190,386,191,384,190,384,192,384,194,383,195,382,196,382,197,382,197,381,197,381,198,381,198,381,199,382,199,382,199,383,199,383,199,383,198,383,198,384,196,386,195,387,194,388,193,388,192,390,192,390,192,390,192,390,191,391,191,391,190xm395,88l394,87,394,87,394,87,394,87,394,88,393,88,393,88,393,88,393,88,393,88,394,88,394,89,394,88,394,88,395,88xm396,74l396,73,395,72,394,72,393,70,392,70,390,69,389,69,388,68,387,69,387,69,387,69,387,70,388,70,388,71,388,72,388,72,388,72,389,72,390,73,391,73,391,74,392,75,392,75,393,75,394,75,395,76,396,75,396,74xm397,30l396,29,396,29,396,28,395,28,395,27,394,27,394,27,393,28,393,28,393,29,394,29,395,29,395,30,396,30,397,30xm397,34l397,32,395,32,394,30,393,32,393,30,390,30,389,28,381,28,380,30,378,30,376,32,371,32,371,34,370,34,369,32,368,34,367,34,367,36,367,36,367,38,368,36,368,38,369,38,370,38,371,40,375,38,378,38,379,36,391,36,391,34,397,34xm398,92l398,92,398,92,398,91,397,91,398,91,398,90,397,91,396,90,396,90,395,90,395,90,395,90,395,91,395,92,396,92,396,93,397,93,398,93,398,93,398,92,398,92xm402,96l401,96,401,95,401,95,400,95,400,95,399,95,399,94,399,94,398,93,398,94,398,94,398,94,397,94,397,95,397,95,397,96,397,97,399,98,400,98,401,98,401,97,402,97,402,96xm403,94l403,94,403,93,402,93,402,92,401,92,401,93,400,93,401,93,402,95,403,95,403,95,403,94xm404,26l403,25,403,25,403,24,401,24,400,24,399,24,398,25,398,26,399,26,399,26,401,27,402,27,403,26,404,26xm405,98l405,98,404,97,404,97,403,97,403,97,402,97,402,98,401,99,401,99,402,100,403,101,404,101,405,100,405,99,405,98xm410,100l409,101,409,100,408,100,408,100,409,99,408,99,408,99,407,99,407,99,407,99,406,99,406,100,407,102,407,102,408,102,408,102,409,102,409,101,409,101,410,100xm414,106l414,105,414,105,413,104,413,103,413,103,412,102,411,102,410,101,410,102,410,102,410,103,410,103,410,104,410,104,410,105,410,105,410,106,411,106,411,107,412,107,412,107,413,107,413,106,414,106xm434,636l429,636,429,660,429,663,429,695,423,700,407,700,401,695,401,663,407,658,423,658,429,663,429,660,428,658,426,655,420,653,406,653,396,658,396,700,406,705,420,705,426,703,428,700,429,698,429,704,434,704,434,698,434,660,434,636xm437,187l437,186,437,186,436,186,436,185,435,185,435,186,435,186,435,187,435,187,435,187,436,187,436,187,437,188,437,187,437,187xm443,184l443,184,443,184,442,184,442,185,443,185,443,185,443,185,443,184,443,184xm443,189l443,189,443,188,442,188,441,188,439,188,439,188,438,189,437,189,436,189,436,189,436,190,436,190,436,191,436,191,438,191,439,192,441,192,442,192,442,191,442,191,443,190,443,189xm454,317l454,316,454,315,452,315,452,316,451,316,451,317,450,317,450,318,450,320,451,320,452,320,452,320,453,320,454,319,454,317xm458,181l457,180,456,180,455,180,454,180,454,180,454,180,453,179,453,179,453,179,452,179,452,178,451,177,451,176,452,176,451,173,452,172,453,172,453,173,453,174,453,175,454,175,454,174,455,174,456,174,456,173,456,172,456,172,455,172,455,171,454,171,453,171,453,171,453,171,453,171,453,171,452,171,452,171,452,170,452,170,452,171,450,171,450,172,449,172,449,173,449,173,449,174,449,174,449,174,450,174,451,175,451,175,451,176,450,176,450,177,450,177,450,178,450,179,450,180,450,181,448,182,446,182,445,184,445,185,444,186,445,187,446,187,446,187,447,187,448,187,449,186,449,186,449,186,450,187,451,187,452,187,453,186,454,186,455,187,455,186,455,186,455,186,455,186,455,186,454,185,453,185,453,184,453,184,453,184,454,183,454,184,455,183,456,183,457,182,457,182,458,181xm458,175l457,175,457,175,457,174,457,174,454,177,454,177,453,177,453,178,453,178,453,179,454,179,454,179,455,179,456,179,457,178,457,177,458,177,458,176,458,175xm459,162l459,161,459,161,458,161,458,161,457,161,457,161,456,161,456,162,456,162,457,163,457,163,458,163,458,162,459,162,459,162xm462,172l460,172,460,170,459,170,460,169,460,168,460,167,460,166,459,165,458,165,457,165,455,165,454,165,454,166,453,166,453,167,452,167,452,167,452,168,452,169,452,169,453,169,454,170,455,171,456,171,457,172,457,173,457,174,457,174,458,174,459,175,460,175,461,174,462,172xm462,164l462,164,462,164,462,163,462,163,461,163,461,163,460,163,460,164,460,164,460,165,461,165,461,165,462,165,462,165,462,164xm465,183l464,183,464,182,463,183,463,183,463,183,462,183,462,183,461,183,461,183,460,183,460,183,459,182,459,183,459,183,459,183,459,184,459,184,461,184,462,184,463,184,463,185,464,184,464,184,465,183xm466,175l465,175,465,174,465,174,464,174,464,174,463,174,463,174,463,174,463,175,463,175,464,176,464,176,465,176,466,175,466,175xm466,141l466,140,466,140,465,139,464,139,463,140,463,141,463,141,464,141,464,141,465,142,466,141,466,141xm468,176l468,175,468,175,467,174,467,174,467,175,466,175,466,175,466,175,466,176,467,176,468,176xm470,69l469,68,469,67,468,66,468,65,468,64,466,64,465,63,464,62,463,62,461,62,461,62,461,63,460,63,460,63,459,62,458,62,458,63,457,63,456,65,457,66,458,67,458,67,459,68,460,69,462,69,463,69,464,70,464,71,466,72,467,74,469,73,470,73,469,71,470,70,470,69xm473,239l473,238,472,237,472,237,472,237,471,237,471,238,471,238,471,238,471,239,472,239,472,239,472,239,473,239xm474,239l474,238,474,238,474,238,473,237,473,238,473,238,473,238,473,239,473,239,473,239,474,239,474,239xm477,239l477,238,477,238,477,238,476,238,476,238,475,238,475,239,476,239,475,239,476,239,476,240,476,240,477,240,477,239,477,239xm479,239l479,239,479,238,479,238,478,238,477,238,478,239,478,240,479,239,479,239xm482,154l480,154,480,154,479,153,479,151,478,151,478,150,477,149,476,149,476,149,475,149,475,149,474,149,474,150,474,150,474,152,476,153,477,154,477,154,478,155,478,155,479,156,480,157,481,156,481,156,481,156,481,155,482,154xm483,155l483,155,483,155,483,155,483,155,483,155,483,156,483,155,483,155xm485,267l484,266,483,265,482,264,481,263,480,264,479,264,478,264,477,265,477,265,477,266,476,266,475,266,475,266,475,267,475,267,475,268,476,268,477,269,478,270,479,270,481,269,483,269,484,268,485,267xm485,157l485,156,485,156,484,156,483,156,483,157,482,157,482,157,482,158,483,158,483,158,484,158,485,158,485,158,485,157,485,157xm485,235l485,235,485,235,485,234,484,234,483,234,483,235,482,236,482,236,482,236,483,236,483,237,484,237,485,236,485,236,485,235xm488,165l488,164,488,163,488,163,487,163,487,162,487,162,486,162,486,163,485,163,485,162,485,162,483,159,482,159,481,159,480,159,480,160,480,160,480,161,481,161,482,162,483,162,483,163,484,163,484,163,484,164,484,164,483,164,483,164,483,164,483,165,483,165,483,166,484,166,485,166,485,167,486,166,486,166,486,165,486,165,485,164,485,164,485,163,485,163,486,163,487,164,486,165,487,166,487,166,488,166,488,165,488,165xm491,171l490,170,490,169,489,169,489,168,489,168,488,167,488,168,487,168,486,168,486,169,487,169,486,170,486,171,486,171,487,172,487,172,488,172,488,173,489,173,490,174,490,173,491,172,491,171xm493,176l492,175,492,174,491,174,490,175,489,175,489,176,490,176,490,176,490,177,491,176,492,176,492,176,493,176xm494,178l493,177,493,177,492,177,492,178,491,177,490,178,490,178,490,179,490,179,491,180,491,179,492,179,493,179,494,179,494,178xm498,347l498,346,498,346,497,346,497,346,495,346,495,347,494,347,495,348,495,348,495,349,495,349,496,349,497,350,498,349,498,348,498,347xm498,218l498,217,498,217,497,217,497,217,497,218,496,218,497,219,497,219,497,219,497,219,498,219,498,219,498,218,498,218,498,218xm499,201l499,200,499,198,499,197,498,196,498,194,497,193,497,191,497,189,496,187,496,186,496,185,495,184,495,183,494,182,494,181,494,181,493,181,492,181,492,181,492,181,493,182,493,183,493,184,492,185,492,186,491,186,491,186,491,185,491,185,491,184,490,182,492,181,492,181,491,181,491,181,490,181,489,181,489,181,489,182,489,183,489,184,490,185,490,186,491,187,491,188,492,188,492,189,493,192,494,194,494,197,494,198,494,199,494,200,495,200,495,201,495,201,496,202,496,203,497,203,497,203,498,203,499,202,499,201xm500,213l500,212,500,212,500,211,500,210,499,211,499,211,499,211,499,211,499,212,499,213,499,213,499,213,500,213,500,213,500,213xm501,342l501,342,501,341,500,340,499,340,498,340,498,341,498,342,498,343,498,343,498,344,499,344,500,343,501,343,501,342xm516,636l511,636,511,694,478,636,473,636,473,704,478,704,478,647,511,704,516,704,516,636xm555,289l555,289,554,289,553,288,552,289,551,289,551,289,550,290,550,290,550,290,550,291,551,291,551,291,552,291,553,290,554,291,555,290,555,290,555,289xm561,321l561,320,560,320,560,321,559,322,558,322,557,323,556,324,556,325,556,326,557,327,558,327,558,327,560,327,560,325,561,323,561,323,561,322,561,321xm569,658l569,658,559,653,541,653,532,657,530,669,536,669,537,662,542,658,558,658,564,663,564,673,564,678,564,695,557,700,539,700,535,696,535,686,537,683,542,681,546,679,553,679,564,678,564,673,555,674,547,674,533,678,530,684,530,699,536,705,555,705,561,703,562,700,564,698,564,704,569,704,569,698,569,678,569,658xm569,315l569,315,569,314,568,314,568,314,568,315,567,315,567,316,568,316,568,317,569,316,569,316,569,316,569,315xm572,312l571,311,571,311,570,311,570,311,569,311,569,312,569,312,569,312,570,313,570,313,570,313,571,313,571,313,571,312,572,312xm574,533l535,541,499,536,463,527,421,522,386,524,347,533,308,524,273,521,231,526,195,536,159,540,120,532,139,547,163,556,189,560,212,561,246,557,277,548,304,538,326,534,338,536,298,555,257,590,270,594,292,569,317,550,343,538,347,538,351,538,377,550,401,568,424,594,437,590,395,554,357,536,368,535,390,539,417,548,448,557,482,562,505,560,531,556,555,547,574,533xm595,248l595,240,594,220,590,196,588,186,588,242,588,248,586,272,583,294,577,316,569,338,564,350,559,360,553,370,546,380,540,388,534,396,527,404,520,412,515,407,515,416,507,424,499,432,490,438,481,444,471,450,461,456,451,462,419,474,396,480,374,484,351,486,351,444,365,444,392,440,405,436,408,436,409,438,417,438,418,436,419,436,419,434,426,434,427,432,427,432,428,430,431,430,432,428,435,428,435,426,437,426,438,424,439,424,441,422,443,422,445,420,447,420,448,418,450,416,450,416,459,410,469,402,477,396,486,388,515,416,515,407,497,388,491,382,503,368,513,354,522,338,530,322,537,304,542,286,545,268,546,248,588,248,588,242,546,242,545,232,544,222,543,210,541,202,539,191,539,248,538,266,535,284,530,302,524,320,516,336,507,350,497,364,486,378,484,376,484,376,484,374,485,372,485,372,485,368,484,366,483,364,483,362,483,360,483,358,481,358,481,382,472,390,462,398,452,406,452,404,452,404,452,402,452,402,452,400,454,400,454,398,454,398,454,396,454,396,454,394,453,394,453,392,452,392,451,390,453,388,453,386,454,386,455,384,456,384,456,382,458,382,458,380,459,380,459,378,460,378,460,376,459,376,459,374,458,374,457,372,456,370,454,370,454,368,449,368,449,366,446,364,447,360,447,360,447,358,448,358,449,356,450,354,452,354,462,364,460,364,460,366,461,366,462,366,462,367,462,367,463,367,463,367,463,367,464,367,464,367,464,366,463,366,462,365,462,365,462,365,462,365,462,364,462,364,467,368,467,370,468,370,468,372,469,372,469,374,470,374,470,376,471,376,471,378,472,378,473,380,478,380,481,382,481,358,481,358,481,356,481,356,480,354,477,354,476,352,473,352,473,354,473,354,473,356,472,356,472,358,471,360,471,362,470,362,456,348,462,342,465,338,473,328,479,316,485,304,490,290,494,276,496,262,497,248,539,248,539,191,539,191,539,242,497,242,497,234,496,228,495,220,496,218,496,218,497,216,498,216,498,214,498,212,499,212,498,210,498,210,499,208,499,208,498,206,496,206,494,208,492,208,492,210,492,210,491,212,491,212,490,214,490,216,490,216,490,248,489,262,487,276,483,288,478,302,473,312,467,322,460,332,452,342,452,340,452,340,452,338,452,336,452,336,452,334,452,334,451,332,451,332,450,330,450,330,450,328,450,328,449,326,448,326,448,324,446,324,445,326,445,328,443,328,443,330,442,330,442,332,441,332,440,334,440,334,440,336,439,336,439,338,438,338,436,336,435,338,430,338,429,340,427,338,423,338,422,336,414,336,413,334,408,334,407,332,404,332,403,330,401,332,400,330,400,330,401,328,403,328,403,330,405,330,405,328,406,328,407,330,412,330,413,332,416,332,418,334,420,332,423,334,428,334,429,336,436,336,438,336,439,334,439,334,438,332,439,332,440,330,441,330,441,328,441,328,442,326,442,324,443,324,443,322,444,322,444,320,444,320,444,318,444,316,445,316,445,314,446,314,446,312,446,312,445,310,446,310,446,308,446,308,446,306,445,304,444,304,444,302,443,302,442,300,440,300,439,302,434,302,434,304,433,304,433,308,432,308,431,310,430,310,429,308,428,310,425,310,423,312,421,310,421,310,421,308,422,308,422,306,424,308,428,308,429,306,431,306,432,304,431,304,432,302,433,302,433,300,439,300,441,296,441,296,442,294,443,294,443,292,443,292,444,290,444,290,445,288,446,288,447,284,447,284,447,282,448,282,448,280,449,280,449,282,449,282,448,284,449,284,449,286,453,286,454,284,455,284,455,282,456,282,456,280,457,282,465,282,467,280,471,280,473,278,478,278,479,276,479,276,478,274,478,274,477,272,477,272,475,270,474,270,474,268,472,268,471,266,468,266,467,264,467,264,467,262,466,262,466,260,464,258,464,256,463,256,464,254,463,254,462,252,460,252,460,250,459,250,459,248,490,248,490,216,490,216,489,218,490,218,488,220,488,220,488,222,487,222,487,224,487,224,486,226,486,226,486,228,486,230,485,232,486,232,487,234,488,232,489,232,489,236,490,238,490,242,460,242,460,240,463,240,464,238,466,238,467,236,469,236,469,234,468,234,468,232,468,230,470,230,470,228,482,228,482,226,482,226,482,224,483,224,483,222,486,222,487,220,488,218,488,216,489,216,489,214,490,214,490,212,491,212,491,210,491,210,491,208,491,208,491,206,493,206,493,204,495,204,494,202,492,202,493,200,492,200,492,198,491,198,491,202,491,204,491,202,491,202,491,198,489,198,488,196,490,196,490,194,490,192,489,192,489,190,489,190,489,188,488,188,488,186,488,186,487,184,487,184,487,182,485,180,484,178,484,178,484,212,483,212,482,214,482,214,482,216,480,216,480,218,479,218,479,220,478,220,477,222,472,222,471,224,471,222,471,222,472,220,472,220,471,218,472,218,473,216,474,216,474,214,474,214,473,212,475,212,475,210,473,210,473,208,472,208,471,206,469,206,468,204,464,204,464,206,462,206,461,208,460,208,459,210,458,210,458,212,455,212,455,210,457,210,458,208,458,208,456,206,455,204,453,206,453,206,453,208,453,208,454,210,452,210,452,208,452,208,452,206,452,206,452,204,450,204,450,202,449,202,450,200,448,200,448,198,446,196,443,196,442,194,437,194,436,192,436,194,433,194,431,190,429,188,426,184,431,184,430,182,427,182,426,183,426,196,425,196,425,198,423,198,423,200,422,200,421,198,420,200,419,200,420,202,419,202,420,204,421,206,421,206,420,208,419,206,418,206,418,204,418,204,418,202,417,202,417,200,416,200,416,296,415,296,415,298,414,298,414,300,412,300,412,298,411,298,411,296,405,296,405,328,403,328,403,326,405,326,405,328,405,296,403,296,403,294,402,294,402,292,401,292,402,290,405,290,405,292,404,292,404,294,406,294,407,292,408,292,408,294,409,294,410,292,411,292,412,294,415,294,416,296,416,200,416,200,416,198,417,198,418,196,418,196,418,194,420,194,420,192,419,192,419,190,417,190,416,188,414,188,415,186,415,186,415,184,415,184,415,182,415,182,416,184,416,184,415,186,416,186,417,188,421,188,421,190,420,190,421,192,423,192,424,194,426,196,426,183,426,184,424,182,422,180,420,178,426,172,450,148,453,150,456,154,459,158,458,158,458,160,460,160,462,162,465,166,467,170,470,172,472,176,471,178,468,176,468,178,468,180,468,180,468,182,466,182,466,184,468,184,468,186,473,186,473,188,475,188,476,190,478,190,479,192,481,196,483,202,484,206,484,206,483,208,483,208,484,210,484,210,484,212,484,178,481,178,479,174,480,174,480,172,481,172,482,170,483,170,482,168,479,168,478,170,477,170,477,168,479,168,479,166,479,166,479,164,472,164,472,162,472,162,471,160,470,160,470,158,470,158,470,156,470,156,469,154,467,154,466,152,465,150,464,148,460,148,459,146,460,146,460,144,459,144,460,142,458,142,458,140,458,140,463,134,465,132,465,134,466,134,467,136,467,138,471,138,471,140,470,140,470,142,473,142,473,140,478,140,478,142,478,142,478,144,480,146,481,148,484,148,486,150,488,150,489,152,490,152,491,154,492,154,493,156,493,154,494,156,495,154,496,154,497,156,498,156,499,158,500,158,501,160,503,160,504,162,505,164,506,166,507,166,507,168,509,168,510,170,511,170,511,172,512,172,513,174,514,172,519,172,520,170,521,170,522,168,527,180,531,192,537,216,538,228,539,242,539,191,538,188,534,176,528,164,528,162,530,162,530,160,530,160,530,158,530,156,529,156,528,154,528,154,527,152,526,150,525,150,525,148,524,148,523,146,522,146,520,144,520,142,520,142,519,140,518,138,517,138,516,136,515,136,515,134,513,132,511,132,510,130,509,130,509,128,506,128,506,126,505,124,504,122,502,120,500,120,498,118,496,116,495,116,493,114,492,112,490,110,490,108,519,78,526,86,533,94,540,104,546,112,553,122,559,132,564,142,569,152,577,174,583,196,586,218,588,242,588,186,584,172,575,150,570,138,565,128,559,118,552,108,546,98,538,88,530,80,528,78,522,72,514,64,514,74,489,98,488,98,488,96,486,96,485,94,485,100,484,102,481,102,481,100,485,100,485,94,483,94,482,92,481,92,481,90,481,90,480,88,480,88,480,86,476,84,475,82,475,80,473,80,473,78,471,78,470,76,466,76,464,74,464,73,464,122,464,124,464,124,453,134,453,134,452,132,452,132,451,130,454,130,454,128,454,128,454,126,453,126,452,128,451,128,450,126,449,126,449,124,449,124,448,122,449,120,447,120,446,118,450,118,452,116,454,114,458,114,459,116,459,116,461,118,463,120,463,122,464,122,464,73,463,72,463,72,462,70,459,70,458,72,457,70,453,68,448,68,446,70,446,70,446,118,445,118,445,142,415,172,414,171,414,188,413,190,413,190,412,192,411,192,410,194,405,194,405,192,405,192,410,188,411,188,412,186,413,188,414,188,414,171,410,167,410,178,408,178,408,176,407,178,406,178,406,176,407,176,406,174,405,176,402,176,401,178,400,178,399,180,397,180,396,182,396,182,396,183,396,183,395,183,394,183,394,182,394,182,394,181,393,181,392,181,391,181,390,181,390,181,390,181,390,182,389,183,390,184,390,185,390,186,390,187,390,188,391,188,392,188,393,188,394,187,395,187,395,188,396,187,396,187,397,186,398,186,399,185,399,185,399,184,399,184,398,184,398,184,403,184,400,187,400,320,400,320,400,322,400,322,400,324,399,324,398,326,398,430,363,436,351,436,351,396,358,396,366,394,376,394,376,396,378,396,378,398,379,398,380,400,381,400,381,402,382,402,382,404,383,404,383,406,383,406,382,408,382,408,382,410,381,410,381,412,381,414,382,414,383,416,383,418,385,418,385,420,387,420,388,422,392,422,392,424,393,426,395,426,396,428,397,428,397,430,398,430,398,326,398,326,396,326,394,328,391,328,390,330,383,330,382,332,379,332,379,334,377,334,375,336,373,336,372,334,370,334,368,336,367,334,366,334,366,386,366,386,366,388,351,388,351,382,359,382,360,384,361,384,362,382,364,382,364,384,366,384,366,386,366,334,366,334,366,332,365,332,365,330,350,330,350,332,348,332,347,332,346,334,344,334,343,336,343,336,343,384,343,388,343,396,343,436,343,444,343,486,320,484,298,480,275,474,243,462,233,456,223,450,213,444,204,438,195,432,187,424,179,416,183,412,208,388,222,400,237,412,253,420,270,428,287,436,324,444,343,444,343,436,325,436,290,428,272,422,256,414,241,404,227,394,220,388,213,382,218,378,220,378,221,380,222,380,224,382,233,382,234,380,239,380,240,378,248,378,249,376,250,378,256,378,257,376,258,376,258,374,259,374,260,372,260,372,260,370,260,370,257,366,266,372,277,378,288,384,315,392,343,396,343,388,330,388,316,386,303,382,291,376,279,372,268,364,257,356,255,354,247,348,276,318,278,320,280,322,290,330,300,336,311,340,315,342,318,344,320,344,320,346,318,346,317,348,316,348,316,350,314,350,314,352,313,352,313,354,313,354,312,358,311,360,308,358,308,360,309,362,310,364,311,366,311,368,312,368,313,370,314,370,315,372,316,372,316,374,317,374,317,376,318,376,319,378,321,378,321,380,324,380,324,382,336,382,337,384,343,384,343,336,339,336,338,334,341,334,341,332,344,332,345,330,346,332,347,330,348,332,348,330,348,330,348,328,350,328,350,326,352,326,353,324,352,324,352,322,357,322,358,320,358,320,358,320,358,321,359,321,358,322,359,322,359,322,360,322,360,322,360,321,360,320,360,320,362,320,362,322,366,322,367,324,370,324,370,326,371,326,372,328,373,326,372,324,372,324,372,322,371,322,371,320,367,320,367,318,366,318,366,316,367,316,369,318,372,318,373,320,373,320,374,322,375,324,377,324,377,326,382,326,382,324,383,325,383,325,382,326,382,326,381,327,382,327,382,327,383,328,384,328,385,327,386,326,389,327,388,325,388,324,387,324,386,324,385,324,384,325,383,325,383,325,383,324,383,324,383,322,382,322,381,320,382,320,383,318,382,318,382,316,384,316,383,314,383,314,384,312,384,312,385,310,385,310,384,308,384,308,385,306,386,306,387,308,389,308,390,306,392,306,393,304,394,306,394,304,398,304,398,306,399,306,399,308,395,308,393,310,390,310,389,312,387,312,386,314,385,314,385,316,384,316,384,318,383,318,385,320,386,322,388,322,389,324,390,322,392,322,392,320,393,320,393,318,397,318,395,318,394,320,395,321,395,321,396,321,397,321,398,321,398,320,398,319,399,318,399,318,399,317,398,317,398,317,397,318,397,316,399,316,400,318,400,318,400,320,400,187,396,192,392,192,392,193,392,304,389,304,389,302,391,302,392,304,392,193,391,194,390,194,389,196,387,196,387,198,385,198,384,200,384,200,384,202,385,202,384,204,383,202,383,250,382,252,381,252,382,254,374,254,372,254,372,254,372,256,373,258,375,258,375,260,375,262,375,262,375,264,375,264,374,266,374,266,373,268,372,268,373,270,372,270,372,272,368,272,368,292,367,294,365,294,365,296,367,296,366,298,365,298,365,300,364,300,362,302,362,300,359,300,359,298,358,298,357,296,356,296,356,294,356,294,357,292,358,294,358,294,359,296,359,296,360,298,361,298,362,300,363,300,364,298,364,294,364,294,365,292,363,292,363,290,363,290,363,288,362,286,363,284,364,284,364,282,365,284,365,284,365,286,365,286,365,288,365,288,365,290,365,290,366,292,368,292,368,272,358,272,358,274,358,274,357,276,356,276,356,278,355,280,355,280,355,282,354,282,355,284,354,284,354,300,354,302,353,302,352,304,351,304,350,306,351,306,350,308,349,308,350,306,350,306,350,304,350,304,350,302,349,302,349,300,352,300,354,298,354,300,354,300,354,284,354,284,353,286,353,286,353,288,351,288,351,290,351,290,350,292,349,292,349,308,348,310,346,310,346,312,344,312,342,310,341,312,341,312,341,314,342,314,342,316,343,316,343,314,343,314,344,316,344,316,344,318,344,318,343,320,341,320,340,318,338,318,338,320,337,318,336,320,335,320,335,322,335,322,334,324,334,324,334,326,334,326,334,328,334,328,334,330,334,330,334,332,337,332,337,334,336,334,335,336,334,336,333,338,325,338,320,336,304,330,294,324,287,318,285,316,283,316,282,314,288,308,310,286,313,288,316,290,325,296,333,298,341,300,344,300,344,302,344,302,343,304,343,304,343,302,341,302,342,304,341,304,341,306,343,306,342,308,340,308,340,310,342,310,345,310,346,308,349,308,349,292,338,292,330,290,325,286,322,284,320,284,318,282,316,280,320,280,321,278,327,278,329,276,330,276,331,278,333,276,336,276,336,274,338,274,338,272,339,272,339,270,340,270,340,268,339,268,340,266,341,266,342,264,341,264,343,262,343,262,344,260,344,260,344,258,342,258,342,256,344,256,344,254,343,254,341,252,337,252,336,250,335,252,324,252,323,254,323,254,324,256,324,256,324,258,323,258,323,260,323,262,323,262,323,264,322,264,321,262,319,262,317,264,317,264,317,266,316,266,316,268,314,268,314,270,313,270,312,272,311,272,311,274,311,274,309,272,307,270,306,266,306,280,277,308,272,303,272,314,243,342,233,342,235,340,235,340,235,338,239,338,239,336,239,336,240,334,239,332,239,330,239,328,239,328,239,326,239,326,237,324,236,324,236,322,235,322,234,320,234,318,233,318,234,316,233,314,234,314,233,312,233,310,233,310,233,308,235,308,236,306,238,306,238,304,234,304,235,302,233,304,233,304,233,306,232,306,232,304,233,304,233,302,234,302,234,300,231,300,231,298,230,298,230,296,232,296,231,294,229,294,229,292,230,292,230,290,229,290,230,288,229,288,229,286,228,286,228,288,226,288,225,290,224,288,224,286,228,286,228,284,227,284,227,282,226,282,225,280,224,278,223,278,223,276,221,276,220,274,220,274,220,272,220,272,220,270,220,270,221,268,219,268,219,266,218,264,218,264,218,262,219,260,227,260,228,258,228,256,227,254,229,252,229,252,229,250,229,250,230,252,235,252,236,250,236,250,237,248,246,248,246,250,247,250,248,252,249,252,248,254,248,254,248,256,248,256,248,258,244,258,244,260,241,260,240,258,238,254,235,254,235,256,235,258,236,258,236,260,236,260,236,262,236,264,236,264,236,266,236,266,236,268,232,268,231,266,231,268,230,270,231,270,232,272,232,272,233,274,234,274,235,272,235,274,235,274,235,274,235,274,235,274,234,274,234,275,233,276,234,277,234,278,234,279,234,279,234,280,235,281,235,281,235,282,235,283,236,283,236,283,236,285,238,286,238,287,239,287,239,287,240,287,240,287,241,287,241,286,240,285,241,283,241,282,241,280,240,279,240,278,239,277,238,278,238,278,237,277,237,276,238,276,239,274,239,274,239,276,239,276,240,278,241,278,241,276,241,276,242,274,244,274,244,272,241,272,241,274,239,274,239,272,239,270,240,268,244,268,245,266,240,266,240,264,241,264,241,262,242,262,243,264,245,264,245,266,245,266,245,268,244,268,245,270,243,270,244,272,245,272,246,270,248,270,252,282,257,294,264,304,272,314,272,303,269,300,263,288,258,278,254,266,255,266,255,264,255,264,257,266,258,266,258,268,269,268,270,270,270,270,271,272,273,272,273,270,274,270,274,272,276,272,277,274,277,274,277,276,276,276,278,278,278,278,279,280,281,280,282,282,282,280,283,282,283,282,284,284,285,284,286,282,287,282,285,280,286,280,286,278,285,278,284,276,287,276,287,278,288,278,288,280,288,280,288,282,287,282,287,284,288,284,288,286,289,286,290,288,289,288,289,290,293,290,293,288,293,288,294,286,294,286,294,284,294,284,294,282,293,282,292,280,295,280,295,282,297,282,297,280,298,280,299,278,298,276,299,276,300,274,301,274,302,276,304,278,306,280,306,266,306,266,306,266,307,264,310,264,310,262,311,262,311,264,311,264,312,266,313,264,314,266,314,266,315,264,316,264,316,262,316,262,316,260,317,258,317,258,318,256,319,256,320,254,320,254,320,252,320,252,320,250,319,250,319,248,319,246,319,244,320,244,319,242,318,242,318,246,317,246,317,244,318,244,318,246,318,242,317,242,317,240,317,242,316,242,315,244,315,244,315,246,316,246,315,248,314,248,314,250,313,250,314,252,315,252,313,254,312,254,312,256,310,256,310,254,309,254,310,252,310,252,311,250,312,252,313,252,312,250,313,248,313,248,313,246,314,246,313,244,315,244,314,242,314,242,314,240,314,238,319,238,319,238,319,239,319,239,319,239,320,239,320,240,321,239,321,239,321,239,321,238,321,238,321,238,321,238,321,238,321,237,321,237,321,237,321,236,322,236,322,236,323,237,323,238,324,238,326,238,327,237,329,238,329,237,331,238,331,237,330,236,330,236,329,236,329,235,330,234,329,233,329,233,328,232,327,232,327,232,326,233,326,233,326,234,326,234,327,235,327,235,326,235,327,235,327,235,327,236,327,236,327,237,327,237,326,237,326,237,326,236,326,236,325,235,326,234,325,234,325,234,324,234,324,234,323,234,323,235,323,234,321,234,320,233,320,236,320,236,320,236,320,236,320,236,320,233,320,232,317,232,317,234,315,234,315,232,316,232,317,230,318,230,319,228,321,228,323,226,322,226,323,224,323,222,328,222,330,220,331,220,334,218,335,218,337,216,338,216,338,214,340,214,340,212,339,212,338,210,339,210,339,208,339,208,339,206,338,204,336,204,337,202,337,202,340,200,346,200,345,202,347,202,346,204,349,204,349,206,346,204,342,204,342,202,338,202,338,204,341,204,341,206,340,206,340,208,341,208,341,210,343,210,344,212,345,212,346,214,347,214,348,216,349,216,350,214,351,214,352,216,357,216,357,218,358,218,359,220,360,220,361,222,362,222,363,223,362,224,362,224,362,224,362,225,363,225,363,226,364,225,364,225,364,225,364,225,363,224,363,224,364,224,365,226,366,224,367,226,367,226,368,228,368,228,368,230,368,230,368,232,370,232,370,234,370,234,369,236,366,236,367,238,366,240,365,240,365,241,364,242,364,242,363,242,363,242,363,242,363,242,362,242,362,243,362,243,363,243,363,243,364,243,364,243,364,243,364,242,364,243,365,243,365,243,366,243,366,242,365,242,366,242,367,244,367,242,368,242,368,244,369,244,370,246,370,248,371,248,372,250,374,250,373,252,372,252,372,254,373,252,374,254,375,252,380,252,381,250,383,250,383,202,383,202,382,204,377,204,377,202,375,202,375,248,375,250,374,250,374,248,375,248,375,202,373,202,373,200,371,200,370,198,369,198,369,224,369,226,368,226,368,224,369,224,369,198,368,200,365,200,364,202,362,200,362,200,363,198,364,198,365,196,368,196,369,194,371,194,373,192,372,192,373,190,373,190,373,188,373,188,373,186,369,186,368,188,366,188,365,190,363,190,363,192,362,194,354,194,351,192,351,152,373,156,393,164,402,170,410,178,410,167,407,164,397,158,386,154,382,152,375,148,363,146,351,146,351,104,362,104,383,108,393,112,404,116,414,120,424,126,434,134,438,136,441,140,445,142,445,118,445,118,444,116,441,116,441,118,439,118,439,116,438,116,438,114,437,114,436,112,436,112,435,110,434,110,434,124,434,124,429,120,424,118,419,114,427,114,427,116,430,116,431,118,431,118,432,120,433,122,434,122,434,124,434,110,433,110,433,108,432,108,431,106,430,106,429,104,426,104,426,106,427,108,428,108,429,110,430,110,431,112,430,114,428,114,428,112,427,112,426,110,425,110,426,108,425,108,424,106,423,106,421,108,421,108,421,110,418,110,418,112,417,112,417,110,416,110,415,108,414,110,414,112,408,110,402,106,396,104,385,102,374,98,362,98,351,96,351,76,352,74,355,74,355,72,355,72,354,70,351,70,351,56,362,56,374,58,385,58,396,62,408,64,420,70,432,74,430,76,431,76,429,78,427,78,427,80,427,80,428,82,429,82,429,80,430,80,430,82,431,82,432,84,433,84,434,86,436,86,436,88,437,90,437,90,438,92,438,94,438,94,439,96,439,96,439,98,442,98,442,100,443,100,443,102,443,102,443,104,443,104,442,106,442,106,443,108,443,108,443,110,445,110,445,112,445,112,445,114,444,116,446,116,446,118,446,70,444,68,442,70,441,70,440,72,430,66,409,58,403,56,398,54,363,48,351,48,351,42,358,42,359,44,360,44,361,46,363,44,364,44,365,46,366,48,373,48,373,46,371,46,370,44,369,44,369,42,368,42,369,40,369,40,369,38,367,40,367,38,367,38,366,38,366,36,366,36,366,34,361,34,360,36,356,36,355,38,354,36,354,38,351,38,351,6,374,8,397,12,419,18,451,30,461,36,471,42,481,48,490,54,498,60,506,66,514,74,514,64,513,64,504,56,495,48,485,42,475,34,465,28,454,24,443,18,420,10,404,6,396,4,372,0,343,0,343,6,343,48,343,56,343,96,343,104,343,146,343,152,343,184,343,184,343,186,343,192,339,194,334,194,329,196,329,194,331,192,328,192,327,194,326,194,326,196,325,196,325,198,325,198,324,200,324,200,323,202,323,202,321,204,317,204,319,206,312,206,309,203,309,252,306,252,306,254,296,254,295,256,293,256,293,254,291,254,291,256,291,256,291,280,290,280,290,278,291,280,291,256,290,256,290,278,288,278,288,276,289,276,290,278,290,256,287,256,287,276,287,276,286,274,287,274,287,276,287,256,286,256,287,254,287,254,288,252,291,254,292,252,292,252,291,250,291,250,292,248,292,246,293,246,294,244,295,244,295,242,300,242,300,244,303,244,304,242,305,242,306,244,306,246,307,246,307,248,307,248,307,250,309,250,309,252,309,203,303,197,303,206,303,208,300,208,299,206,290,206,289,204,286,204,286,202,285,202,285,272,284,272,284,270,285,270,285,272,285,202,284,200,280,200,279,199,279,274,279,276,279,276,279,274,279,274,279,199,279,198,269,198,268,200,266,202,263,202,267,194,272,188,278,182,303,206,303,197,287,182,283,178,284,176,285,176,290,172,298,166,312,158,328,154,343,152,343,146,326,148,310,152,294,160,280,170,278,172,273,167,273,176,265,184,259,194,255,202,253,202,253,204,251,204,250,206,247,206,246,208,244,208,244,210,247,210,252,208,252,210,250,210,249,212,248,211,248,240,248,242,234,242,233,240,233,240,233,238,232,238,233,236,233,236,234,234,237,234,238,232,244,232,245,234,246,234,247,236,247,236,247,238,247,238,248,240,248,211,247,210,247,212,244,212,243,214,235,214,235,216,234,216,233,218,233,218,233,220,232,220,231,222,230,222,230,224,229,224,229,226,228,226,227,228,227,228,227,230,227,230,226,232,226,232,226,234,227,234,227,236,225,238,224,240,223,240,223,242,219,242,219,248,219,250,219,252,218,252,218,254,215,254,216,258,214,260,214,262,213,262,213,264,213,264,213,266,213,266,214,268,216,268,216,270,216,270,215,272,213,272,213,273,213,372,208,378,203,372,205,372,206,370,209,370,210,372,213,372,213,273,211,274,209,272,209,270,206,270,205,268,203,268,203,382,174,412,167,404,160,396,153,388,147,380,141,370,135,360,130,350,125,338,117,316,111,294,107,272,106,248,147,248,148,262,150,278,153,292,157,306,153,306,152,304,151,304,150,302,150,302,147,300,146,302,142,302,142,304,143,304,143,306,139,306,138,308,137,308,136,306,136,306,135,304,136,304,136,306,136,304,136,304,136,302,136,302,135,300,132,300,133,302,129,302,129,304,131,304,133,304,134,304,134,306,133,304,132,306,131,304,130,306,129,306,128,308,128,308,128,322,127,322,127,323,127,323,127,323,127,324,127,324,126,322,127,322,127,320,127,320,128,322,128,308,127,308,127,310,126,310,126,312,126,312,126,314,126,314,126,316,126,316,127,318,127,320,124,320,124,318,125,318,124,316,121,316,122,318,123,318,123,320,124,320,123,322,122,322,123,324,124,326,124,326,125,328,126,328,126,330,126,330,126,332,125,332,126,334,126,334,127,336,128,336,128,334,127,334,127,332,128,332,129,334,129,334,130,336,130,336,130,338,131,338,131,340,132,342,134,342,134,340,135,338,134,336,134,336,134,334,133,334,133,332,132,332,132,330,134,330,134,328,135,328,135,330,136,330,137,332,139,332,140,334,140,334,141,336,146,336,146,334,146,332,147,332,147,334,148,334,148,336,149,336,150,338,151,338,151,340,156,340,155,338,155,338,154,336,155,336,156,338,156,338,156,340,156,342,157,342,158,344,163,344,163,346,164,348,164,350,165,352,167,352,169,354,169,356,176,356,177,354,178,354,178,358,178,358,179,360,181,362,182,364,183,364,184,366,188,366,190,368,194,372,198,378,203,382,203,268,198,268,196,268,193,268,190,270,191,272,188,274,187,274,187,276,186,276,186,278,185,278,185,280,184,280,184,282,183,282,183,284,182,284,182,286,181,286,181,288,181,288,182,290,181,292,180,294,180,296,181,296,181,298,180,300,180,300,180,302,180,302,179,304,173,304,172,306,164,306,160,292,157,278,155,262,155,248,196,248,196,250,197,256,197,262,198,266,205,266,204,262,204,256,204,248,219,248,219,242,204,242,205,228,207,216,210,202,215,190,221,178,227,168,235,158,244,148,273,176,273,167,254,148,249,142,254,138,258,134,269,126,280,120,291,116,304,110,317,108,330,104,343,104,343,96,315,100,289,108,276,114,265,120,254,128,243,138,238,133,238,142,229,152,221,164,214,176,208,188,203,200,200,214,197,228,196,242,155,242,156,224,159,206,164,188,170,172,178,156,187,140,197,126,209,114,238,142,238,133,220,114,214,108,218,104,227,96,242,86,257,78,272,70,290,64,325,56,343,56,343,48,306,52,287,56,270,64,253,72,237,80,223,92,209,104,204,99,204,108,192,122,181,136,171,152,163,168,157,186,152,204,149,222,147,242,106,242,107,218,111,196,117,174,125,152,130,142,135,132,141,122,148,112,154,104,160,94,167,86,175,78,204,108,204,99,184,78,180,74,188,66,196,60,204,54,213,48,223,42,233,36,243,30,275,18,298,12,320,8,343,6,343,0,322,0,298,4,274,10,251,18,240,24,229,28,219,34,209,42,199,48,190,56,180,64,172,72,164,80,156,88,148,98,141,108,135,118,129,128,123,138,118,150,110,172,104,196,100,220,99,240,99,248,100,270,104,294,110,318,118,342,123,352,129,364,135,374,141,384,148,394,156,402,164,412,172,420,180,428,190,436,199,444,209,450,219,458,229,464,240,468,251,474,274,482,298,488,322,492,372,492,396,488,404,486,420,482,443,474,454,468,465,464,475,458,485,450,495,444,504,436,513,428,522,420,530,412,538,402,546,394,552,384,559,374,565,364,570,352,575,342,584,318,590,294,594,270,595,248xm604,654l592,654,592,643,586,643,586,654,579,654,579,659,586,659,586,701,588,704,604,704,604,700,592,700,592,698,592,694,592,659,604,659,604,654xm606,100l602,87,596,74,589,62,582,52,572,43,557,33,541,24,529,18,541,33,562,63,571,73,580,80,598,93,606,100xm621,654l616,654,616,704,621,704,621,654xm621,636l616,636,616,644,621,644,621,636xm627,460l601,475,573,485,547,492,528,496,514,500,490,508,481,510,499,501,514,492,524,481,531,470,537,456,542,441,547,425,553,405,541,417,506,455,495,471,486,489,475,504,461,514,492,521,512,524,529,524,548,521,574,512,602,492,627,460xm636,121l635,105,630,89,622,69,609,50,591,34,596,44,601,56,606,69,612,101,616,112,619,121,620,129,614,120,607,112,599,103,590,96,578,88,568,81,558,73,547,63,555,80,566,96,576,109,583,116,597,130,610,140,623,151,635,168,634,149,636,121xm669,175l669,156,664,131,655,105,639,82,644,102,646,121,645,139,643,155,643,175,646,191,649,204,649,214,647,204,643,194,639,184,633,174,623,164,600,143,583,126,591,145,601,164,614,188,636,219,647,237,652,256,656,236,662,215,666,194,669,175xm671,360l655,383,635,402,616,417,601,428,589,439,564,463,554,470,568,454,579,438,585,424,589,413,590,396,592,379,593,361,593,339,585,355,565,394,559,408,553,430,550,448,548,464,542,480,559,475,577,470,595,465,610,459,629,445,647,424,662,395,671,360xm675,658l674,658,669,655,669,663,669,695,663,700,647,700,641,695,641,663,647,658,663,658,669,663,669,655,664,653,646,653,636,658,636,700,646,705,664,705,674,700,675,700,675,658xm690,265l680,291,665,313,637,346,629,359,615,387,609,397,617,378,622,361,624,346,624,333,623,317,621,298,618,279,612,259,608,272,605,283,603,294,602,303,602,338,604,368,605,394,598,413,635,382,654,363,667,347,676,329,684,309,689,288,690,265xm693,210l693,187,688,165,684,189,676,210,666,230,658,252,650,290,647,300,647,281,645,265,641,251,636,238,632,230,626,221,610,194,610,213,613,232,616,248,619,257,633,289,639,309,639,329,651,310,664,290,676,270,685,251,690,231,693,210xm728,658l717,653,703,653,697,655,694,660,694,654,689,654,689,704,694,704,694,663,700,658,717,658,722,663,722,704,728,704,728,658xm778,684l773,679,748,674,745,671,745,660,752,658,765,658,770,662,771,668,776,668,775,658,767,653,749,653,740,657,740,674,745,678,764,682,770,684,772,687,772,698,766,701,753,701,745,697,744,689,739,689,740,701,749,705,770,705,778,701,778,684xm854,644l851,640,849,639,849,646,849,694,842,700,824,700,816,694,816,646,824,640,842,640,849,646,849,639,845,635,820,635,811,644,811,697,820,705,845,705,851,700,854,697,854,644xm889,636l873,636,871,640,871,654,864,654,864,659,871,659,871,704,876,704,876,659,889,659,889,654,876,654,876,642,877,641,889,641,889,636xm918,636l903,636,901,640,901,654,894,654,894,659,901,659,901,704,906,704,906,659,918,659,918,654,906,654,906,642,907,641,918,641,918,636xm933,654l928,654,928,704,933,704,933,654xm933,636l928,636,928,644,933,644,933,636xm986,669l985,657,975,653,958,653,948,658,948,686,948,700,958,705,975,705,985,701,986,689,981,689,980,696,974,700,959,700,953,695,953,663,959,658,974,658,980,662,981,669,986,669xm1037,658l1037,658,1032,655,1032,663,1032,675,1003,675,1003,663,1009,658,1026,658,1032,663,1032,655,1027,653,1009,653,998,658,998,700,1009,705,1026,705,1035,701,1035,700,1037,689,1032,689,1030,696,1025,700,1009,700,1003,695,1003,680,1037,680,1037,675,1037,658xm1094,636l1078,636,1076,640,1076,654,1069,654,1069,659,1076,659,1076,704,1081,704,1081,659,1094,659,1094,654,1081,654,1081,642,1082,641,1094,641,1094,636xm1141,658l1140,658,1135,655,1135,663,1135,695,1129,700,1113,700,1107,695,1107,663,1113,658,1129,658,1135,663,1135,655,1130,653,1112,653,1102,658,1102,700,1112,705,1130,705,1140,700,1141,700,1141,658xm1176,653l1169,653,1163,656,1160,660,1160,654,1155,654,1155,704,1160,704,1160,664,1166,658,1174,658,1176,658,1176,653xm1252,645l1248,641,1247,640,1247,647,1247,693,1239,699,1214,699,1214,641,1239,641,1247,647,1247,640,1243,636,1209,636,1209,704,1243,704,1248,699,1252,696,1252,645xm1271,654l1266,654,1266,704,1271,704,1271,654xm1271,636l1266,636,1266,644,1271,644,1271,636xm1322,684l1318,679,1292,674,1290,671,1290,660,1296,658,1309,658,1315,662,1315,668,1321,668,1320,658,1312,653,1293,653,1285,657,1285,674,1290,678,1308,682,1314,684,1317,687,1317,698,1311,701,1297,701,1290,697,1289,689,1284,689,1284,701,1294,705,1315,705,1322,701,1322,684xm1371,658l1371,658,1361,653,1343,653,1334,657,1333,669,1338,669,1339,662,1344,658,1360,658,1366,663,1366,673,1366,678,1366,695,1359,700,1341,700,1337,696,1337,686,1339,683,1344,681,1348,679,1355,679,1366,678,1366,673,1357,674,1349,674,1335,678,1332,684,1332,699,1338,705,1357,705,1363,703,1364,700,1366,698,1366,704,1371,704,1371,698,1371,678,1371,658xm1421,684l1417,679,1391,674,1389,671,1389,660,1395,658,1408,658,1414,662,1414,668,1420,668,1419,658,1418,658,1411,653,1392,653,1384,657,1384,674,1389,678,1407,682,1413,684,1416,687,1416,698,1410,700,1396,700,1389,697,1388,689,1383,689,1383,701,1393,705,1414,705,1421,701,1421,700,1421,684xm1453,654l1441,654,1441,642,1436,642,1436,654,1429,654,1429,659,1436,659,1436,701,1438,704,1453,704,1453,700,1442,700,1441,698,1441,659,1453,659,1453,654xm1503,658l1503,658,1498,655,1498,663,1498,675,1470,675,1470,663,1476,658,1492,658,1498,663,1498,655,1493,653,1475,653,1464,658,1464,700,1475,705,1492,705,1502,701,1502,700,1503,689,1498,689,1496,696,1491,700,1476,700,1470,695,1470,680,1503,680,1503,675,1503,658xm1538,653l1531,653,1525,656,1522,660,1522,654,1517,654,1517,704,1522,704,1522,664,1528,658,1536,658,1538,658,1538,653xm1615,704l1596,672,1596,672,1606,671,1610,667,1613,664,1613,644,1611,641,1608,638,1608,646,1608,663,1601,667,1576,667,1576,641,1601,641,1608,646,1608,638,1605,636,1571,636,1571,704,1576,704,1576,672,1590,672,1609,704,1615,704xm1632,654l1626,654,1626,704,1632,704,1632,654xm1632,636l1626,636,1626,644,1632,644,1632,636xm1682,684l1678,679,1653,674,1650,671,1650,660,1656,658,1669,658,1675,662,1676,668,1681,668,1680,658,1672,653,1653,653,1645,657,1645,674,1650,678,1668,682,1674,684,1677,687,1677,698,1671,701,1657,701,1650,697,1649,689,1644,689,1645,701,1654,705,1675,705,1682,701,1682,684xm1733,704l1712,674,1731,654,1724,654,1700,680,1700,636,1695,636,1695,704,1700,704,1700,687,1709,678,1727,704,1733,704xm1810,704l1791,672,1791,672,1801,671,1805,667,1808,664,1808,644,1805,641,1802,638,1802,646,1802,663,1796,667,1771,667,1771,641,1796,641,1802,646,1802,638,1800,636,1766,636,1766,704,1771,704,1771,672,1785,672,1804,704,1810,704xm1859,658l1858,658,1853,655,1853,663,1853,675,1825,675,1825,663,1831,658,1847,658,1853,663,1853,655,1848,653,1830,653,1820,658,1820,700,1830,705,1848,705,1857,701,1857,700,1858,689,1853,689,1852,696,1846,700,1831,700,1825,695,1825,680,1859,680,1859,675,1859,658xm1910,636l1905,636,1905,660,1905,663,1905,695,1899,700,1882,700,1876,695,1876,663,1882,658,1899,658,1905,663,1905,660,1903,658,1902,655,1896,653,1881,653,1871,658,1871,700,1881,705,1896,705,1902,703,1903,700,1905,698,1905,704,1910,704,1910,698,1910,660,1910,636xm1963,654l1958,654,1958,695,1951,700,1936,700,1930,695,1930,654,1925,654,1925,700,1935,705,1949,705,1955,703,1958,698,1958,704,1963,704,1963,654xm2016,669l2014,658,2014,657,2005,653,1987,653,1977,658,1977,700,1987,705,2005,705,2014,701,2014,700,2016,689,2010,689,2009,696,2004,700,1988,700,1982,695,1982,663,1988,658,2004,658,2009,662,2010,669,2016,669xm2049,654l2037,654,2037,642,2031,642,2031,654,2024,654,2024,659,2031,659,2031,701,2033,704,2049,704,2049,700,2037,700,2037,698,2037,659,2049,659,2049,654xm2066,654l2061,654,2061,704,2066,704,2066,654xm2066,636l2061,636,2061,644,2066,644,2066,636xm2120,658l2119,658,2114,655,2114,663,2114,695,2108,700,2092,700,2086,695,2086,663,2092,658,2108,658,2114,663,2114,655,2109,653,2091,653,2081,658,2081,700,2091,705,2109,705,2119,700,2120,700,2120,658xm2173,658l2162,653,2148,653,2142,655,2139,660,2139,654,2134,654,2134,704,2139,704,2139,663,2145,658,2161,658,2167,663,2167,704,2173,704,2173,658xe" filled="true" fillcolor="#ffffff" stroked="false">
              <v:path arrowok="t"/>
              <v:fill type="solid"/>
            </v:shape>
            <v:shape style="position:absolute;left:762;top:234;width:213;height:334" type="#_x0000_t75" id="docshape38" stroked="false">
              <v:imagedata r:id="rId21" o:title=""/>
            </v:shape>
            <v:shape style="position:absolute;left:1045;top:234;width:213;height:329" type="#_x0000_t75" id="docshape39" stroked="false">
              <v:imagedata r:id="rId22" o:title=""/>
            </v:shape>
            <v:rect style="position:absolute;left:1343;top:234;width:37;height:329" id="docshape40" filled="true" fillcolor="#ffffff" stroked="false">
              <v:fill type="solid"/>
            </v:rect>
            <v:shape style="position:absolute;left:1430;top:229;width:207;height:338" type="#_x0000_t75" id="docshape41" stroked="false">
              <v:imagedata r:id="rId23" o:title=""/>
            </v:shape>
            <v:shape style="position:absolute;left:1685;top:234;width:213;height:329" type="#_x0000_t75" id="docshape42" stroked="false">
              <v:imagedata r:id="rId24" o:title=""/>
            </v:shape>
            <v:shape style="position:absolute;left:1955;top:234;width:218;height:329" type="#_x0000_t75" id="docshape43" stroked="false">
              <v:imagedata r:id="rId25" o:title=""/>
            </v:shape>
          </v:group>
        </w:pict>
      </w:r>
      <w:r>
        <w:rPr>
          <w:sz w:val="20"/>
        </w:rPr>
      </w:r>
    </w:p>
    <w:p>
      <w:pPr>
        <w:pStyle w:val="BodyText"/>
        <w:spacing w:before="8"/>
        <w:rPr>
          <w:sz w:val="20"/>
        </w:rPr>
      </w:pPr>
    </w:p>
    <w:p>
      <w:pPr>
        <w:spacing w:line="271" w:lineRule="auto" w:before="67"/>
        <w:ind w:left="3963" w:right="3301" w:firstLine="0"/>
        <w:jc w:val="center"/>
        <w:rPr>
          <w:rFonts w:ascii="Arial" w:hAnsi="Arial"/>
          <w:sz w:val="20"/>
        </w:rPr>
      </w:pPr>
      <w:r>
        <w:rPr>
          <w:rFonts w:ascii="Arial" w:hAnsi="Arial"/>
          <w:color w:val="FFFFFF"/>
          <w:sz w:val="20"/>
        </w:rPr>
        <w:t>9-11</w:t>
      </w:r>
      <w:r>
        <w:rPr>
          <w:rFonts w:ascii="Arial" w:hAnsi="Arial"/>
          <w:color w:val="FFFFFF"/>
          <w:spacing w:val="-14"/>
          <w:sz w:val="20"/>
        </w:rPr>
        <w:t> </w:t>
      </w:r>
      <w:r>
        <w:rPr>
          <w:rFonts w:ascii="Arial" w:hAnsi="Arial"/>
          <w:color w:val="FFFFFF"/>
          <w:sz w:val="20"/>
        </w:rPr>
        <w:t>Rue</w:t>
      </w:r>
      <w:r>
        <w:rPr>
          <w:rFonts w:ascii="Arial" w:hAnsi="Arial"/>
          <w:color w:val="FFFFFF"/>
          <w:spacing w:val="-14"/>
          <w:sz w:val="20"/>
        </w:rPr>
        <w:t> </w:t>
      </w:r>
      <w:r>
        <w:rPr>
          <w:rFonts w:ascii="Arial" w:hAnsi="Arial"/>
          <w:color w:val="FFFFFF"/>
          <w:sz w:val="20"/>
        </w:rPr>
        <w:t>de</w:t>
      </w:r>
      <w:r>
        <w:rPr>
          <w:rFonts w:ascii="Arial" w:hAnsi="Arial"/>
          <w:color w:val="FFFFFF"/>
          <w:spacing w:val="-14"/>
          <w:sz w:val="20"/>
        </w:rPr>
        <w:t> </w:t>
      </w:r>
      <w:r>
        <w:rPr>
          <w:rFonts w:ascii="Arial" w:hAnsi="Arial"/>
          <w:color w:val="FFFFFF"/>
          <w:sz w:val="20"/>
        </w:rPr>
        <w:t>Varembé CH 1202, Geneva </w:t>
      </w:r>
      <w:r>
        <w:rPr>
          <w:rFonts w:ascii="Arial" w:hAnsi="Arial"/>
          <w:color w:val="FFFFFF"/>
          <w:spacing w:val="-2"/>
          <w:sz w:val="20"/>
        </w:rPr>
        <w:t>Switzerland </w:t>
      </w:r>
      <w:hyperlink r:id="rId17">
        <w:r>
          <w:rPr>
            <w:rFonts w:ascii="Arial" w:hAnsi="Arial"/>
            <w:color w:val="FFFFFF"/>
            <w:spacing w:val="-2"/>
            <w:sz w:val="20"/>
          </w:rPr>
          <w:t>www.unisdr.org</w:t>
        </w:r>
      </w:hyperlink>
    </w:p>
    <w:sectPr>
      <w:footerReference w:type="even" r:id="rId20"/>
      <w:pgSz w:w="11910" w:h="16840"/>
      <w:pgMar w:footer="0" w:header="0" w:top="1920" w:bottom="280" w:left="102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Tahoma">
    <w:altName w:val="Tahoma"/>
    <w:charset w:val="0"/>
    <w:family w:val="swiss"/>
    <w:pitch w:val="variable"/>
  </w:font>
  <w:font w:name="Verdana">
    <w:altName w:val="Verdana"/>
    <w:charset w:val="0"/>
    <w:family w:val="swiss"/>
    <w:pitch w:val="variable"/>
  </w:font>
  <w:font w:name="Trebuchet MS">
    <w:altName w:val="Trebuchet MS"/>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50.772217pt;margin-top:810.246521pt;width:14.3pt;height:11.15pt;mso-position-horizontal-relative:page;mso-position-vertical-relative:page;z-index:-16642560" type="#_x0000_t202" id="docshape13" filled="false" stroked="false">
          <v:textbox inset="0,0,0,0">
            <w:txbxContent>
              <w:p>
                <w:pPr>
                  <w:spacing w:before="36"/>
                  <w:ind w:left="60" w:right="0" w:firstLine="0"/>
                  <w:jc w:val="left"/>
                  <w:rPr>
                    <w:rFonts w:ascii="Arial"/>
                    <w:sz w:val="14"/>
                  </w:rPr>
                </w:pPr>
                <w:r>
                  <w:rPr>
                    <w:rFonts w:ascii="Arial"/>
                    <w:color w:val="58595B"/>
                    <w:spacing w:val="-5"/>
                    <w:sz w:val="14"/>
                  </w:rPr>
                  <w:fldChar w:fldCharType="begin"/>
                </w:r>
                <w:r>
                  <w:rPr>
                    <w:rFonts w:ascii="Arial"/>
                    <w:color w:val="58595B"/>
                    <w:spacing w:val="-5"/>
                    <w:sz w:val="14"/>
                  </w:rPr>
                  <w:instrText> PAGE </w:instrText>
                </w:r>
                <w:r>
                  <w:rPr>
                    <w:rFonts w:ascii="Arial"/>
                    <w:color w:val="58595B"/>
                    <w:spacing w:val="-5"/>
                    <w:sz w:val="14"/>
                  </w:rPr>
                  <w:fldChar w:fldCharType="separate"/>
                </w:r>
                <w:r>
                  <w:rPr>
                    <w:rFonts w:ascii="Arial"/>
                    <w:color w:val="58595B"/>
                    <w:spacing w:val="-5"/>
                    <w:sz w:val="14"/>
                  </w:rPr>
                  <w:t>23</w:t>
                </w:r>
                <w:r>
                  <w:rPr>
                    <w:rFonts w:ascii="Arial"/>
                    <w:color w:val="58595B"/>
                    <w:spacing w:val="-5"/>
                    <w:sz w:val="14"/>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54.58728pt;margin-top:810.246521pt;width:10.5pt;height:11.15pt;mso-position-horizontal-relative:page;mso-position-vertical-relative:page;z-index:-16642048" type="#_x0000_t202" id="docshape14" filled="false" stroked="false">
          <v:textbox inset="0,0,0,0">
            <w:txbxContent>
              <w:p>
                <w:pPr>
                  <w:spacing w:before="36"/>
                  <w:ind w:left="60" w:right="0" w:firstLine="0"/>
                  <w:jc w:val="left"/>
                  <w:rPr>
                    <w:rFonts w:ascii="Arial"/>
                    <w:sz w:val="14"/>
                  </w:rPr>
                </w:pPr>
                <w:r>
                  <w:rPr>
                    <w:rFonts w:ascii="Arial"/>
                    <w:color w:val="58595B"/>
                    <w:w w:val="89"/>
                    <w:sz w:val="14"/>
                  </w:rPr>
                  <w:fldChar w:fldCharType="begin"/>
                </w:r>
                <w:r>
                  <w:rPr>
                    <w:rFonts w:ascii="Arial"/>
                    <w:color w:val="58595B"/>
                    <w:w w:val="89"/>
                    <w:sz w:val="14"/>
                  </w:rPr>
                  <w:instrText> PAGE </w:instrText>
                </w:r>
                <w:r>
                  <w:rPr>
                    <w:rFonts w:ascii="Arial"/>
                    <w:color w:val="58595B"/>
                    <w:w w:val="89"/>
                    <w:sz w:val="14"/>
                  </w:rPr>
                  <w:fldChar w:fldCharType="separate"/>
                </w:r>
                <w:r>
                  <w:rPr>
                    <w:rFonts w:ascii="Arial"/>
                    <w:color w:val="58595B"/>
                    <w:w w:val="89"/>
                    <w:sz w:val="14"/>
                  </w:rPr>
                  <w:t>7</w:t>
                </w:r>
                <w:r>
                  <w:rPr>
                    <w:rFonts w:ascii="Arial"/>
                    <w:color w:val="58595B"/>
                    <w:w w:val="89"/>
                    <w:sz w:val="14"/>
                  </w:rPr>
                  <w:fldChar w:fldCharType="end"/>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54.188416pt;margin-top:810.246521pt;width:10.9pt;height:11.15pt;mso-position-horizontal-relative:page;mso-position-vertical-relative:page;z-index:-16641536" type="#_x0000_t202" id="docshape16" filled="false" stroked="false">
          <v:textbox inset="0,0,0,0">
            <w:txbxContent>
              <w:p>
                <w:pPr>
                  <w:spacing w:before="36"/>
                  <w:ind w:left="60" w:right="0" w:firstLine="0"/>
                  <w:jc w:val="left"/>
                  <w:rPr>
                    <w:rFonts w:ascii="Arial"/>
                    <w:sz w:val="14"/>
                  </w:rPr>
                </w:pPr>
                <w:r>
                  <w:rPr>
                    <w:rFonts w:ascii="Arial"/>
                    <w:color w:val="58595B"/>
                    <w:w w:val="99"/>
                    <w:sz w:val="14"/>
                  </w:rPr>
                  <w:fldChar w:fldCharType="begin"/>
                </w:r>
                <w:r>
                  <w:rPr>
                    <w:rFonts w:ascii="Arial"/>
                    <w:color w:val="58595B"/>
                    <w:w w:val="99"/>
                    <w:sz w:val="14"/>
                  </w:rPr>
                  <w:instrText> PAGE </w:instrText>
                </w:r>
                <w:r>
                  <w:rPr>
                    <w:rFonts w:ascii="Arial"/>
                    <w:color w:val="58595B"/>
                    <w:w w:val="99"/>
                    <w:sz w:val="14"/>
                  </w:rPr>
                  <w:fldChar w:fldCharType="separate"/>
                </w:r>
                <w:r>
                  <w:rPr>
                    <w:rFonts w:ascii="Arial"/>
                    <w:color w:val="58595B"/>
                    <w:w w:val="99"/>
                    <w:sz w:val="14"/>
                  </w:rPr>
                  <w:t>9</w:t>
                </w:r>
                <w:r>
                  <w:rPr>
                    <w:rFonts w:ascii="Arial"/>
                    <w:color w:val="58595B"/>
                    <w:w w:val="99"/>
                    <w:sz w:val="14"/>
                  </w:rPr>
                  <w:fldChar w:fldCharType="end"/>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1.151899pt;margin-top:810.246521pt;width:15.05pt;height:11.15pt;mso-position-horizontal-relative:page;mso-position-vertical-relative:page;z-index:-16641024" type="#_x0000_t202" id="docshape17" filled="false" stroked="false">
          <v:textbox inset="0,0,0,0">
            <w:txbxContent>
              <w:p>
                <w:pPr>
                  <w:spacing w:before="36"/>
                  <w:ind w:left="60" w:right="0" w:firstLine="0"/>
                  <w:jc w:val="left"/>
                  <w:rPr>
                    <w:rFonts w:ascii="Arial"/>
                    <w:sz w:val="14"/>
                  </w:rPr>
                </w:pPr>
                <w:r>
                  <w:rPr>
                    <w:rFonts w:ascii="Arial"/>
                    <w:color w:val="58595B"/>
                    <w:spacing w:val="-5"/>
                    <w:w w:val="105"/>
                    <w:sz w:val="14"/>
                  </w:rPr>
                  <w:fldChar w:fldCharType="begin"/>
                </w:r>
                <w:r>
                  <w:rPr>
                    <w:rFonts w:ascii="Arial"/>
                    <w:color w:val="58595B"/>
                    <w:spacing w:val="-5"/>
                    <w:w w:val="105"/>
                    <w:sz w:val="14"/>
                  </w:rPr>
                  <w:instrText> PAGE </w:instrText>
                </w:r>
                <w:r>
                  <w:rPr>
                    <w:rFonts w:ascii="Arial"/>
                    <w:color w:val="58595B"/>
                    <w:spacing w:val="-5"/>
                    <w:w w:val="105"/>
                    <w:sz w:val="14"/>
                  </w:rPr>
                  <w:fldChar w:fldCharType="separate"/>
                </w:r>
                <w:r>
                  <w:rPr>
                    <w:rFonts w:ascii="Arial"/>
                    <w:color w:val="58595B"/>
                    <w:spacing w:val="-5"/>
                    <w:w w:val="105"/>
                    <w:sz w:val="14"/>
                  </w:rPr>
                  <w:t>20</w:t>
                </w:r>
                <w:r>
                  <w:rPr>
                    <w:rFonts w:ascii="Arial"/>
                    <w:color w:val="58595B"/>
                    <w:spacing w:val="-5"/>
                    <w:w w:val="105"/>
                    <w:sz w:val="14"/>
                  </w:rPr>
                  <w:fldChar w:fldCharType="end"/>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6"/>
      <w:numFmt w:val="decimal"/>
      <w:lvlText w:val="%1."/>
      <w:lvlJc w:val="left"/>
      <w:pPr>
        <w:ind w:left="1566" w:hanging="318"/>
        <w:jc w:val="left"/>
      </w:pPr>
      <w:rPr>
        <w:rFonts w:hint="default" w:ascii="Calibri" w:hAnsi="Calibri" w:eastAsia="Calibri" w:cs="Calibri"/>
        <w:b/>
        <w:bCs/>
        <w:i w:val="0"/>
        <w:iCs w:val="0"/>
        <w:color w:val="231F20"/>
        <w:spacing w:val="0"/>
        <w:w w:val="83"/>
        <w:sz w:val="18"/>
        <w:szCs w:val="18"/>
        <w:lang w:val="en-US" w:eastAsia="en-US" w:bidi="ar-SA"/>
      </w:rPr>
    </w:lvl>
    <w:lvl w:ilvl="1">
      <w:start w:val="1"/>
      <w:numFmt w:val="lowerLetter"/>
      <w:lvlText w:val="(%2)"/>
      <w:lvlJc w:val="left"/>
      <w:pPr>
        <w:ind w:left="2132" w:hanging="341"/>
        <w:jc w:val="left"/>
      </w:pPr>
      <w:rPr>
        <w:rFonts w:hint="default" w:ascii="Tahoma" w:hAnsi="Tahoma" w:eastAsia="Tahoma" w:cs="Tahoma"/>
        <w:b w:val="0"/>
        <w:bCs w:val="0"/>
        <w:i w:val="0"/>
        <w:iCs w:val="0"/>
        <w:color w:val="231F20"/>
        <w:spacing w:val="-5"/>
        <w:w w:val="74"/>
        <w:sz w:val="18"/>
        <w:szCs w:val="18"/>
        <w:lang w:val="en-US" w:eastAsia="en-US" w:bidi="ar-SA"/>
      </w:rPr>
    </w:lvl>
    <w:lvl w:ilvl="2">
      <w:start w:val="1"/>
      <w:numFmt w:val="lowerRoman"/>
      <w:lvlText w:val="(%3)"/>
      <w:lvlJc w:val="left"/>
      <w:pPr>
        <w:ind w:left="2444" w:hanging="341"/>
        <w:jc w:val="left"/>
      </w:pPr>
      <w:rPr>
        <w:rFonts w:hint="default" w:ascii="Tahoma" w:hAnsi="Tahoma" w:eastAsia="Tahoma" w:cs="Tahoma"/>
        <w:b w:val="0"/>
        <w:bCs w:val="0"/>
        <w:i w:val="0"/>
        <w:iCs w:val="0"/>
        <w:color w:val="231F20"/>
        <w:spacing w:val="-2"/>
        <w:w w:val="80"/>
        <w:sz w:val="18"/>
        <w:szCs w:val="18"/>
        <w:lang w:val="en-US" w:eastAsia="en-US" w:bidi="ar-SA"/>
      </w:rPr>
    </w:lvl>
    <w:lvl w:ilvl="3">
      <w:start w:val="0"/>
      <w:numFmt w:val="bullet"/>
      <w:lvlText w:val="•"/>
      <w:lvlJc w:val="left"/>
      <w:pPr>
        <w:ind w:left="2160" w:hanging="341"/>
      </w:pPr>
      <w:rPr>
        <w:rFonts w:hint="default"/>
        <w:lang w:val="en-US" w:eastAsia="en-US" w:bidi="ar-SA"/>
      </w:rPr>
    </w:lvl>
    <w:lvl w:ilvl="4">
      <w:start w:val="0"/>
      <w:numFmt w:val="bullet"/>
      <w:lvlText w:val="•"/>
      <w:lvlJc w:val="left"/>
      <w:pPr>
        <w:ind w:left="2440" w:hanging="341"/>
      </w:pPr>
      <w:rPr>
        <w:rFonts w:hint="default"/>
        <w:lang w:val="en-US" w:eastAsia="en-US" w:bidi="ar-SA"/>
      </w:rPr>
    </w:lvl>
    <w:lvl w:ilvl="5">
      <w:start w:val="0"/>
      <w:numFmt w:val="bullet"/>
      <w:lvlText w:val="•"/>
      <w:lvlJc w:val="left"/>
      <w:pPr>
        <w:ind w:left="3714" w:hanging="341"/>
      </w:pPr>
      <w:rPr>
        <w:rFonts w:hint="default"/>
        <w:lang w:val="en-US" w:eastAsia="en-US" w:bidi="ar-SA"/>
      </w:rPr>
    </w:lvl>
    <w:lvl w:ilvl="6">
      <w:start w:val="0"/>
      <w:numFmt w:val="bullet"/>
      <w:lvlText w:val="•"/>
      <w:lvlJc w:val="left"/>
      <w:pPr>
        <w:ind w:left="4988" w:hanging="341"/>
      </w:pPr>
      <w:rPr>
        <w:rFonts w:hint="default"/>
        <w:lang w:val="en-US" w:eastAsia="en-US" w:bidi="ar-SA"/>
      </w:rPr>
    </w:lvl>
    <w:lvl w:ilvl="7">
      <w:start w:val="0"/>
      <w:numFmt w:val="bullet"/>
      <w:lvlText w:val="•"/>
      <w:lvlJc w:val="left"/>
      <w:pPr>
        <w:ind w:left="6262" w:hanging="341"/>
      </w:pPr>
      <w:rPr>
        <w:rFonts w:hint="default"/>
        <w:lang w:val="en-US" w:eastAsia="en-US" w:bidi="ar-SA"/>
      </w:rPr>
    </w:lvl>
    <w:lvl w:ilvl="8">
      <w:start w:val="0"/>
      <w:numFmt w:val="bullet"/>
      <w:lvlText w:val="•"/>
      <w:lvlJc w:val="left"/>
      <w:pPr>
        <w:ind w:left="7537" w:hanging="341"/>
      </w:pPr>
      <w:rPr>
        <w:rFonts w:hint="default"/>
        <w:lang w:val="en-US" w:eastAsia="en-US" w:bidi="ar-SA"/>
      </w:rPr>
    </w:lvl>
  </w:abstractNum>
  <w:abstractNum w:abstractNumId="1">
    <w:multiLevelType w:val="hybridMultilevel"/>
    <w:lvl w:ilvl="0">
      <w:start w:val="1"/>
      <w:numFmt w:val="decimal"/>
      <w:lvlText w:val="%1."/>
      <w:lvlJc w:val="left"/>
      <w:pPr>
        <w:ind w:left="1727" w:hanging="125"/>
        <w:jc w:val="left"/>
      </w:pPr>
      <w:rPr>
        <w:rFonts w:hint="default" w:ascii="Tahoma" w:hAnsi="Tahoma" w:eastAsia="Tahoma" w:cs="Tahoma"/>
        <w:b w:val="0"/>
        <w:bCs w:val="0"/>
        <w:i w:val="0"/>
        <w:iCs w:val="0"/>
        <w:color w:val="58595B"/>
        <w:spacing w:val="0"/>
        <w:w w:val="72"/>
        <w:sz w:val="14"/>
        <w:szCs w:val="14"/>
        <w:lang w:val="en-US" w:eastAsia="en-US" w:bidi="ar-SA"/>
      </w:rPr>
    </w:lvl>
    <w:lvl w:ilvl="1">
      <w:start w:val="0"/>
      <w:numFmt w:val="bullet"/>
      <w:lvlText w:val="•"/>
      <w:lvlJc w:val="left"/>
      <w:pPr>
        <w:ind w:left="2556" w:hanging="125"/>
      </w:pPr>
      <w:rPr>
        <w:rFonts w:hint="default"/>
        <w:lang w:val="en-US" w:eastAsia="en-US" w:bidi="ar-SA"/>
      </w:rPr>
    </w:lvl>
    <w:lvl w:ilvl="2">
      <w:start w:val="0"/>
      <w:numFmt w:val="bullet"/>
      <w:lvlText w:val="•"/>
      <w:lvlJc w:val="left"/>
      <w:pPr>
        <w:ind w:left="3393" w:hanging="125"/>
      </w:pPr>
      <w:rPr>
        <w:rFonts w:hint="default"/>
        <w:lang w:val="en-US" w:eastAsia="en-US" w:bidi="ar-SA"/>
      </w:rPr>
    </w:lvl>
    <w:lvl w:ilvl="3">
      <w:start w:val="0"/>
      <w:numFmt w:val="bullet"/>
      <w:lvlText w:val="•"/>
      <w:lvlJc w:val="left"/>
      <w:pPr>
        <w:ind w:left="4229" w:hanging="125"/>
      </w:pPr>
      <w:rPr>
        <w:rFonts w:hint="default"/>
        <w:lang w:val="en-US" w:eastAsia="en-US" w:bidi="ar-SA"/>
      </w:rPr>
    </w:lvl>
    <w:lvl w:ilvl="4">
      <w:start w:val="0"/>
      <w:numFmt w:val="bullet"/>
      <w:lvlText w:val="•"/>
      <w:lvlJc w:val="left"/>
      <w:pPr>
        <w:ind w:left="5066" w:hanging="125"/>
      </w:pPr>
      <w:rPr>
        <w:rFonts w:hint="default"/>
        <w:lang w:val="en-US" w:eastAsia="en-US" w:bidi="ar-SA"/>
      </w:rPr>
    </w:lvl>
    <w:lvl w:ilvl="5">
      <w:start w:val="0"/>
      <w:numFmt w:val="bullet"/>
      <w:lvlText w:val="•"/>
      <w:lvlJc w:val="left"/>
      <w:pPr>
        <w:ind w:left="5902" w:hanging="125"/>
      </w:pPr>
      <w:rPr>
        <w:rFonts w:hint="default"/>
        <w:lang w:val="en-US" w:eastAsia="en-US" w:bidi="ar-SA"/>
      </w:rPr>
    </w:lvl>
    <w:lvl w:ilvl="6">
      <w:start w:val="0"/>
      <w:numFmt w:val="bullet"/>
      <w:lvlText w:val="•"/>
      <w:lvlJc w:val="left"/>
      <w:pPr>
        <w:ind w:left="6739" w:hanging="125"/>
      </w:pPr>
      <w:rPr>
        <w:rFonts w:hint="default"/>
        <w:lang w:val="en-US" w:eastAsia="en-US" w:bidi="ar-SA"/>
      </w:rPr>
    </w:lvl>
    <w:lvl w:ilvl="7">
      <w:start w:val="0"/>
      <w:numFmt w:val="bullet"/>
      <w:lvlText w:val="•"/>
      <w:lvlJc w:val="left"/>
      <w:pPr>
        <w:ind w:left="7575" w:hanging="125"/>
      </w:pPr>
      <w:rPr>
        <w:rFonts w:hint="default"/>
        <w:lang w:val="en-US" w:eastAsia="en-US" w:bidi="ar-SA"/>
      </w:rPr>
    </w:lvl>
    <w:lvl w:ilvl="8">
      <w:start w:val="0"/>
      <w:numFmt w:val="bullet"/>
      <w:lvlText w:val="•"/>
      <w:lvlJc w:val="left"/>
      <w:pPr>
        <w:ind w:left="8412" w:hanging="125"/>
      </w:pPr>
      <w:rPr>
        <w:rFonts w:hint="default"/>
        <w:lang w:val="en-US" w:eastAsia="en-US" w:bidi="ar-SA"/>
      </w:rPr>
    </w:lvl>
  </w:abstractNum>
  <w:abstractNum w:abstractNumId="0">
    <w:multiLevelType w:val="hybridMultilevel"/>
    <w:lvl w:ilvl="0">
      <w:start w:val="1"/>
      <w:numFmt w:val="upperRoman"/>
      <w:lvlText w:val="%1."/>
      <w:lvlJc w:val="left"/>
      <w:pPr>
        <w:ind w:left="1911" w:hanging="274"/>
        <w:jc w:val="right"/>
      </w:pPr>
      <w:rPr>
        <w:rFonts w:hint="default" w:ascii="Calibri" w:hAnsi="Calibri" w:eastAsia="Calibri" w:cs="Calibri"/>
        <w:b/>
        <w:bCs/>
        <w:i w:val="0"/>
        <w:iCs w:val="0"/>
        <w:color w:val="231F20"/>
        <w:spacing w:val="0"/>
        <w:w w:val="92"/>
        <w:sz w:val="22"/>
        <w:szCs w:val="22"/>
        <w:lang w:val="en-US" w:eastAsia="en-US" w:bidi="ar-SA"/>
      </w:rPr>
    </w:lvl>
    <w:lvl w:ilvl="1">
      <w:start w:val="1"/>
      <w:numFmt w:val="decimal"/>
      <w:lvlText w:val="%2."/>
      <w:lvlJc w:val="left"/>
      <w:pPr>
        <w:ind w:left="1594" w:hanging="321"/>
        <w:jc w:val="left"/>
      </w:pPr>
      <w:rPr>
        <w:rFonts w:hint="default" w:ascii="Calibri" w:hAnsi="Calibri" w:eastAsia="Calibri" w:cs="Calibri"/>
        <w:b/>
        <w:bCs/>
        <w:i w:val="0"/>
        <w:iCs w:val="0"/>
        <w:color w:val="231F20"/>
        <w:spacing w:val="0"/>
        <w:w w:val="83"/>
        <w:sz w:val="18"/>
        <w:szCs w:val="18"/>
        <w:lang w:val="en-US" w:eastAsia="en-US" w:bidi="ar-SA"/>
      </w:rPr>
    </w:lvl>
    <w:lvl w:ilvl="2">
      <w:start w:val="1"/>
      <w:numFmt w:val="lowerLetter"/>
      <w:lvlText w:val="(%3)"/>
      <w:lvlJc w:val="left"/>
      <w:pPr>
        <w:ind w:left="2161" w:hanging="341"/>
        <w:jc w:val="left"/>
      </w:pPr>
      <w:rPr>
        <w:rFonts w:hint="default" w:ascii="Tahoma" w:hAnsi="Tahoma" w:eastAsia="Tahoma" w:cs="Tahoma"/>
        <w:b w:val="0"/>
        <w:bCs w:val="0"/>
        <w:i w:val="0"/>
        <w:iCs w:val="0"/>
        <w:color w:val="231F20"/>
        <w:spacing w:val="-3"/>
        <w:w w:val="74"/>
        <w:sz w:val="18"/>
        <w:szCs w:val="18"/>
        <w:lang w:val="en-US" w:eastAsia="en-US" w:bidi="ar-SA"/>
      </w:rPr>
    </w:lvl>
    <w:lvl w:ilvl="3">
      <w:start w:val="0"/>
      <w:numFmt w:val="bullet"/>
      <w:lvlText w:val="•"/>
      <w:lvlJc w:val="left"/>
      <w:pPr>
        <w:ind w:left="3150" w:hanging="341"/>
      </w:pPr>
      <w:rPr>
        <w:rFonts w:hint="default"/>
        <w:lang w:val="en-US" w:eastAsia="en-US" w:bidi="ar-SA"/>
      </w:rPr>
    </w:lvl>
    <w:lvl w:ilvl="4">
      <w:start w:val="0"/>
      <w:numFmt w:val="bullet"/>
      <w:lvlText w:val="•"/>
      <w:lvlJc w:val="left"/>
      <w:pPr>
        <w:ind w:left="4141" w:hanging="341"/>
      </w:pPr>
      <w:rPr>
        <w:rFonts w:hint="default"/>
        <w:lang w:val="en-US" w:eastAsia="en-US" w:bidi="ar-SA"/>
      </w:rPr>
    </w:lvl>
    <w:lvl w:ilvl="5">
      <w:start w:val="0"/>
      <w:numFmt w:val="bullet"/>
      <w:lvlText w:val="•"/>
      <w:lvlJc w:val="left"/>
      <w:pPr>
        <w:ind w:left="5132" w:hanging="341"/>
      </w:pPr>
      <w:rPr>
        <w:rFonts w:hint="default"/>
        <w:lang w:val="en-US" w:eastAsia="en-US" w:bidi="ar-SA"/>
      </w:rPr>
    </w:lvl>
    <w:lvl w:ilvl="6">
      <w:start w:val="0"/>
      <w:numFmt w:val="bullet"/>
      <w:lvlText w:val="•"/>
      <w:lvlJc w:val="left"/>
      <w:pPr>
        <w:ind w:left="6122" w:hanging="341"/>
      </w:pPr>
      <w:rPr>
        <w:rFonts w:hint="default"/>
        <w:lang w:val="en-US" w:eastAsia="en-US" w:bidi="ar-SA"/>
      </w:rPr>
    </w:lvl>
    <w:lvl w:ilvl="7">
      <w:start w:val="0"/>
      <w:numFmt w:val="bullet"/>
      <w:lvlText w:val="•"/>
      <w:lvlJc w:val="left"/>
      <w:pPr>
        <w:ind w:left="7113" w:hanging="341"/>
      </w:pPr>
      <w:rPr>
        <w:rFonts w:hint="default"/>
        <w:lang w:val="en-US" w:eastAsia="en-US" w:bidi="ar-SA"/>
      </w:rPr>
    </w:lvl>
    <w:lvl w:ilvl="8">
      <w:start w:val="0"/>
      <w:numFmt w:val="bullet"/>
      <w:lvlText w:val="•"/>
      <w:lvlJc w:val="left"/>
      <w:pPr>
        <w:ind w:left="8104" w:hanging="341"/>
      </w:pPr>
      <w:rPr>
        <w:rFonts w:hint="default"/>
        <w:lang w:val="en-US"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ahoma" w:hAnsi="Tahoma" w:eastAsia="Tahoma" w:cs="Tahoma"/>
      <w:lang w:val="en-US" w:eastAsia="en-US" w:bidi="ar-SA"/>
    </w:rPr>
  </w:style>
  <w:style w:styleId="TOC1" w:type="paragraph">
    <w:name w:val="TOC 1"/>
    <w:basedOn w:val="Normal"/>
    <w:uiPriority w:val="1"/>
    <w:qFormat/>
    <w:pPr>
      <w:spacing w:before="111"/>
      <w:ind w:left="942"/>
    </w:pPr>
    <w:rPr>
      <w:rFonts w:ascii="Tahoma" w:hAnsi="Tahoma" w:eastAsia="Tahoma" w:cs="Tahoma"/>
      <w:sz w:val="28"/>
      <w:szCs w:val="28"/>
      <w:lang w:val="en-US" w:eastAsia="en-US" w:bidi="ar-SA"/>
    </w:rPr>
  </w:style>
  <w:style w:styleId="BodyText" w:type="paragraph">
    <w:name w:val="Body Text"/>
    <w:basedOn w:val="Normal"/>
    <w:uiPriority w:val="1"/>
    <w:qFormat/>
    <w:pPr/>
    <w:rPr>
      <w:rFonts w:ascii="Tahoma" w:hAnsi="Tahoma" w:eastAsia="Tahoma" w:cs="Tahoma"/>
      <w:sz w:val="18"/>
      <w:szCs w:val="18"/>
      <w:lang w:val="en-US" w:eastAsia="en-US" w:bidi="ar-SA"/>
    </w:rPr>
  </w:style>
  <w:style w:styleId="Heading1" w:type="paragraph">
    <w:name w:val="Heading 1"/>
    <w:basedOn w:val="Normal"/>
    <w:uiPriority w:val="1"/>
    <w:qFormat/>
    <w:pPr>
      <w:ind w:left="942"/>
      <w:outlineLvl w:val="1"/>
    </w:pPr>
    <w:rPr>
      <w:rFonts w:ascii="Calibri" w:hAnsi="Calibri" w:eastAsia="Calibri" w:cs="Calibri"/>
      <w:b/>
      <w:bCs/>
      <w:sz w:val="44"/>
      <w:szCs w:val="44"/>
      <w:lang w:val="en-US" w:eastAsia="en-US" w:bidi="ar-SA"/>
    </w:rPr>
  </w:style>
  <w:style w:styleId="Heading2" w:type="paragraph">
    <w:name w:val="Heading 2"/>
    <w:basedOn w:val="Normal"/>
    <w:uiPriority w:val="1"/>
    <w:qFormat/>
    <w:pPr>
      <w:spacing w:before="2"/>
      <w:ind w:left="942"/>
      <w:outlineLvl w:val="2"/>
    </w:pPr>
    <w:rPr>
      <w:rFonts w:ascii="Tahoma" w:hAnsi="Tahoma" w:eastAsia="Tahoma" w:cs="Tahoma"/>
      <w:sz w:val="34"/>
      <w:szCs w:val="34"/>
      <w:lang w:val="en-US" w:eastAsia="en-US" w:bidi="ar-SA"/>
    </w:rPr>
  </w:style>
  <w:style w:styleId="Heading3" w:type="paragraph">
    <w:name w:val="Heading 3"/>
    <w:basedOn w:val="Normal"/>
    <w:uiPriority w:val="1"/>
    <w:qFormat/>
    <w:pPr>
      <w:spacing w:before="101"/>
      <w:ind w:left="151"/>
      <w:outlineLvl w:val="3"/>
    </w:pPr>
    <w:rPr>
      <w:rFonts w:ascii="Verdana" w:hAnsi="Verdana" w:eastAsia="Verdana" w:cs="Verdana"/>
      <w:b/>
      <w:bCs/>
      <w:sz w:val="32"/>
      <w:szCs w:val="32"/>
      <w:lang w:val="en-US" w:eastAsia="en-US" w:bidi="ar-SA"/>
    </w:rPr>
  </w:style>
  <w:style w:styleId="Heading4" w:type="paragraph">
    <w:name w:val="Heading 4"/>
    <w:basedOn w:val="Normal"/>
    <w:uiPriority w:val="1"/>
    <w:qFormat/>
    <w:pPr>
      <w:spacing w:before="110"/>
      <w:ind w:left="120"/>
      <w:outlineLvl w:val="4"/>
    </w:pPr>
    <w:rPr>
      <w:rFonts w:ascii="Calibri" w:hAnsi="Calibri" w:eastAsia="Calibri" w:cs="Calibri"/>
      <w:b/>
      <w:bCs/>
      <w:sz w:val="26"/>
      <w:szCs w:val="26"/>
      <w:lang w:val="en-US" w:eastAsia="en-US" w:bidi="ar-SA"/>
    </w:rPr>
  </w:style>
  <w:style w:styleId="Heading5" w:type="paragraph">
    <w:name w:val="Heading 5"/>
    <w:basedOn w:val="Normal"/>
    <w:uiPriority w:val="1"/>
    <w:qFormat/>
    <w:pPr>
      <w:spacing w:before="98"/>
      <w:ind w:left="1882" w:hanging="369"/>
      <w:jc w:val="both"/>
      <w:outlineLvl w:val="5"/>
    </w:pPr>
    <w:rPr>
      <w:rFonts w:ascii="Calibri" w:hAnsi="Calibri" w:eastAsia="Calibri" w:cs="Calibri"/>
      <w:b/>
      <w:bCs/>
      <w:sz w:val="22"/>
      <w:szCs w:val="22"/>
      <w:lang w:val="en-US" w:eastAsia="en-US" w:bidi="ar-SA"/>
    </w:rPr>
  </w:style>
  <w:style w:styleId="Heading6" w:type="paragraph">
    <w:name w:val="Heading 6"/>
    <w:basedOn w:val="Normal"/>
    <w:uiPriority w:val="1"/>
    <w:qFormat/>
    <w:pPr>
      <w:spacing w:before="141" w:line="239" w:lineRule="exact"/>
      <w:ind w:left="506" w:right="175"/>
      <w:jc w:val="center"/>
      <w:outlineLvl w:val="6"/>
    </w:pPr>
    <w:rPr>
      <w:rFonts w:ascii="Verdana" w:hAnsi="Verdana" w:eastAsia="Verdana" w:cs="Verdana"/>
      <w:b/>
      <w:bCs/>
      <w:sz w:val="20"/>
      <w:szCs w:val="20"/>
      <w:lang w:val="en-US" w:eastAsia="en-US" w:bidi="ar-SA"/>
    </w:rPr>
  </w:style>
  <w:style w:styleId="Heading7" w:type="paragraph">
    <w:name w:val="Heading 7"/>
    <w:basedOn w:val="Normal"/>
    <w:uiPriority w:val="1"/>
    <w:qFormat/>
    <w:pPr>
      <w:spacing w:line="218" w:lineRule="exact"/>
      <w:ind w:left="120"/>
      <w:outlineLvl w:val="7"/>
    </w:pPr>
    <w:rPr>
      <w:rFonts w:ascii="Calibri" w:hAnsi="Calibri" w:eastAsia="Calibri" w:cs="Calibri"/>
      <w:b/>
      <w:bCs/>
      <w:sz w:val="18"/>
      <w:szCs w:val="18"/>
      <w:lang w:val="en-US" w:eastAsia="en-US" w:bidi="ar-SA"/>
    </w:rPr>
  </w:style>
  <w:style w:styleId="Heading8" w:type="paragraph">
    <w:name w:val="Heading 8"/>
    <w:basedOn w:val="Normal"/>
    <w:uiPriority w:val="1"/>
    <w:qFormat/>
    <w:pPr>
      <w:ind w:left="1566"/>
      <w:outlineLvl w:val="8"/>
    </w:pPr>
    <w:rPr>
      <w:rFonts w:ascii="Calibri" w:hAnsi="Calibri" w:eastAsia="Calibri" w:cs="Calibri"/>
      <w:b/>
      <w:bCs/>
      <w:sz w:val="18"/>
      <w:szCs w:val="18"/>
      <w:lang w:val="en-US" w:eastAsia="en-US" w:bidi="ar-SA"/>
    </w:rPr>
  </w:style>
  <w:style w:styleId="Title" w:type="paragraph">
    <w:name w:val="Title"/>
    <w:basedOn w:val="Normal"/>
    <w:uiPriority w:val="1"/>
    <w:qFormat/>
    <w:pPr>
      <w:spacing w:before="3"/>
      <w:ind w:left="1264" w:right="1217"/>
      <w:jc w:val="center"/>
    </w:pPr>
    <w:rPr>
      <w:rFonts w:ascii="Arial" w:hAnsi="Arial" w:eastAsia="Arial" w:cs="Arial"/>
      <w:b/>
      <w:bCs/>
      <w:sz w:val="58"/>
      <w:szCs w:val="58"/>
      <w:lang w:val="en-US" w:eastAsia="en-US" w:bidi="ar-SA"/>
    </w:rPr>
  </w:style>
  <w:style w:styleId="ListParagraph" w:type="paragraph">
    <w:name w:val="List Paragraph"/>
    <w:basedOn w:val="Normal"/>
    <w:uiPriority w:val="1"/>
    <w:qFormat/>
    <w:pPr>
      <w:ind w:left="2161" w:right="948" w:hanging="341"/>
      <w:jc w:val="both"/>
    </w:pPr>
    <w:rPr>
      <w:rFonts w:ascii="Tahoma" w:hAnsi="Tahoma" w:eastAsia="Tahoma" w:cs="Tahoma"/>
      <w:lang w:val="en-US" w:eastAsia="en-US" w:bidi="ar-SA"/>
    </w:rPr>
  </w:style>
  <w:style w:styleId="TableParagraph" w:type="paragraph">
    <w:name w:val="Table Paragraph"/>
    <w:basedOn w:val="Normal"/>
    <w:uiPriority w:val="1"/>
    <w:qFormat/>
    <w:pPr>
      <w:spacing w:line="172" w:lineRule="exact"/>
    </w:pPr>
    <w:rPr>
      <w:rFonts w:ascii="Verdana" w:hAnsi="Verdana" w:eastAsia="Verdana" w:cs="Verdana"/>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oter" Target="footer2.xml"/><Relationship Id="rId9" Type="http://schemas.openxmlformats.org/officeDocument/2006/relationships/image" Target="media/image3.png"/><Relationship Id="rId10" Type="http://schemas.openxmlformats.org/officeDocument/2006/relationships/footer" Target="footer3.xml"/><Relationship Id="rId11" Type="http://schemas.openxmlformats.org/officeDocument/2006/relationships/footer" Target="footer4.xml"/><Relationship Id="rId12" Type="http://schemas.openxmlformats.org/officeDocument/2006/relationships/footer" Target="footer5.xml"/><Relationship Id="rId13" Type="http://schemas.openxmlformats.org/officeDocument/2006/relationships/footer" Target="footer6.xml"/><Relationship Id="rId14" Type="http://schemas.openxmlformats.org/officeDocument/2006/relationships/footer" Target="footer7.xml"/><Relationship Id="rId15" Type="http://schemas.openxmlformats.org/officeDocument/2006/relationships/footer" Target="footer8.xml"/><Relationship Id="rId16" Type="http://schemas.openxmlformats.org/officeDocument/2006/relationships/hyperlink" Target="http://www.preventionweb.net/go/sfdrr" TargetMode="External"/><Relationship Id="rId17" Type="http://schemas.openxmlformats.org/officeDocument/2006/relationships/hyperlink" Target="http://www.unisdr.org/" TargetMode="External"/><Relationship Id="rId18" Type="http://schemas.openxmlformats.org/officeDocument/2006/relationships/hyperlink" Target="mailto:isdr@un.org" TargetMode="External"/><Relationship Id="rId19" Type="http://schemas.openxmlformats.org/officeDocument/2006/relationships/footer" Target="footer9.xml"/><Relationship Id="rId20" Type="http://schemas.openxmlformats.org/officeDocument/2006/relationships/footer" Target="footer10.xml"/><Relationship Id="rId21" Type="http://schemas.openxmlformats.org/officeDocument/2006/relationships/image" Target="media/image4.png"/><Relationship Id="rId22" Type="http://schemas.openxmlformats.org/officeDocument/2006/relationships/image" Target="media/image5.png"/><Relationship Id="rId23" Type="http://schemas.openxmlformats.org/officeDocument/2006/relationships/image" Target="media/image6.png"/><Relationship Id="rId24" Type="http://schemas.openxmlformats.org/officeDocument/2006/relationships/image" Target="media/image7.png"/><Relationship Id="rId25" Type="http://schemas.openxmlformats.org/officeDocument/2006/relationships/image" Target="media/image8.png"/><Relationship Id="rId2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United Nations Office for Disaster Risk Reduction</dc:creator>
  <dc:title>Sendai Framework for Disaster Risk Reduction 2015 - 2030</dc:title>
  <dcterms:created xsi:type="dcterms:W3CDTF">2022-09-27T01:53:31Z</dcterms:created>
  <dcterms:modified xsi:type="dcterms:W3CDTF">2022-09-27T01:53:31Z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2015-09-07T00:00:00Z</vt:filetime>
  </property>
  <property fmtid="{D5CDD505-2E9C-101B-9397-08002B2CF9AE}" pid="3" name="Creator">
    <vt:lpwstr>Adobe InDesign CC 2015 (Macintosh)</vt:lpwstr>
  </property>
  <property fmtid="{D5CDD505-2E9C-101B-9397-08002B2CF9AE}" pid="4" name="GTS_PDFXVersion">
    <vt:lpwstr>PDF/X-4</vt:lpwstr>
  </property>
  <property fmtid="{D5CDD505-2E9C-101B-9397-08002B2CF9AE}" pid="5" name="LastSaved">
    <vt:filetime>2022-09-27T00:00:00Z</vt:filetime>
  </property>
  <property fmtid="{D5CDD505-2E9C-101B-9397-08002B2CF9AE}" pid="6" name="Producer">
    <vt:lpwstr>Adobe PDF Library 15.0</vt:lpwstr>
  </property>
</Properties>
</file>